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25C" w:rsidRDefault="0001325C" w:rsidP="00EA6555">
      <w:pPr>
        <w:spacing w:after="0"/>
        <w:ind w:left="720" w:firstLine="720"/>
        <w:rPr>
          <w:rFonts w:ascii="Book Antiqua" w:hAnsi="Book Antiqua"/>
          <w:b/>
          <w:bCs/>
          <w:sz w:val="36"/>
          <w:szCs w:val="36"/>
        </w:rPr>
      </w:pPr>
    </w:p>
    <w:p w:rsidR="00BC01CA" w:rsidRPr="00037ABC" w:rsidRDefault="00BC01CA" w:rsidP="00BC01CA">
      <w:pPr>
        <w:spacing w:after="0"/>
        <w:ind w:left="720" w:firstLine="720"/>
        <w:jc w:val="center"/>
        <w:rPr>
          <w:rFonts w:ascii="Book Antiqua" w:hAnsi="Book Antiqua"/>
          <w:b/>
          <w:bCs/>
          <w:sz w:val="52"/>
          <w:szCs w:val="36"/>
        </w:rPr>
      </w:pPr>
      <w:r w:rsidRPr="00037ABC">
        <w:rPr>
          <w:rFonts w:ascii="Book Antiqua" w:hAnsi="Book Antiqua"/>
          <w:b/>
          <w:bCs/>
          <w:noProof/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-337820</wp:posOffset>
            </wp:positionH>
            <wp:positionV relativeFrom="paragraph">
              <wp:posOffset>10795</wp:posOffset>
            </wp:positionV>
            <wp:extent cx="798195" cy="593725"/>
            <wp:effectExtent l="19050" t="0" r="1905" b="0"/>
            <wp:wrapThrough wrapText="bothSides">
              <wp:wrapPolygon edited="0">
                <wp:start x="-516" y="0"/>
                <wp:lineTo x="-516" y="20791"/>
                <wp:lineTo x="21652" y="20791"/>
                <wp:lineTo x="21652" y="0"/>
                <wp:lineTo x="-516" y="0"/>
              </wp:wrapPolygon>
            </wp:wrapThrough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37ABC">
        <w:rPr>
          <w:rFonts w:ascii="Book Antiqua" w:hAnsi="Book Antiqua"/>
          <w:b/>
          <w:bCs/>
          <w:sz w:val="52"/>
          <w:szCs w:val="36"/>
        </w:rPr>
        <w:t>ADITYA DEGREE COLLEGES</w:t>
      </w:r>
    </w:p>
    <w:p w:rsidR="00BC01CA" w:rsidRPr="00AB330C" w:rsidRDefault="00BC01CA" w:rsidP="00BC01CA">
      <w:pPr>
        <w:spacing w:after="0"/>
        <w:ind w:left="720" w:firstLine="720"/>
        <w:jc w:val="center"/>
        <w:rPr>
          <w:rFonts w:ascii="Book Antiqua" w:hAnsi="Book Antiqua"/>
          <w:b/>
          <w:bCs/>
          <w:sz w:val="32"/>
          <w:szCs w:val="36"/>
        </w:rPr>
      </w:pPr>
      <w:r w:rsidRPr="00AB330C">
        <w:rPr>
          <w:rFonts w:ascii="Book Antiqua" w:hAnsi="Book Antiqua"/>
          <w:b/>
          <w:bCs/>
          <w:sz w:val="32"/>
          <w:szCs w:val="36"/>
        </w:rPr>
        <w:t>ANDHRA PRADESH</w:t>
      </w:r>
    </w:p>
    <w:p w:rsidR="00FC0E6D" w:rsidRDefault="00984F40" w:rsidP="00EA6555">
      <w:pPr>
        <w:spacing w:after="0"/>
        <w:rPr>
          <w:rFonts w:ascii="Book Antiqua" w:hAnsi="Book Antiqua"/>
          <w:b/>
          <w:bCs/>
          <w:sz w:val="28"/>
        </w:rPr>
      </w:pPr>
      <w:r w:rsidRPr="00984F40">
        <w:rPr>
          <w:rFonts w:ascii="Book Antiqua" w:hAnsi="Book Antiqua"/>
          <w:b/>
          <w:bCs/>
          <w:noProof/>
          <w:sz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10.65pt;margin-top:6.35pt;width:602.3pt;height:0;z-index:251658240" o:connectortype="straight"/>
        </w:pict>
      </w:r>
      <w:r w:rsidR="008D7BBD">
        <w:rPr>
          <w:rFonts w:ascii="Book Antiqua" w:hAnsi="Book Antiqua"/>
          <w:b/>
          <w:bCs/>
          <w:sz w:val="28"/>
        </w:rPr>
        <w:t xml:space="preserve">                                  </w:t>
      </w:r>
    </w:p>
    <w:p w:rsidR="00794850" w:rsidRDefault="00E01D99" w:rsidP="00794850">
      <w:pPr>
        <w:spacing w:after="0"/>
        <w:jc w:val="center"/>
        <w:rPr>
          <w:rFonts w:ascii="Book Antiqua" w:hAnsi="Book Antiqua"/>
          <w:b/>
          <w:bCs/>
          <w:sz w:val="28"/>
          <w:u w:val="single"/>
        </w:rPr>
      </w:pPr>
      <w:r w:rsidRPr="00E01D99">
        <w:rPr>
          <w:rFonts w:ascii="Book Antiqua" w:hAnsi="Book Antiqua"/>
          <w:b/>
          <w:bCs/>
          <w:sz w:val="28"/>
          <w:u w:val="single"/>
        </w:rPr>
        <w:t>MID – 1 SYLLABUS</w:t>
      </w:r>
    </w:p>
    <w:p w:rsidR="00794850" w:rsidRPr="00794850" w:rsidRDefault="00426825" w:rsidP="00EA6555">
      <w:pPr>
        <w:spacing w:after="0"/>
        <w:jc w:val="center"/>
        <w:rPr>
          <w:rFonts w:ascii="Book Antiqua" w:hAnsi="Book Antiqua"/>
          <w:b/>
          <w:bCs/>
        </w:rPr>
      </w:pPr>
      <w:r w:rsidRPr="00794850">
        <w:rPr>
          <w:rFonts w:ascii="Book Antiqua" w:hAnsi="Book Antiqua"/>
          <w:b/>
          <w:bCs/>
        </w:rPr>
        <w:t xml:space="preserve"> </w:t>
      </w:r>
      <w:r w:rsidR="00794850" w:rsidRPr="00794850">
        <w:rPr>
          <w:rFonts w:ascii="Book Antiqua" w:hAnsi="Book Antiqua"/>
          <w:b/>
          <w:bCs/>
        </w:rPr>
        <w:t>HUMAN VALUES AND PROFESSIONAL ETHICS</w:t>
      </w:r>
    </w:p>
    <w:p w:rsidR="00E32E72" w:rsidRDefault="00535450" w:rsidP="00EA6555">
      <w:pPr>
        <w:spacing w:after="0"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SEMESTER </w:t>
      </w:r>
      <w:r w:rsidR="00E32E72">
        <w:rPr>
          <w:rFonts w:ascii="Book Antiqua" w:hAnsi="Book Antiqua"/>
          <w:b/>
          <w:bCs/>
        </w:rPr>
        <w:t>–</w:t>
      </w:r>
      <w:r w:rsidR="00DF03DF" w:rsidRPr="00DF03DF">
        <w:rPr>
          <w:rFonts w:ascii="Book Antiqua" w:hAnsi="Book Antiqua"/>
          <w:b/>
          <w:bCs/>
        </w:rPr>
        <w:t xml:space="preserve"> </w:t>
      </w:r>
      <w:r w:rsidR="00DF03DF">
        <w:rPr>
          <w:rFonts w:ascii="Book Antiqua" w:hAnsi="Book Antiqua"/>
          <w:b/>
          <w:bCs/>
        </w:rPr>
        <w:t>I</w:t>
      </w:r>
    </w:p>
    <w:p w:rsidR="00E83A06" w:rsidRDefault="00E83A06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9F66FF" w:rsidRDefault="009F66FF" w:rsidP="009F66FF">
      <w:pPr>
        <w:spacing w:after="0"/>
        <w:rPr>
          <w:rFonts w:ascii="Book Antiqua" w:hAnsi="Book Antiqua"/>
          <w:b/>
          <w:bCs/>
          <w:sz w:val="28"/>
          <w:szCs w:val="28"/>
        </w:rPr>
      </w:pPr>
      <w:r w:rsidRPr="009F66FF">
        <w:rPr>
          <w:rFonts w:ascii="Book Antiqua" w:hAnsi="Book Antiqua"/>
          <w:b/>
          <w:bCs/>
          <w:sz w:val="28"/>
          <w:szCs w:val="28"/>
        </w:rPr>
        <w:t>Unit-</w:t>
      </w:r>
      <w:proofErr w:type="gramStart"/>
      <w:r w:rsidRPr="009F66FF">
        <w:rPr>
          <w:rFonts w:ascii="Book Antiqua" w:hAnsi="Book Antiqua"/>
          <w:b/>
          <w:bCs/>
          <w:sz w:val="28"/>
          <w:szCs w:val="28"/>
        </w:rPr>
        <w:t>I :</w:t>
      </w:r>
      <w:proofErr w:type="gramEnd"/>
      <w:r w:rsidRPr="009F66FF">
        <w:rPr>
          <w:rFonts w:ascii="Book Antiqua" w:hAnsi="Book Antiqua"/>
          <w:b/>
          <w:bCs/>
          <w:sz w:val="28"/>
          <w:szCs w:val="28"/>
        </w:rPr>
        <w:t xml:space="preserve"> Introduction to Value Education</w:t>
      </w:r>
    </w:p>
    <w:p w:rsidR="009F66FF" w:rsidRPr="009F66FF" w:rsidRDefault="009F66FF" w:rsidP="009F66FF">
      <w:pPr>
        <w:spacing w:after="0"/>
        <w:rPr>
          <w:rFonts w:ascii="Book Antiqua" w:hAnsi="Book Antiqua"/>
          <w:b/>
          <w:bCs/>
          <w:sz w:val="28"/>
          <w:szCs w:val="28"/>
        </w:rPr>
      </w:pPr>
    </w:p>
    <w:p w:rsidR="009F66FF" w:rsidRPr="009F66FF" w:rsidRDefault="009F66FF" w:rsidP="009F66FF">
      <w:pPr>
        <w:spacing w:after="0"/>
        <w:rPr>
          <w:rFonts w:ascii="Book Antiqua" w:hAnsi="Book Antiqua"/>
          <w:sz w:val="28"/>
          <w:szCs w:val="28"/>
        </w:rPr>
      </w:pPr>
      <w:r w:rsidRPr="009F66FF">
        <w:rPr>
          <w:rFonts w:ascii="Book Antiqua" w:hAnsi="Book Antiqua"/>
          <w:sz w:val="28"/>
          <w:szCs w:val="28"/>
        </w:rPr>
        <w:t>1. Value Education, Definition, Concept and Need for Value Education</w:t>
      </w:r>
    </w:p>
    <w:p w:rsidR="009F66FF" w:rsidRPr="009F66FF" w:rsidRDefault="009F66FF" w:rsidP="009F66FF">
      <w:pPr>
        <w:spacing w:after="0"/>
        <w:rPr>
          <w:rFonts w:ascii="Book Antiqua" w:hAnsi="Book Antiqua"/>
          <w:sz w:val="28"/>
          <w:szCs w:val="28"/>
        </w:rPr>
      </w:pPr>
      <w:r w:rsidRPr="009F66FF">
        <w:rPr>
          <w:rFonts w:ascii="Book Antiqua" w:hAnsi="Book Antiqua"/>
          <w:sz w:val="28"/>
          <w:szCs w:val="28"/>
        </w:rPr>
        <w:t>2. The Content and Process of Value Education</w:t>
      </w:r>
    </w:p>
    <w:p w:rsidR="009F66FF" w:rsidRPr="009F66FF" w:rsidRDefault="009F66FF" w:rsidP="009F66FF">
      <w:pPr>
        <w:spacing w:after="0"/>
        <w:rPr>
          <w:rFonts w:ascii="Book Antiqua" w:hAnsi="Book Antiqua"/>
          <w:sz w:val="28"/>
          <w:szCs w:val="28"/>
        </w:rPr>
      </w:pPr>
      <w:r w:rsidRPr="009F66FF">
        <w:rPr>
          <w:rFonts w:ascii="Book Antiqua" w:hAnsi="Book Antiqua"/>
          <w:sz w:val="28"/>
          <w:szCs w:val="28"/>
        </w:rPr>
        <w:t>3. Self-Exploration as a means of Value Education</w:t>
      </w:r>
    </w:p>
    <w:p w:rsidR="009F66FF" w:rsidRPr="009F66FF" w:rsidRDefault="009F66FF" w:rsidP="009F66FF">
      <w:pPr>
        <w:spacing w:after="0"/>
        <w:rPr>
          <w:rFonts w:ascii="Book Antiqua" w:hAnsi="Book Antiqua"/>
          <w:sz w:val="28"/>
          <w:szCs w:val="28"/>
        </w:rPr>
      </w:pPr>
      <w:r w:rsidRPr="009F66FF">
        <w:rPr>
          <w:rFonts w:ascii="Book Antiqua" w:hAnsi="Book Antiqua"/>
          <w:sz w:val="28"/>
          <w:szCs w:val="28"/>
        </w:rPr>
        <w:t>4. Happiness and Prosperity as parts of Value Education</w:t>
      </w:r>
    </w:p>
    <w:p w:rsidR="009F66FF" w:rsidRPr="009F66FF" w:rsidRDefault="009F66FF" w:rsidP="009F66FF">
      <w:pPr>
        <w:spacing w:after="0"/>
        <w:rPr>
          <w:rFonts w:ascii="Book Antiqua" w:hAnsi="Book Antiqua"/>
          <w:b/>
          <w:bCs/>
          <w:sz w:val="28"/>
          <w:szCs w:val="28"/>
        </w:rPr>
      </w:pPr>
    </w:p>
    <w:p w:rsidR="009F66FF" w:rsidRDefault="009F66FF" w:rsidP="009F66FF">
      <w:pPr>
        <w:spacing w:after="0"/>
        <w:rPr>
          <w:rFonts w:ascii="Book Antiqua" w:hAnsi="Book Antiqua"/>
          <w:b/>
          <w:bCs/>
          <w:sz w:val="28"/>
          <w:szCs w:val="28"/>
        </w:rPr>
      </w:pPr>
      <w:r w:rsidRPr="009F66FF">
        <w:rPr>
          <w:rFonts w:ascii="Book Antiqua" w:hAnsi="Book Antiqua"/>
          <w:b/>
          <w:bCs/>
          <w:sz w:val="28"/>
          <w:szCs w:val="28"/>
        </w:rPr>
        <w:t>Unit-II: Harmony in the Human Being</w:t>
      </w:r>
    </w:p>
    <w:p w:rsidR="009F66FF" w:rsidRPr="009F66FF" w:rsidRDefault="009F66FF" w:rsidP="009F66FF">
      <w:pPr>
        <w:spacing w:after="0"/>
        <w:rPr>
          <w:rFonts w:ascii="Book Antiqua" w:hAnsi="Book Antiqua"/>
          <w:b/>
          <w:bCs/>
          <w:sz w:val="28"/>
          <w:szCs w:val="28"/>
        </w:rPr>
      </w:pPr>
    </w:p>
    <w:p w:rsidR="009F66FF" w:rsidRPr="009F66FF" w:rsidRDefault="009F66FF" w:rsidP="009F66FF">
      <w:pPr>
        <w:spacing w:after="0"/>
        <w:rPr>
          <w:rFonts w:ascii="Book Antiqua" w:hAnsi="Book Antiqua"/>
          <w:sz w:val="28"/>
          <w:szCs w:val="28"/>
        </w:rPr>
      </w:pPr>
      <w:r w:rsidRPr="009F66FF">
        <w:rPr>
          <w:rFonts w:ascii="Book Antiqua" w:hAnsi="Book Antiqua"/>
          <w:sz w:val="28"/>
          <w:szCs w:val="28"/>
        </w:rPr>
        <w:t>1. Human Being is more than just the Body</w:t>
      </w:r>
    </w:p>
    <w:p w:rsidR="009F66FF" w:rsidRPr="009F66FF" w:rsidRDefault="009F66FF" w:rsidP="009F66FF">
      <w:pPr>
        <w:spacing w:after="0"/>
        <w:rPr>
          <w:rFonts w:ascii="Book Antiqua" w:hAnsi="Book Antiqua"/>
          <w:sz w:val="28"/>
          <w:szCs w:val="28"/>
        </w:rPr>
      </w:pPr>
      <w:r w:rsidRPr="009F66FF">
        <w:rPr>
          <w:rFonts w:ascii="Book Antiqua" w:hAnsi="Book Antiqua"/>
          <w:sz w:val="28"/>
          <w:szCs w:val="28"/>
        </w:rPr>
        <w:t>2. Harmony of the Self (‘I’) with the Body</w:t>
      </w:r>
    </w:p>
    <w:p w:rsidR="009F66FF" w:rsidRPr="009F66FF" w:rsidRDefault="009F66FF" w:rsidP="009F66FF">
      <w:pPr>
        <w:spacing w:after="0"/>
        <w:rPr>
          <w:rFonts w:ascii="Book Antiqua" w:hAnsi="Book Antiqua"/>
          <w:sz w:val="28"/>
          <w:szCs w:val="28"/>
        </w:rPr>
      </w:pPr>
      <w:r w:rsidRPr="009F66FF">
        <w:rPr>
          <w:rFonts w:ascii="Book Antiqua" w:hAnsi="Book Antiqua"/>
          <w:sz w:val="28"/>
          <w:szCs w:val="28"/>
        </w:rPr>
        <w:t>3. Understanding Myself as Co-existence of the Self and the Body</w:t>
      </w:r>
    </w:p>
    <w:p w:rsidR="009B2913" w:rsidRPr="009F66FF" w:rsidRDefault="009F66FF" w:rsidP="009F66FF">
      <w:pPr>
        <w:spacing w:after="0"/>
        <w:rPr>
          <w:rFonts w:ascii="Book Antiqua" w:hAnsi="Book Antiqua"/>
          <w:sz w:val="28"/>
          <w:szCs w:val="28"/>
        </w:rPr>
      </w:pPr>
      <w:r w:rsidRPr="009F66FF">
        <w:rPr>
          <w:rFonts w:ascii="Book Antiqua" w:hAnsi="Book Antiqua"/>
          <w:sz w:val="28"/>
          <w:szCs w:val="28"/>
        </w:rPr>
        <w:t>4. Understanding Needs of the Self and the Needs of the Body</w:t>
      </w:r>
    </w:p>
    <w:p w:rsidR="00426825" w:rsidRDefault="00426825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426825" w:rsidRDefault="00426825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426825" w:rsidRDefault="00426825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426825" w:rsidRDefault="00426825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426825" w:rsidRDefault="00426825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747C8E" w:rsidRDefault="00747C8E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B022A2" w:rsidRDefault="00B022A2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sectPr w:rsidR="00FC0E6D" w:rsidSect="00EA6555">
      <w:pgSz w:w="12240" w:h="15840"/>
      <w:pgMar w:top="450" w:right="99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B0802040204020203"/>
    <w:charset w:val="01"/>
    <w:family w:val="auto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0228F"/>
    <w:rsid w:val="0001325C"/>
    <w:rsid w:val="000307F0"/>
    <w:rsid w:val="00075B61"/>
    <w:rsid w:val="00086B9D"/>
    <w:rsid w:val="001928F9"/>
    <w:rsid w:val="001A34E1"/>
    <w:rsid w:val="001D4107"/>
    <w:rsid w:val="002A6135"/>
    <w:rsid w:val="002E18A7"/>
    <w:rsid w:val="00357D09"/>
    <w:rsid w:val="00421622"/>
    <w:rsid w:val="00426825"/>
    <w:rsid w:val="00535450"/>
    <w:rsid w:val="00587CE4"/>
    <w:rsid w:val="0064101E"/>
    <w:rsid w:val="006E0BD6"/>
    <w:rsid w:val="0070228F"/>
    <w:rsid w:val="00745B0F"/>
    <w:rsid w:val="00747C8E"/>
    <w:rsid w:val="00794850"/>
    <w:rsid w:val="007E615B"/>
    <w:rsid w:val="00817578"/>
    <w:rsid w:val="008A6CBE"/>
    <w:rsid w:val="008D7BBD"/>
    <w:rsid w:val="0093703B"/>
    <w:rsid w:val="00984F40"/>
    <w:rsid w:val="009B2913"/>
    <w:rsid w:val="009F66FF"/>
    <w:rsid w:val="009F707E"/>
    <w:rsid w:val="00A015EB"/>
    <w:rsid w:val="00A13C0E"/>
    <w:rsid w:val="00A421BB"/>
    <w:rsid w:val="00AD2C31"/>
    <w:rsid w:val="00B022A2"/>
    <w:rsid w:val="00B448CD"/>
    <w:rsid w:val="00B66693"/>
    <w:rsid w:val="00BC01CA"/>
    <w:rsid w:val="00CA5E79"/>
    <w:rsid w:val="00DF03DF"/>
    <w:rsid w:val="00E01D99"/>
    <w:rsid w:val="00E201BB"/>
    <w:rsid w:val="00E32E72"/>
    <w:rsid w:val="00E83A06"/>
    <w:rsid w:val="00EA6555"/>
    <w:rsid w:val="00EE7D40"/>
    <w:rsid w:val="00F6161E"/>
    <w:rsid w:val="00F81B1F"/>
    <w:rsid w:val="00FC0E6D"/>
    <w:rsid w:val="00FC2372"/>
    <w:rsid w:val="00FE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22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72"/>
    <w:rPr>
      <w:rFonts w:ascii="Tahoma" w:hAnsi="Tahoma" w:cs="Tahoma"/>
      <w:sz w:val="16"/>
      <w:szCs w:val="16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</cp:revision>
  <cp:lastPrinted>2018-07-11T06:43:00Z</cp:lastPrinted>
  <dcterms:created xsi:type="dcterms:W3CDTF">2018-07-07T11:22:00Z</dcterms:created>
  <dcterms:modified xsi:type="dcterms:W3CDTF">2018-07-11T08:02:00Z</dcterms:modified>
</cp:coreProperties>
</file>