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A03B" w14:textId="77777777" w:rsidR="00BA3076" w:rsidRPr="00BA3076" w:rsidRDefault="00BA3076" w:rsidP="00BA3076">
      <w:r w:rsidRPr="00BA3076">
        <w:t>This package contains the python code and relevant files for authorship profiling model.</w:t>
      </w:r>
    </w:p>
    <w:p w14:paraId="7A88E4C0" w14:textId="77777777" w:rsidR="00BA3076" w:rsidRPr="00BA3076" w:rsidRDefault="00BA3076" w:rsidP="00BA3076"/>
    <w:p w14:paraId="0E7F168F" w14:textId="7CB20E70" w:rsidR="00BA3076" w:rsidRPr="00BA3076" w:rsidRDefault="00BA3076" w:rsidP="00BA3076">
      <w:r w:rsidRPr="00BA3076">
        <w:t>The directory contents of this distribution are as follows:</w:t>
      </w:r>
    </w:p>
    <w:tbl>
      <w:tblPr>
        <w:tblW w:w="9635" w:type="dxa"/>
        <w:tblInd w:w="113" w:type="dxa"/>
        <w:tblLook w:val="04A0" w:firstRow="1" w:lastRow="0" w:firstColumn="1" w:lastColumn="0" w:noHBand="0" w:noVBand="1"/>
      </w:tblPr>
      <w:tblGrid>
        <w:gridCol w:w="3801"/>
        <w:gridCol w:w="5834"/>
      </w:tblGrid>
      <w:tr w:rsidR="00BA3076" w:rsidRPr="00BA3076" w14:paraId="480418C8" w14:textId="77777777" w:rsidTr="00BA3076">
        <w:trPr>
          <w:trHeight w:val="265"/>
        </w:trPr>
        <w:tc>
          <w:tcPr>
            <w:tcW w:w="3801" w:type="dxa"/>
            <w:tcBorders>
              <w:top w:val="single" w:sz="4" w:space="0" w:color="auto"/>
              <w:left w:val="single" w:sz="4" w:space="0" w:color="auto"/>
              <w:bottom w:val="single" w:sz="4" w:space="0" w:color="auto"/>
              <w:right w:val="single" w:sz="4" w:space="0" w:color="auto"/>
            </w:tcBorders>
            <w:noWrap/>
            <w:vAlign w:val="center"/>
            <w:hideMark/>
          </w:tcPr>
          <w:p w14:paraId="3C913681" w14:textId="77777777" w:rsidR="00BA3076" w:rsidRPr="00BA3076" w:rsidRDefault="00BA3076" w:rsidP="00BA3076">
            <w:pPr>
              <w:rPr>
                <w:b/>
                <w:bCs/>
              </w:rPr>
            </w:pPr>
            <w:r w:rsidRPr="00BA3076">
              <w:rPr>
                <w:b/>
                <w:bCs/>
              </w:rPr>
              <w:t>Files</w:t>
            </w:r>
          </w:p>
        </w:tc>
        <w:tc>
          <w:tcPr>
            <w:tcW w:w="5834" w:type="dxa"/>
            <w:tcBorders>
              <w:top w:val="single" w:sz="4" w:space="0" w:color="auto"/>
              <w:left w:val="nil"/>
              <w:bottom w:val="single" w:sz="4" w:space="0" w:color="auto"/>
              <w:right w:val="single" w:sz="4" w:space="0" w:color="auto"/>
            </w:tcBorders>
            <w:noWrap/>
            <w:vAlign w:val="center"/>
            <w:hideMark/>
          </w:tcPr>
          <w:p w14:paraId="29E4C270" w14:textId="77777777" w:rsidR="00BA3076" w:rsidRPr="00BA3076" w:rsidRDefault="00BA3076" w:rsidP="00BA3076">
            <w:pPr>
              <w:rPr>
                <w:b/>
                <w:bCs/>
              </w:rPr>
            </w:pPr>
            <w:r w:rsidRPr="00BA3076">
              <w:rPr>
                <w:b/>
                <w:bCs/>
              </w:rPr>
              <w:t>Description</w:t>
            </w:r>
          </w:p>
        </w:tc>
      </w:tr>
      <w:tr w:rsidR="00BA3076" w:rsidRPr="00BA3076" w14:paraId="26E8981A" w14:textId="77777777" w:rsidTr="00BA3076">
        <w:trPr>
          <w:trHeight w:val="265"/>
        </w:trPr>
        <w:tc>
          <w:tcPr>
            <w:tcW w:w="3801" w:type="dxa"/>
            <w:tcBorders>
              <w:top w:val="nil"/>
              <w:left w:val="single" w:sz="4" w:space="0" w:color="auto"/>
              <w:bottom w:val="single" w:sz="4" w:space="0" w:color="auto"/>
              <w:right w:val="single" w:sz="4" w:space="0" w:color="auto"/>
            </w:tcBorders>
            <w:noWrap/>
            <w:vAlign w:val="center"/>
            <w:hideMark/>
          </w:tcPr>
          <w:p w14:paraId="60377F2E" w14:textId="77777777" w:rsidR="00BA3076" w:rsidRPr="00BA3076" w:rsidRDefault="00BA3076" w:rsidP="00BA3076">
            <w:r w:rsidRPr="00BA3076">
              <w:t xml:space="preserve">Author </w:t>
            </w:r>
            <w:proofErr w:type="spellStart"/>
            <w:r w:rsidRPr="00BA3076">
              <w:t>Profiling.ipynb</w:t>
            </w:r>
            <w:proofErr w:type="spellEnd"/>
          </w:p>
        </w:tc>
        <w:tc>
          <w:tcPr>
            <w:tcW w:w="5834" w:type="dxa"/>
            <w:tcBorders>
              <w:top w:val="nil"/>
              <w:left w:val="nil"/>
              <w:bottom w:val="single" w:sz="4" w:space="0" w:color="auto"/>
              <w:right w:val="single" w:sz="4" w:space="0" w:color="auto"/>
            </w:tcBorders>
            <w:noWrap/>
            <w:vAlign w:val="center"/>
            <w:hideMark/>
          </w:tcPr>
          <w:p w14:paraId="4C16EF56" w14:textId="77777777" w:rsidR="00BA3076" w:rsidRPr="00BA3076" w:rsidRDefault="00BA3076" w:rsidP="00BA3076">
            <w:r w:rsidRPr="00BA3076">
              <w:t>Python implementation of final classifier in Jupyter Notebook File Format.</w:t>
            </w:r>
          </w:p>
        </w:tc>
      </w:tr>
      <w:tr w:rsidR="00BA3076" w:rsidRPr="00BA3076" w14:paraId="677CF9B4" w14:textId="77777777" w:rsidTr="00BA3076">
        <w:trPr>
          <w:trHeight w:val="265"/>
        </w:trPr>
        <w:tc>
          <w:tcPr>
            <w:tcW w:w="3801" w:type="dxa"/>
            <w:tcBorders>
              <w:top w:val="nil"/>
              <w:left w:val="single" w:sz="4" w:space="0" w:color="auto"/>
              <w:bottom w:val="single" w:sz="4" w:space="0" w:color="auto"/>
              <w:right w:val="single" w:sz="4" w:space="0" w:color="auto"/>
            </w:tcBorders>
            <w:noWrap/>
            <w:vAlign w:val="center"/>
            <w:hideMark/>
          </w:tcPr>
          <w:p w14:paraId="441FD977" w14:textId="77777777" w:rsidR="00BA3076" w:rsidRPr="00BA3076" w:rsidRDefault="00BA3076" w:rsidP="00BA3076">
            <w:r w:rsidRPr="00BA3076">
              <w:t>pred_labels.csv</w:t>
            </w:r>
          </w:p>
        </w:tc>
        <w:tc>
          <w:tcPr>
            <w:tcW w:w="5834" w:type="dxa"/>
            <w:tcBorders>
              <w:top w:val="nil"/>
              <w:left w:val="nil"/>
              <w:bottom w:val="single" w:sz="4" w:space="0" w:color="auto"/>
              <w:right w:val="single" w:sz="4" w:space="0" w:color="auto"/>
            </w:tcBorders>
            <w:noWrap/>
            <w:vAlign w:val="center"/>
            <w:hideMark/>
          </w:tcPr>
          <w:p w14:paraId="14E670AB" w14:textId="77777777" w:rsidR="00BA3076" w:rsidRPr="00BA3076" w:rsidRDefault="00BA3076" w:rsidP="00BA3076">
            <w:r w:rsidRPr="00BA3076">
              <w:t>Label prediction on the test documents is stored.</w:t>
            </w:r>
          </w:p>
        </w:tc>
      </w:tr>
    </w:tbl>
    <w:p w14:paraId="40846753" w14:textId="77777777" w:rsidR="00BA3076" w:rsidRPr="00BA3076" w:rsidRDefault="00BA3076" w:rsidP="00BA3076"/>
    <w:p w14:paraId="327CBB70" w14:textId="77777777" w:rsidR="00BA3076" w:rsidRPr="00BA3076" w:rsidRDefault="00BA3076" w:rsidP="00BA3076"/>
    <w:p w14:paraId="1687C0E7" w14:textId="4770270B" w:rsidR="00BA3076" w:rsidRPr="00BA3076" w:rsidRDefault="00BA3076" w:rsidP="00BA3076">
      <w:r w:rsidRPr="00BA3076">
        <w:t xml:space="preserve">We’ve used Python 3.7.6 and </w:t>
      </w:r>
      <w:proofErr w:type="spellStart"/>
      <w:r w:rsidRPr="00BA3076">
        <w:t>conda</w:t>
      </w:r>
      <w:proofErr w:type="spellEnd"/>
      <w:r w:rsidRPr="00BA3076">
        <w:t xml:space="preserve"> 4.8.2. This python code has been implemented and tested in Jupyter Notebook.</w:t>
      </w:r>
    </w:p>
    <w:p w14:paraId="2DC17DAC" w14:textId="3496AA63" w:rsidR="00BA3076" w:rsidRPr="00BA3076" w:rsidRDefault="00BA3076" w:rsidP="00BA3076">
      <w:r w:rsidRPr="00BA3076">
        <w:t>===========================================================</w:t>
      </w:r>
    </w:p>
    <w:p w14:paraId="394FB247" w14:textId="13136631" w:rsidR="00BA3076" w:rsidRPr="00BA3076" w:rsidRDefault="00BA3076" w:rsidP="00BA3076">
      <w:pPr>
        <w:rPr>
          <w:b/>
          <w:bCs/>
        </w:rPr>
      </w:pPr>
      <w:r w:rsidRPr="00BA3076">
        <w:rPr>
          <w:b/>
          <w:bCs/>
        </w:rPr>
        <w:t>Input Files and their data format</w:t>
      </w:r>
    </w:p>
    <w:tbl>
      <w:tblPr>
        <w:tblW w:w="8860" w:type="dxa"/>
        <w:tblInd w:w="113" w:type="dxa"/>
        <w:tblLook w:val="04A0" w:firstRow="1" w:lastRow="0" w:firstColumn="1" w:lastColumn="0" w:noHBand="0" w:noVBand="1"/>
      </w:tblPr>
      <w:tblGrid>
        <w:gridCol w:w="2360"/>
        <w:gridCol w:w="6500"/>
      </w:tblGrid>
      <w:tr w:rsidR="00BA3076" w:rsidRPr="00BA3076" w14:paraId="649D7842" w14:textId="77777777" w:rsidTr="00BA3076">
        <w:trPr>
          <w:trHeight w:val="288"/>
        </w:trPr>
        <w:tc>
          <w:tcPr>
            <w:tcW w:w="2360" w:type="dxa"/>
            <w:tcBorders>
              <w:top w:val="single" w:sz="4" w:space="0" w:color="auto"/>
              <w:left w:val="single" w:sz="4" w:space="0" w:color="auto"/>
              <w:bottom w:val="single" w:sz="4" w:space="0" w:color="auto"/>
              <w:right w:val="single" w:sz="4" w:space="0" w:color="auto"/>
            </w:tcBorders>
            <w:noWrap/>
            <w:vAlign w:val="bottom"/>
            <w:hideMark/>
          </w:tcPr>
          <w:p w14:paraId="41772AEE" w14:textId="77777777" w:rsidR="00BA3076" w:rsidRPr="00BA3076" w:rsidRDefault="00BA3076" w:rsidP="00BA3076">
            <w:pPr>
              <w:rPr>
                <w:b/>
                <w:bCs/>
              </w:rPr>
            </w:pPr>
            <w:r w:rsidRPr="00BA3076">
              <w:rPr>
                <w:b/>
                <w:bCs/>
              </w:rPr>
              <w:t>Files</w:t>
            </w:r>
          </w:p>
        </w:tc>
        <w:tc>
          <w:tcPr>
            <w:tcW w:w="6500" w:type="dxa"/>
            <w:tcBorders>
              <w:top w:val="single" w:sz="4" w:space="0" w:color="auto"/>
              <w:left w:val="nil"/>
              <w:bottom w:val="single" w:sz="4" w:space="0" w:color="auto"/>
              <w:right w:val="single" w:sz="4" w:space="0" w:color="auto"/>
            </w:tcBorders>
            <w:noWrap/>
            <w:vAlign w:val="bottom"/>
            <w:hideMark/>
          </w:tcPr>
          <w:p w14:paraId="13B6BDD6" w14:textId="77777777" w:rsidR="00BA3076" w:rsidRPr="00BA3076" w:rsidRDefault="00BA3076" w:rsidP="00BA3076">
            <w:pPr>
              <w:rPr>
                <w:b/>
                <w:bCs/>
              </w:rPr>
            </w:pPr>
            <w:r w:rsidRPr="00BA3076">
              <w:rPr>
                <w:b/>
                <w:bCs/>
              </w:rPr>
              <w:t>Description</w:t>
            </w:r>
          </w:p>
        </w:tc>
      </w:tr>
      <w:tr w:rsidR="00BA3076" w:rsidRPr="00BA3076" w14:paraId="7D761DDC" w14:textId="77777777" w:rsidTr="00BA3076">
        <w:trPr>
          <w:trHeight w:val="576"/>
        </w:trPr>
        <w:tc>
          <w:tcPr>
            <w:tcW w:w="2360" w:type="dxa"/>
            <w:tcBorders>
              <w:top w:val="nil"/>
              <w:left w:val="single" w:sz="4" w:space="0" w:color="auto"/>
              <w:bottom w:val="single" w:sz="4" w:space="0" w:color="auto"/>
              <w:right w:val="single" w:sz="4" w:space="0" w:color="auto"/>
            </w:tcBorders>
            <w:noWrap/>
            <w:vAlign w:val="center"/>
            <w:hideMark/>
          </w:tcPr>
          <w:p w14:paraId="081B5AB1" w14:textId="77777777" w:rsidR="00BA3076" w:rsidRPr="00BA3076" w:rsidRDefault="00BA3076" w:rsidP="00BA3076">
            <w:r w:rsidRPr="00BA3076">
              <w:t>3600 XML files</w:t>
            </w:r>
          </w:p>
        </w:tc>
        <w:tc>
          <w:tcPr>
            <w:tcW w:w="6500" w:type="dxa"/>
            <w:tcBorders>
              <w:top w:val="nil"/>
              <w:left w:val="nil"/>
              <w:bottom w:val="single" w:sz="4" w:space="0" w:color="auto"/>
              <w:right w:val="single" w:sz="4" w:space="0" w:color="auto"/>
            </w:tcBorders>
            <w:vAlign w:val="bottom"/>
            <w:hideMark/>
          </w:tcPr>
          <w:p w14:paraId="1C72DC32" w14:textId="77777777" w:rsidR="00BA3076" w:rsidRPr="00BA3076" w:rsidRDefault="00BA3076" w:rsidP="00BA3076">
            <w:r w:rsidRPr="00BA3076">
              <w:t>These XML files have author's tweets which are to be extracted and gender classification is to be done using this.</w:t>
            </w:r>
          </w:p>
        </w:tc>
      </w:tr>
      <w:tr w:rsidR="00BA3076" w:rsidRPr="00BA3076" w14:paraId="38B7C048" w14:textId="77777777" w:rsidTr="00BA3076">
        <w:trPr>
          <w:trHeight w:val="576"/>
        </w:trPr>
        <w:tc>
          <w:tcPr>
            <w:tcW w:w="2360" w:type="dxa"/>
            <w:tcBorders>
              <w:top w:val="nil"/>
              <w:left w:val="single" w:sz="4" w:space="0" w:color="auto"/>
              <w:bottom w:val="single" w:sz="4" w:space="0" w:color="auto"/>
              <w:right w:val="single" w:sz="4" w:space="0" w:color="auto"/>
            </w:tcBorders>
            <w:noWrap/>
            <w:vAlign w:val="center"/>
            <w:hideMark/>
          </w:tcPr>
          <w:p w14:paraId="37648DDD" w14:textId="77777777" w:rsidR="00BA3076" w:rsidRPr="00BA3076" w:rsidRDefault="00BA3076" w:rsidP="00BA3076">
            <w:r w:rsidRPr="00BA3076">
              <w:t>train_labels.csv</w:t>
            </w:r>
          </w:p>
        </w:tc>
        <w:tc>
          <w:tcPr>
            <w:tcW w:w="6500" w:type="dxa"/>
            <w:tcBorders>
              <w:top w:val="nil"/>
              <w:left w:val="nil"/>
              <w:bottom w:val="single" w:sz="4" w:space="0" w:color="auto"/>
              <w:right w:val="single" w:sz="4" w:space="0" w:color="auto"/>
            </w:tcBorders>
            <w:vAlign w:val="bottom"/>
            <w:hideMark/>
          </w:tcPr>
          <w:p w14:paraId="27A32463" w14:textId="77777777" w:rsidR="00BA3076" w:rsidRPr="00BA3076" w:rsidRDefault="00BA3076" w:rsidP="00BA3076">
            <w:r w:rsidRPr="00BA3076">
              <w:t>This file contains all the training document id and gender of the author of that document.</w:t>
            </w:r>
          </w:p>
        </w:tc>
      </w:tr>
      <w:tr w:rsidR="00BA3076" w:rsidRPr="00BA3076" w14:paraId="7284453E" w14:textId="77777777" w:rsidTr="00BA3076">
        <w:trPr>
          <w:trHeight w:val="864"/>
        </w:trPr>
        <w:tc>
          <w:tcPr>
            <w:tcW w:w="2360" w:type="dxa"/>
            <w:tcBorders>
              <w:top w:val="nil"/>
              <w:left w:val="single" w:sz="4" w:space="0" w:color="auto"/>
              <w:bottom w:val="single" w:sz="4" w:space="0" w:color="auto"/>
              <w:right w:val="single" w:sz="4" w:space="0" w:color="auto"/>
            </w:tcBorders>
            <w:noWrap/>
            <w:vAlign w:val="center"/>
            <w:hideMark/>
          </w:tcPr>
          <w:p w14:paraId="7C586D95" w14:textId="77777777" w:rsidR="00BA3076" w:rsidRPr="00BA3076" w:rsidRDefault="00BA3076" w:rsidP="00BA3076">
            <w:r w:rsidRPr="00BA3076">
              <w:t>test_labels.csv</w:t>
            </w:r>
          </w:p>
        </w:tc>
        <w:tc>
          <w:tcPr>
            <w:tcW w:w="6500" w:type="dxa"/>
            <w:tcBorders>
              <w:top w:val="nil"/>
              <w:left w:val="nil"/>
              <w:bottom w:val="single" w:sz="4" w:space="0" w:color="auto"/>
              <w:right w:val="single" w:sz="4" w:space="0" w:color="auto"/>
            </w:tcBorders>
            <w:vAlign w:val="bottom"/>
            <w:hideMark/>
          </w:tcPr>
          <w:p w14:paraId="6770EEC1" w14:textId="77777777" w:rsidR="00BA3076" w:rsidRPr="00BA3076" w:rsidRDefault="00BA3076" w:rsidP="00BA3076">
            <w:r w:rsidRPr="00BA3076">
              <w:t>This file contains the test document id and gender of the author of that document. This is not to be used in model development but is to be used for label comparison after model is run.</w:t>
            </w:r>
          </w:p>
        </w:tc>
      </w:tr>
    </w:tbl>
    <w:p w14:paraId="49120E0B" w14:textId="77777777" w:rsidR="00BA3076" w:rsidRPr="00BA3076" w:rsidRDefault="00BA3076" w:rsidP="00BA3076"/>
    <w:p w14:paraId="3D5D9270" w14:textId="6A44318D" w:rsidR="00BA3076" w:rsidRPr="00BA3076" w:rsidRDefault="00BA3076" w:rsidP="00BA3076">
      <w:r w:rsidRPr="00BA3076">
        <w:t>===========================================================</w:t>
      </w:r>
    </w:p>
    <w:p w14:paraId="0C85E4F8" w14:textId="552DE090" w:rsidR="00BA3076" w:rsidRPr="00BA3076" w:rsidRDefault="00BA3076" w:rsidP="00BA3076">
      <w:pPr>
        <w:rPr>
          <w:b/>
          <w:bCs/>
        </w:rPr>
      </w:pPr>
      <w:r w:rsidRPr="00BA3076">
        <w:rPr>
          <w:b/>
          <w:bCs/>
        </w:rPr>
        <w:t>Output files and their data format</w:t>
      </w:r>
    </w:p>
    <w:tbl>
      <w:tblPr>
        <w:tblW w:w="9580" w:type="dxa"/>
        <w:tblInd w:w="113" w:type="dxa"/>
        <w:tblLook w:val="04A0" w:firstRow="1" w:lastRow="0" w:firstColumn="1" w:lastColumn="0" w:noHBand="0" w:noVBand="1"/>
      </w:tblPr>
      <w:tblGrid>
        <w:gridCol w:w="2880"/>
        <w:gridCol w:w="6700"/>
      </w:tblGrid>
      <w:tr w:rsidR="00BA3076" w:rsidRPr="00BA3076" w14:paraId="6F5ADF9C" w14:textId="77777777" w:rsidTr="00BA3076">
        <w:trPr>
          <w:trHeight w:val="288"/>
        </w:trPr>
        <w:tc>
          <w:tcPr>
            <w:tcW w:w="2880" w:type="dxa"/>
            <w:tcBorders>
              <w:top w:val="single" w:sz="4" w:space="0" w:color="auto"/>
              <w:left w:val="single" w:sz="4" w:space="0" w:color="auto"/>
              <w:bottom w:val="single" w:sz="4" w:space="0" w:color="auto"/>
              <w:right w:val="single" w:sz="4" w:space="0" w:color="auto"/>
            </w:tcBorders>
            <w:noWrap/>
            <w:vAlign w:val="bottom"/>
            <w:hideMark/>
          </w:tcPr>
          <w:p w14:paraId="07ADACB4" w14:textId="77777777" w:rsidR="00BA3076" w:rsidRPr="00BA3076" w:rsidRDefault="00BA3076" w:rsidP="00BA3076">
            <w:pPr>
              <w:rPr>
                <w:b/>
                <w:bCs/>
              </w:rPr>
            </w:pPr>
            <w:r w:rsidRPr="00BA3076">
              <w:rPr>
                <w:b/>
                <w:bCs/>
              </w:rPr>
              <w:t>Files</w:t>
            </w:r>
          </w:p>
        </w:tc>
        <w:tc>
          <w:tcPr>
            <w:tcW w:w="6700" w:type="dxa"/>
            <w:tcBorders>
              <w:top w:val="single" w:sz="4" w:space="0" w:color="auto"/>
              <w:left w:val="nil"/>
              <w:bottom w:val="single" w:sz="4" w:space="0" w:color="auto"/>
              <w:right w:val="single" w:sz="4" w:space="0" w:color="auto"/>
            </w:tcBorders>
            <w:noWrap/>
            <w:vAlign w:val="bottom"/>
            <w:hideMark/>
          </w:tcPr>
          <w:p w14:paraId="2CC7281E" w14:textId="77777777" w:rsidR="00BA3076" w:rsidRPr="00BA3076" w:rsidRDefault="00BA3076" w:rsidP="00BA3076">
            <w:pPr>
              <w:rPr>
                <w:b/>
                <w:bCs/>
              </w:rPr>
            </w:pPr>
            <w:r w:rsidRPr="00BA3076">
              <w:rPr>
                <w:b/>
                <w:bCs/>
              </w:rPr>
              <w:t>Description</w:t>
            </w:r>
          </w:p>
        </w:tc>
      </w:tr>
      <w:tr w:rsidR="00BA3076" w:rsidRPr="00BA3076" w14:paraId="68D8741E" w14:textId="77777777" w:rsidTr="00BA3076">
        <w:trPr>
          <w:trHeight w:val="288"/>
        </w:trPr>
        <w:tc>
          <w:tcPr>
            <w:tcW w:w="2880" w:type="dxa"/>
            <w:tcBorders>
              <w:top w:val="nil"/>
              <w:left w:val="single" w:sz="4" w:space="0" w:color="auto"/>
              <w:bottom w:val="single" w:sz="4" w:space="0" w:color="auto"/>
              <w:right w:val="single" w:sz="4" w:space="0" w:color="auto"/>
            </w:tcBorders>
            <w:noWrap/>
            <w:vAlign w:val="center"/>
            <w:hideMark/>
          </w:tcPr>
          <w:p w14:paraId="0C416646" w14:textId="77777777" w:rsidR="00BA3076" w:rsidRPr="00BA3076" w:rsidRDefault="00BA3076" w:rsidP="00BA3076">
            <w:r w:rsidRPr="00BA3076">
              <w:t>pred_labels.csv</w:t>
            </w:r>
          </w:p>
        </w:tc>
        <w:tc>
          <w:tcPr>
            <w:tcW w:w="6700" w:type="dxa"/>
            <w:tcBorders>
              <w:top w:val="nil"/>
              <w:left w:val="nil"/>
              <w:bottom w:val="single" w:sz="4" w:space="0" w:color="auto"/>
              <w:right w:val="single" w:sz="4" w:space="0" w:color="auto"/>
            </w:tcBorders>
            <w:vAlign w:val="bottom"/>
            <w:hideMark/>
          </w:tcPr>
          <w:p w14:paraId="43FD55FC" w14:textId="77777777" w:rsidR="00BA3076" w:rsidRPr="00BA3076" w:rsidRDefault="00BA3076" w:rsidP="00BA3076">
            <w:r w:rsidRPr="00BA3076">
              <w:t>Label prediction on the test documents is stored. This contains document id and predicted gender labels.</w:t>
            </w:r>
          </w:p>
        </w:tc>
      </w:tr>
    </w:tbl>
    <w:p w14:paraId="52EB9F5A" w14:textId="77777777" w:rsidR="00BA3076" w:rsidRPr="00BA3076" w:rsidRDefault="00BA3076" w:rsidP="00BA3076"/>
    <w:p w14:paraId="10E71FC2" w14:textId="5C0CD532" w:rsidR="00BA3076" w:rsidRPr="00BA3076" w:rsidRDefault="00BA3076" w:rsidP="00BA3076">
      <w:r w:rsidRPr="00BA3076">
        <w:t>===========================================================</w:t>
      </w:r>
    </w:p>
    <w:p w14:paraId="3629DC7A" w14:textId="735BB3AE" w:rsidR="00BA3076" w:rsidRPr="00BA3076" w:rsidRDefault="00BA3076" w:rsidP="00BA3076">
      <w:pPr>
        <w:rPr>
          <w:b/>
          <w:bCs/>
        </w:rPr>
      </w:pPr>
      <w:r w:rsidRPr="00BA3076">
        <w:rPr>
          <w:b/>
          <w:bCs/>
        </w:rPr>
        <w:t>Running Instruction</w:t>
      </w:r>
    </w:p>
    <w:p w14:paraId="7EFBFAC0" w14:textId="77777777" w:rsidR="00BA3076" w:rsidRPr="00BA3076" w:rsidRDefault="00BA3076" w:rsidP="00BA3076">
      <w:pPr>
        <w:numPr>
          <w:ilvl w:val="0"/>
          <w:numId w:val="1"/>
        </w:numPr>
      </w:pPr>
      <w:r w:rsidRPr="00BA3076">
        <w:t xml:space="preserve">Firstly, the set of libraries used in the first cell, the required input files such as XML documents (tweet details), train_labels.csv and test_labels.csv must be present in the user’s system. </w:t>
      </w:r>
    </w:p>
    <w:p w14:paraId="23CF8E10" w14:textId="77777777" w:rsidR="00BA3076" w:rsidRPr="00BA3076" w:rsidRDefault="00BA3076" w:rsidP="00BA3076">
      <w:pPr>
        <w:numPr>
          <w:ilvl w:val="0"/>
          <w:numId w:val="1"/>
        </w:numPr>
      </w:pPr>
      <w:r w:rsidRPr="00BA3076">
        <w:lastRenderedPageBreak/>
        <w:t xml:space="preserve">Once, they’re available, the user has to set the corresponding path or place all the input files in the same directory where the Author </w:t>
      </w:r>
      <w:proofErr w:type="spellStart"/>
      <w:r w:rsidRPr="00BA3076">
        <w:t>Profiling.ipynb</w:t>
      </w:r>
      <w:proofErr w:type="spellEnd"/>
      <w:r w:rsidRPr="00BA3076">
        <w:t xml:space="preserve"> file is present to be able to read the input data into the dataframe.</w:t>
      </w:r>
    </w:p>
    <w:p w14:paraId="6C89CE75" w14:textId="77777777" w:rsidR="00BA3076" w:rsidRPr="00BA3076" w:rsidRDefault="00BA3076" w:rsidP="00BA3076">
      <w:pPr>
        <w:numPr>
          <w:ilvl w:val="0"/>
          <w:numId w:val="1"/>
        </w:numPr>
      </w:pPr>
      <w:r w:rsidRPr="00BA3076">
        <w:t xml:space="preserve">Lastly, the user can run all the cells and wait until the output file is generated. It’ll be placed in the same path as the Author </w:t>
      </w:r>
      <w:proofErr w:type="spellStart"/>
      <w:r w:rsidRPr="00BA3076">
        <w:t>Profiling.ipynb</w:t>
      </w:r>
      <w:proofErr w:type="spellEnd"/>
      <w:r w:rsidRPr="00BA3076">
        <w:t xml:space="preserve"> file.</w:t>
      </w:r>
    </w:p>
    <w:p w14:paraId="7DC245C0" w14:textId="77777777" w:rsidR="00BA3076" w:rsidRPr="00BA3076" w:rsidRDefault="00BA3076" w:rsidP="00BA3076"/>
    <w:p w14:paraId="1AF0F0DD" w14:textId="77777777" w:rsidR="007A7C1E" w:rsidRDefault="007A7C1E"/>
    <w:sectPr w:rsidR="007A7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F3C70"/>
    <w:multiLevelType w:val="hybridMultilevel"/>
    <w:tmpl w:val="A63A96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2A"/>
    <w:rsid w:val="0054642A"/>
    <w:rsid w:val="007A7C1E"/>
    <w:rsid w:val="00BA30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D1E5"/>
  <w15:chartTrackingRefBased/>
  <w15:docId w15:val="{CF5CA4F4-A541-4B69-A04F-7D4F8932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9821">
      <w:bodyDiv w:val="1"/>
      <w:marLeft w:val="0"/>
      <w:marRight w:val="0"/>
      <w:marTop w:val="0"/>
      <w:marBottom w:val="0"/>
      <w:divBdr>
        <w:top w:val="none" w:sz="0" w:space="0" w:color="auto"/>
        <w:left w:val="none" w:sz="0" w:space="0" w:color="auto"/>
        <w:bottom w:val="none" w:sz="0" w:space="0" w:color="auto"/>
        <w:right w:val="none" w:sz="0" w:space="0" w:color="auto"/>
      </w:divBdr>
    </w:div>
    <w:div w:id="7064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Veruva</dc:creator>
  <cp:keywords/>
  <dc:description/>
  <cp:lastModifiedBy>Shankar Veruva</cp:lastModifiedBy>
  <cp:revision>2</cp:revision>
  <dcterms:created xsi:type="dcterms:W3CDTF">2021-03-21T05:37:00Z</dcterms:created>
  <dcterms:modified xsi:type="dcterms:W3CDTF">2021-03-21T05:37:00Z</dcterms:modified>
</cp:coreProperties>
</file>