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EB" w:rsidRDefault="00D561EB" w:rsidP="00D561EB">
      <w:pPr>
        <w:pStyle w:val="ListParagraph"/>
        <w:rPr>
          <w:b/>
        </w:rPr>
      </w:pPr>
    </w:p>
    <w:p w:rsidR="00D561EB" w:rsidRPr="00C41A40" w:rsidRDefault="00D561EB" w:rsidP="00D561EB">
      <w:pPr>
        <w:ind w:left="2880"/>
        <w:rPr>
          <w:b/>
        </w:rPr>
      </w:pPr>
      <w:r w:rsidRPr="00C41A40">
        <w:rPr>
          <w:b/>
        </w:rPr>
        <w:t>Audio and Video (Module 9)</w:t>
      </w:r>
    </w:p>
    <w:p w:rsidR="00D561EB" w:rsidRDefault="00D561EB" w:rsidP="00D561EB">
      <w:pPr>
        <w:pStyle w:val="ListParagraph"/>
      </w:pPr>
    </w:p>
    <w:p w:rsidR="00D561EB" w:rsidRDefault="00D561EB" w:rsidP="00D561EB">
      <w:pPr>
        <w:pStyle w:val="ListParagraph"/>
        <w:numPr>
          <w:ilvl w:val="0"/>
          <w:numId w:val="1"/>
        </w:numPr>
        <w:spacing w:after="160" w:line="259" w:lineRule="auto"/>
      </w:pPr>
      <w:r>
        <w:t>Create a custom video player with 50% width and 30% height of webpage. Video should start playing automatically when the webpage is loaded. Client should be able to replay the video at any point of time and will also able to see the full screen video. Customize the player accordingly.</w:t>
      </w:r>
    </w:p>
    <w:p w:rsidR="00D561EB" w:rsidRDefault="00D561EB" w:rsidP="00D561EB">
      <w:pPr>
        <w:spacing w:after="160" w:line="259" w:lineRule="auto"/>
      </w:pPr>
      <w:r>
        <w:rPr>
          <w:noProof/>
        </w:rPr>
        <w:t xml:space="preserve">                                                    </w:t>
      </w:r>
      <w:r>
        <w:rPr>
          <w:noProof/>
        </w:rPr>
        <w:drawing>
          <wp:inline distT="0" distB="0" distL="0" distR="0" wp14:anchorId="07433596" wp14:editId="386B745D">
            <wp:extent cx="2857500" cy="177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D561EB" w:rsidRDefault="00D561EB" w:rsidP="00D561EB">
      <w:pPr>
        <w:spacing w:after="160" w:line="259" w:lineRule="auto"/>
      </w:pPr>
    </w:p>
    <w:p w:rsidR="00D561EB" w:rsidRDefault="00D561EB" w:rsidP="00D561EB">
      <w:pPr>
        <w:spacing w:after="160" w:line="259" w:lineRule="auto"/>
      </w:pPr>
    </w:p>
    <w:p w:rsidR="00D561EB" w:rsidRDefault="00D561EB" w:rsidP="00D561EB">
      <w:pPr>
        <w:pStyle w:val="ListParagraph"/>
      </w:pPr>
    </w:p>
    <w:p w:rsidR="00D561EB" w:rsidRDefault="00D561EB" w:rsidP="00D561EB">
      <w:pPr>
        <w:pStyle w:val="ListParagraph"/>
        <w:numPr>
          <w:ilvl w:val="0"/>
          <w:numId w:val="1"/>
        </w:numPr>
        <w:spacing w:after="160" w:line="259" w:lineRule="auto"/>
      </w:pPr>
      <w:r>
        <w:t>Embed an audio in your HTML document with customized buttons as follows:</w:t>
      </w:r>
    </w:p>
    <w:p w:rsidR="00D561EB" w:rsidRDefault="00D561EB" w:rsidP="00D561EB">
      <w:pPr>
        <w:pStyle w:val="ListParagraph"/>
      </w:pPr>
    </w:p>
    <w:p w:rsidR="00D561EB" w:rsidRDefault="00D561EB" w:rsidP="00D561EB">
      <w:pPr>
        <w:pStyle w:val="ListParagraph"/>
        <w:numPr>
          <w:ilvl w:val="0"/>
          <w:numId w:val="2"/>
        </w:numPr>
        <w:spacing w:after="160" w:line="259" w:lineRule="auto"/>
      </w:pPr>
      <w:r>
        <w:t>volume increase button</w:t>
      </w:r>
    </w:p>
    <w:p w:rsidR="00D561EB" w:rsidRDefault="00D561EB" w:rsidP="00D561EB">
      <w:pPr>
        <w:pStyle w:val="ListParagraph"/>
        <w:numPr>
          <w:ilvl w:val="0"/>
          <w:numId w:val="2"/>
        </w:numPr>
        <w:spacing w:after="160" w:line="259" w:lineRule="auto"/>
      </w:pPr>
      <w:r>
        <w:t>volume decrease button</w:t>
      </w:r>
    </w:p>
    <w:p w:rsidR="00D561EB" w:rsidRDefault="00D561EB" w:rsidP="00D561EB">
      <w:pPr>
        <w:pStyle w:val="ListParagraph"/>
        <w:numPr>
          <w:ilvl w:val="0"/>
          <w:numId w:val="2"/>
        </w:numPr>
        <w:spacing w:after="160" w:line="259" w:lineRule="auto"/>
      </w:pPr>
      <w:r>
        <w:t xml:space="preserve">play/pause button </w:t>
      </w:r>
      <w:proofErr w:type="spellStart"/>
      <w:r>
        <w:t>button</w:t>
      </w:r>
      <w:proofErr w:type="spellEnd"/>
    </w:p>
    <w:p w:rsidR="00D561EB" w:rsidRDefault="00D561EB" w:rsidP="00D561EB">
      <w:pPr>
        <w:spacing w:after="160" w:line="259" w:lineRule="auto"/>
      </w:pPr>
    </w:p>
    <w:p w:rsidR="00D561EB" w:rsidRDefault="00D561EB" w:rsidP="00D561EB">
      <w:pPr>
        <w:spacing w:after="160" w:line="259" w:lineRule="auto"/>
      </w:pPr>
    </w:p>
    <w:p w:rsidR="00D561EB" w:rsidRDefault="00D561EB" w:rsidP="00D561EB">
      <w:pPr>
        <w:spacing w:after="160" w:line="259" w:lineRule="auto"/>
        <w:ind w:left="2160" w:firstLine="720"/>
        <w:rPr>
          <w:b/>
        </w:rPr>
      </w:pPr>
      <w:r>
        <w:rPr>
          <w:b/>
          <w:noProof/>
        </w:rPr>
        <w:drawing>
          <wp:inline distT="0" distB="0" distL="0" distR="0" wp14:anchorId="0D5BE875" wp14:editId="19F18DB9">
            <wp:extent cx="1724025" cy="1352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352550"/>
                    </a:xfrm>
                    <a:prstGeom prst="rect">
                      <a:avLst/>
                    </a:prstGeom>
                    <a:noFill/>
                    <a:ln>
                      <a:noFill/>
                    </a:ln>
                  </pic:spPr>
                </pic:pic>
              </a:graphicData>
            </a:graphic>
          </wp:inline>
        </w:drawing>
      </w:r>
    </w:p>
    <w:p w:rsidR="00D561EB" w:rsidRDefault="00D561EB" w:rsidP="00D561EB">
      <w:pPr>
        <w:spacing w:after="160" w:line="259" w:lineRule="auto"/>
        <w:rPr>
          <w:b/>
        </w:rPr>
      </w:pPr>
    </w:p>
    <w:p w:rsidR="00D561EB" w:rsidRDefault="00D561EB" w:rsidP="00D561EB">
      <w:pPr>
        <w:spacing w:after="160" w:line="259" w:lineRule="auto"/>
        <w:rPr>
          <w:b/>
        </w:rPr>
      </w:pPr>
    </w:p>
    <w:p w:rsidR="00D561EB" w:rsidRDefault="00D561EB" w:rsidP="00D561EB">
      <w:pPr>
        <w:spacing w:after="160" w:line="259" w:lineRule="auto"/>
        <w:rPr>
          <w:b/>
        </w:rPr>
      </w:pPr>
    </w:p>
    <w:p w:rsidR="00442168" w:rsidRDefault="00442168">
      <w:bookmarkStart w:id="0" w:name="_GoBack"/>
      <w:bookmarkEnd w:id="0"/>
    </w:p>
    <w:sectPr w:rsidR="0044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E5B60"/>
    <w:multiLevelType w:val="hybridMultilevel"/>
    <w:tmpl w:val="DC8E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F0C41"/>
    <w:multiLevelType w:val="hybridMultilevel"/>
    <w:tmpl w:val="9C863502"/>
    <w:lvl w:ilvl="0" w:tplc="BC9AE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EB"/>
    <w:rsid w:val="00442168"/>
    <w:rsid w:val="00D5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E3849-0089-44F7-B326-8AED991A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1E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Bhagat</dc:creator>
  <cp:keywords/>
  <dc:description/>
  <cp:lastModifiedBy>Upasana Bhagat</cp:lastModifiedBy>
  <cp:revision>1</cp:revision>
  <dcterms:created xsi:type="dcterms:W3CDTF">2017-02-08T06:52:00Z</dcterms:created>
  <dcterms:modified xsi:type="dcterms:W3CDTF">2017-02-08T06:52:00Z</dcterms:modified>
</cp:coreProperties>
</file>