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EEB02" w14:textId="77777777" w:rsidR="00156599" w:rsidRDefault="00000000">
      <w:pPr>
        <w:spacing w:after="80"/>
      </w:pPr>
      <w:r>
        <w:rPr>
          <w:rFonts w:ascii="Calibri" w:eastAsia="Calibri" w:hAnsi="Calibri" w:cs="Calibri"/>
          <w:b/>
          <w:bCs/>
          <w:color w:val="B45309"/>
          <w:spacing w:val="60"/>
          <w:sz w:val="18"/>
          <w:szCs w:val="18"/>
        </w:rPr>
        <w:t xml:space="preserve">SERVICE ORIENTED </w:t>
      </w:r>
      <w:proofErr w:type="gramStart"/>
      <w:r>
        <w:rPr>
          <w:rFonts w:ascii="Calibri" w:eastAsia="Calibri" w:hAnsi="Calibri" w:cs="Calibri"/>
          <w:b/>
          <w:bCs/>
          <w:color w:val="B45309"/>
          <w:spacing w:val="60"/>
          <w:sz w:val="18"/>
          <w:szCs w:val="18"/>
        </w:rPr>
        <w:t>ARCHITECTURE  ·</w:t>
      </w:r>
      <w:proofErr w:type="gramEnd"/>
      <w:r>
        <w:rPr>
          <w:rFonts w:ascii="Calibri" w:eastAsia="Calibri" w:hAnsi="Calibri" w:cs="Calibri"/>
          <w:b/>
          <w:bCs/>
          <w:color w:val="B45309"/>
          <w:spacing w:val="60"/>
          <w:sz w:val="18"/>
          <w:szCs w:val="18"/>
        </w:rPr>
        <w:t xml:space="preserve">  FINAL PROJECT PAPER</w:t>
      </w:r>
    </w:p>
    <w:p w14:paraId="5AAA83C4" w14:textId="77777777" w:rsidR="00156599" w:rsidRDefault="00000000">
      <w:pPr>
        <w:spacing w:after="480"/>
      </w:pPr>
      <w:proofErr w:type="gramStart"/>
      <w:r>
        <w:rPr>
          <w:rFonts w:ascii="Calibri" w:eastAsia="Calibri" w:hAnsi="Calibri" w:cs="Calibri"/>
          <w:color w:val="6B7280"/>
        </w:rPr>
        <w:t>South East</w:t>
      </w:r>
      <w:proofErr w:type="gramEnd"/>
      <w:r>
        <w:rPr>
          <w:rFonts w:ascii="Calibri" w:eastAsia="Calibri" w:hAnsi="Calibri" w:cs="Calibri"/>
          <w:color w:val="6B7280"/>
        </w:rPr>
        <w:t xml:space="preserve"> European </w:t>
      </w:r>
      <w:proofErr w:type="gramStart"/>
      <w:r>
        <w:rPr>
          <w:rFonts w:ascii="Calibri" w:eastAsia="Calibri" w:hAnsi="Calibri" w:cs="Calibri"/>
          <w:color w:val="6B7280"/>
        </w:rPr>
        <w:t>University  ·</w:t>
      </w:r>
      <w:proofErr w:type="gramEnd"/>
      <w:r>
        <w:rPr>
          <w:rFonts w:ascii="Calibri" w:eastAsia="Calibri" w:hAnsi="Calibri" w:cs="Calibri"/>
          <w:color w:val="6B7280"/>
        </w:rPr>
        <w:t xml:space="preserve">  2025 / 2026</w:t>
      </w:r>
    </w:p>
    <w:p w14:paraId="5A8DE073" w14:textId="77777777" w:rsidR="00156599" w:rsidRDefault="00000000">
      <w:pPr>
        <w:spacing w:after="200"/>
      </w:pPr>
      <w:proofErr w:type="spellStart"/>
      <w:r>
        <w:rPr>
          <w:rFonts w:ascii="Calibri" w:eastAsia="Calibri" w:hAnsi="Calibri" w:cs="Calibri"/>
          <w:b/>
          <w:bCs/>
          <w:color w:val="0F2540"/>
          <w:sz w:val="64"/>
          <w:szCs w:val="64"/>
        </w:rPr>
        <w:t>SecureTrace</w:t>
      </w:r>
      <w:proofErr w:type="spellEnd"/>
    </w:p>
    <w:p w14:paraId="0FE88B59" w14:textId="77777777" w:rsidR="00156599" w:rsidRDefault="00000000">
      <w:pPr>
        <w:spacing w:after="80"/>
      </w:pPr>
      <w:r>
        <w:rPr>
          <w:rFonts w:ascii="Calibri" w:eastAsia="Calibri" w:hAnsi="Calibri" w:cs="Calibri"/>
          <w:b/>
          <w:bCs/>
          <w:color w:val="0D7A8A"/>
          <w:sz w:val="30"/>
          <w:szCs w:val="30"/>
        </w:rPr>
        <w:t>Cryptographically Linked Digital Evidence Locker</w:t>
      </w:r>
    </w:p>
    <w:p w14:paraId="67369A90" w14:textId="77777777" w:rsidR="00156599" w:rsidRDefault="00156599">
      <w:pPr>
        <w:pBdr>
          <w:bottom w:val="single" w:sz="12" w:space="2" w:color="1B3A5F"/>
        </w:pBdr>
        <w:spacing w:after="4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156599" w14:paraId="7962DFB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0F2540"/>
              <w:right w:val="none" w:sz="0" w:space="0" w:color="FFFFFF"/>
            </w:tcBorders>
            <w:shd w:val="clear" w:color="auto" w:fill="1B3A5F"/>
            <w:tcMar>
              <w:top w:w="160" w:type="dxa"/>
              <w:left w:w="200" w:type="dxa"/>
              <w:bottom w:w="160" w:type="dxa"/>
              <w:right w:w="160" w:type="dxa"/>
            </w:tcMar>
            <w:vAlign w:val="center"/>
          </w:tcPr>
          <w:p w14:paraId="34D48039" w14:textId="77777777" w:rsidR="0015659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Student(s)</w:t>
            </w:r>
          </w:p>
        </w:tc>
        <w:tc>
          <w:tcPr>
            <w:tcW w:w="67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160" w:type="dxa"/>
            </w:tcMar>
            <w:vAlign w:val="center"/>
          </w:tcPr>
          <w:p w14:paraId="5747D27D" w14:textId="283041E2" w:rsidR="00156599" w:rsidRDefault="008F36A0">
            <w:r>
              <w:rPr>
                <w:rFonts w:ascii="Calibri" w:eastAsia="Calibri" w:hAnsi="Calibri" w:cs="Calibri"/>
                <w:color w:val="0F2540"/>
              </w:rPr>
              <w:t>Darko Koprivnjak, dk131023</w:t>
            </w:r>
          </w:p>
        </w:tc>
      </w:tr>
      <w:tr w:rsidR="00156599" w14:paraId="090F791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0F2540"/>
              <w:right w:val="none" w:sz="0" w:space="0" w:color="FFFFFF"/>
            </w:tcBorders>
            <w:shd w:val="clear" w:color="auto" w:fill="1B3A5F"/>
            <w:tcMar>
              <w:top w:w="160" w:type="dxa"/>
              <w:left w:w="200" w:type="dxa"/>
              <w:bottom w:w="160" w:type="dxa"/>
              <w:right w:w="160" w:type="dxa"/>
            </w:tcMar>
            <w:vAlign w:val="center"/>
          </w:tcPr>
          <w:p w14:paraId="612CAB25" w14:textId="77777777" w:rsidR="0015659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Course</w:t>
            </w:r>
          </w:p>
        </w:tc>
        <w:tc>
          <w:tcPr>
            <w:tcW w:w="67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160" w:type="dxa"/>
            </w:tcMar>
            <w:vAlign w:val="center"/>
          </w:tcPr>
          <w:p w14:paraId="09AE9179" w14:textId="77777777" w:rsidR="00156599" w:rsidRDefault="00000000">
            <w:r>
              <w:rPr>
                <w:rFonts w:ascii="Calibri" w:eastAsia="Calibri" w:hAnsi="Calibri" w:cs="Calibri"/>
                <w:color w:val="0F2540"/>
              </w:rPr>
              <w:t>Service Oriented Architecture</w:t>
            </w:r>
          </w:p>
        </w:tc>
      </w:tr>
      <w:tr w:rsidR="00156599" w14:paraId="3A9B566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0F2540"/>
              <w:right w:val="none" w:sz="0" w:space="0" w:color="FFFFFF"/>
            </w:tcBorders>
            <w:shd w:val="clear" w:color="auto" w:fill="1B3A5F"/>
            <w:tcMar>
              <w:top w:w="160" w:type="dxa"/>
              <w:left w:w="200" w:type="dxa"/>
              <w:bottom w:w="160" w:type="dxa"/>
              <w:right w:w="160" w:type="dxa"/>
            </w:tcMar>
            <w:vAlign w:val="center"/>
          </w:tcPr>
          <w:p w14:paraId="31A45E2A" w14:textId="77777777" w:rsidR="0015659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Institution</w:t>
            </w:r>
          </w:p>
        </w:tc>
        <w:tc>
          <w:tcPr>
            <w:tcW w:w="67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160" w:type="dxa"/>
            </w:tcMar>
            <w:vAlign w:val="center"/>
          </w:tcPr>
          <w:p w14:paraId="09BD34B2" w14:textId="77777777" w:rsidR="00156599" w:rsidRDefault="00000000">
            <w:proofErr w:type="gramStart"/>
            <w:r>
              <w:rPr>
                <w:rFonts w:ascii="Calibri" w:eastAsia="Calibri" w:hAnsi="Calibri" w:cs="Calibri"/>
                <w:color w:val="0F2540"/>
              </w:rPr>
              <w:t>South East</w:t>
            </w:r>
            <w:proofErr w:type="gramEnd"/>
            <w:r>
              <w:rPr>
                <w:rFonts w:ascii="Calibri" w:eastAsia="Calibri" w:hAnsi="Calibri" w:cs="Calibri"/>
                <w:color w:val="0F2540"/>
              </w:rPr>
              <w:t xml:space="preserve"> European University</w:t>
            </w:r>
          </w:p>
        </w:tc>
      </w:tr>
      <w:tr w:rsidR="00156599" w14:paraId="46DA21D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0F2540"/>
              <w:right w:val="none" w:sz="0" w:space="0" w:color="FFFFFF"/>
            </w:tcBorders>
            <w:shd w:val="clear" w:color="auto" w:fill="1B3A5F"/>
            <w:tcMar>
              <w:top w:w="160" w:type="dxa"/>
              <w:left w:w="200" w:type="dxa"/>
              <w:bottom w:w="160" w:type="dxa"/>
              <w:right w:w="160" w:type="dxa"/>
            </w:tcMar>
            <w:vAlign w:val="center"/>
          </w:tcPr>
          <w:p w14:paraId="744F4B31" w14:textId="77777777" w:rsidR="0015659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Academic Year</w:t>
            </w:r>
          </w:p>
        </w:tc>
        <w:tc>
          <w:tcPr>
            <w:tcW w:w="67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160" w:type="dxa"/>
            </w:tcMar>
            <w:vAlign w:val="center"/>
          </w:tcPr>
          <w:p w14:paraId="21048E77" w14:textId="77777777" w:rsidR="00156599" w:rsidRDefault="00000000">
            <w:r>
              <w:rPr>
                <w:rFonts w:ascii="Calibri" w:eastAsia="Calibri" w:hAnsi="Calibri" w:cs="Calibri"/>
                <w:color w:val="0F2540"/>
              </w:rPr>
              <w:t>2025 / 2026</w:t>
            </w:r>
          </w:p>
        </w:tc>
      </w:tr>
      <w:tr w:rsidR="00156599" w14:paraId="762165A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0F2540"/>
              <w:right w:val="none" w:sz="0" w:space="0" w:color="FFFFFF"/>
            </w:tcBorders>
            <w:shd w:val="clear" w:color="auto" w:fill="1B3A5F"/>
            <w:tcMar>
              <w:top w:w="160" w:type="dxa"/>
              <w:left w:w="200" w:type="dxa"/>
              <w:bottom w:w="160" w:type="dxa"/>
              <w:right w:w="160" w:type="dxa"/>
            </w:tcMar>
            <w:vAlign w:val="center"/>
          </w:tcPr>
          <w:p w14:paraId="395191FF" w14:textId="77777777" w:rsidR="0015659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Submission Date</w:t>
            </w:r>
          </w:p>
        </w:tc>
        <w:tc>
          <w:tcPr>
            <w:tcW w:w="67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160" w:type="dxa"/>
            </w:tcMar>
            <w:vAlign w:val="center"/>
          </w:tcPr>
          <w:p w14:paraId="095AA966" w14:textId="77777777" w:rsidR="00156599" w:rsidRDefault="00000000">
            <w:r>
              <w:rPr>
                <w:rFonts w:ascii="Calibri" w:eastAsia="Calibri" w:hAnsi="Calibri" w:cs="Calibri"/>
                <w:color w:val="0F2540"/>
              </w:rPr>
              <w:t>DD.MM.2026</w:t>
            </w:r>
          </w:p>
        </w:tc>
      </w:tr>
      <w:tr w:rsidR="00156599" w14:paraId="31867E5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0F2540"/>
              <w:right w:val="none" w:sz="0" w:space="0" w:color="FFFFFF"/>
            </w:tcBorders>
            <w:shd w:val="clear" w:color="auto" w:fill="1B3A5F"/>
            <w:tcMar>
              <w:top w:w="160" w:type="dxa"/>
              <w:left w:w="200" w:type="dxa"/>
              <w:bottom w:w="160" w:type="dxa"/>
              <w:right w:w="160" w:type="dxa"/>
            </w:tcMar>
            <w:vAlign w:val="center"/>
          </w:tcPr>
          <w:p w14:paraId="7A4588F6" w14:textId="77777777" w:rsidR="0015659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GitHub Repository</w:t>
            </w:r>
          </w:p>
        </w:tc>
        <w:tc>
          <w:tcPr>
            <w:tcW w:w="67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160" w:type="dxa"/>
            </w:tcMar>
            <w:vAlign w:val="center"/>
          </w:tcPr>
          <w:p w14:paraId="58A448B7" w14:textId="77777777" w:rsidR="00156599" w:rsidRDefault="00000000">
            <w:r>
              <w:rPr>
                <w:rFonts w:ascii="Calibri" w:eastAsia="Calibri" w:hAnsi="Calibri" w:cs="Calibri"/>
                <w:color w:val="0F2540"/>
              </w:rPr>
              <w:t>https://github.com/shankure/blockchain</w:t>
            </w:r>
          </w:p>
        </w:tc>
      </w:tr>
    </w:tbl>
    <w:p w14:paraId="0FAA35CA" w14:textId="77777777" w:rsidR="00156599" w:rsidRDefault="00156599">
      <w:pPr>
        <w:spacing w:after="600"/>
      </w:pPr>
    </w:p>
    <w:p w14:paraId="0FDE39DD" w14:textId="77777777" w:rsidR="00156599" w:rsidRDefault="00000000">
      <w:pPr>
        <w:spacing w:after="140"/>
      </w:pPr>
      <w:r>
        <w:rPr>
          <w:rFonts w:ascii="Calibri" w:eastAsia="Calibri" w:hAnsi="Calibri" w:cs="Calibri"/>
          <w:b/>
          <w:bCs/>
          <w:color w:val="0F2540"/>
          <w:sz w:val="26"/>
          <w:szCs w:val="26"/>
        </w:rPr>
        <w:t>Abstract</w:t>
      </w:r>
    </w:p>
    <w:p w14:paraId="5B5E7E98" w14:textId="77777777" w:rsidR="00156599" w:rsidRDefault="00000000">
      <w:pPr>
        <w:shd w:val="clear" w:color="auto" w:fill="F1F5F9"/>
        <w:spacing w:after="140" w:line="320" w:lineRule="auto"/>
      </w:pPr>
      <w:proofErr w:type="spellStart"/>
      <w:r>
        <w:rPr>
          <w:rFonts w:ascii="Calibri" w:eastAsia="Calibri" w:hAnsi="Calibri" w:cs="Calibri"/>
          <w:color w:val="374151"/>
        </w:rPr>
        <w:t>SecureTrace</w:t>
      </w:r>
      <w:proofErr w:type="spellEnd"/>
      <w:r>
        <w:rPr>
          <w:rFonts w:ascii="Calibri" w:eastAsia="Calibri" w:hAnsi="Calibri" w:cs="Calibri"/>
          <w:color w:val="374151"/>
        </w:rPr>
        <w:t xml:space="preserve"> is a Service-Oriented platform for the secure management of forensic digital evidence. The system addresses the Chain of Custody problem in legal environments — the fundamental challenge of proving that digital evidence has not been altered between collection and court presentation. </w:t>
      </w:r>
      <w:proofErr w:type="spellStart"/>
      <w:r>
        <w:rPr>
          <w:rFonts w:ascii="Calibri" w:eastAsia="Calibri" w:hAnsi="Calibri" w:cs="Calibri"/>
          <w:color w:val="374151"/>
        </w:rPr>
        <w:t>SecureTrace</w:t>
      </w:r>
      <w:proofErr w:type="spellEnd"/>
      <w:r>
        <w:rPr>
          <w:rFonts w:ascii="Calibri" w:eastAsia="Calibri" w:hAnsi="Calibri" w:cs="Calibri"/>
          <w:color w:val="374151"/>
        </w:rPr>
        <w:t xml:space="preserve"> implements a Linked Hash Ledger using SHA-256 cryptography: every evidence creation or update appends a new immutable block to an append-only MongoDB collection, where each block contains the SHA-256 hash of the previous block. Any unauthorized modification is mathematically detectable by the chain verification engine. The platform is built on ASP.NET Core Web API (.NET 10) with a PostgreSQL relational database managed through Entity Framework Core, a MongoDB audit ledger, and JWT-based role-based access control enforcing three distinct roles: Admin (Lead Investigator), User (Field Agent), and Auditor (Legal Auditor). A React 19 frontend provides real-time ledger visualization with green and red chain integrity indicators. The project includes 30 automated unit tests covering controllers, services, and repositories using </w:t>
      </w:r>
      <w:proofErr w:type="spellStart"/>
      <w:r>
        <w:rPr>
          <w:rFonts w:ascii="Calibri" w:eastAsia="Calibri" w:hAnsi="Calibri" w:cs="Calibri"/>
          <w:color w:val="374151"/>
        </w:rPr>
        <w:t>xUnit</w:t>
      </w:r>
      <w:proofErr w:type="spellEnd"/>
      <w:r>
        <w:rPr>
          <w:rFonts w:ascii="Calibri" w:eastAsia="Calibri" w:hAnsi="Calibri" w:cs="Calibri"/>
          <w:color w:val="374151"/>
        </w:rPr>
        <w:t xml:space="preserve">, </w:t>
      </w:r>
      <w:proofErr w:type="spellStart"/>
      <w:r>
        <w:rPr>
          <w:rFonts w:ascii="Calibri" w:eastAsia="Calibri" w:hAnsi="Calibri" w:cs="Calibri"/>
          <w:color w:val="374151"/>
        </w:rPr>
        <w:t>Moq</w:t>
      </w:r>
      <w:proofErr w:type="spellEnd"/>
      <w:r>
        <w:rPr>
          <w:rFonts w:ascii="Calibri" w:eastAsia="Calibri" w:hAnsi="Calibri" w:cs="Calibri"/>
          <w:color w:val="374151"/>
        </w:rPr>
        <w:t xml:space="preserve">, and </w:t>
      </w:r>
      <w:proofErr w:type="spellStart"/>
      <w:r>
        <w:rPr>
          <w:rFonts w:ascii="Calibri" w:eastAsia="Calibri" w:hAnsi="Calibri" w:cs="Calibri"/>
          <w:color w:val="374151"/>
        </w:rPr>
        <w:t>FluentAssertions</w:t>
      </w:r>
      <w:proofErr w:type="spellEnd"/>
      <w:r>
        <w:rPr>
          <w:rFonts w:ascii="Calibri" w:eastAsia="Calibri" w:hAnsi="Calibri" w:cs="Calibri"/>
          <w:color w:val="374151"/>
        </w:rPr>
        <w:t>, and a GitHub Actions CI/CD pipeline that builds, tests, and deploys to Azure App Service on every successful push to main.</w:t>
      </w:r>
    </w:p>
    <w:p w14:paraId="532B669B" w14:textId="77777777" w:rsidR="00156599" w:rsidRDefault="00000000">
      <w:r>
        <w:br w:type="page"/>
      </w:r>
    </w:p>
    <w:p w14:paraId="430C3CE6" w14:textId="77777777" w:rsidR="00156599" w:rsidRDefault="00000000">
      <w:pPr>
        <w:pBdr>
          <w:bottom w:val="single" w:sz="8" w:space="4" w:color="0D7A8A"/>
        </w:pBdr>
        <w:spacing w:before="440" w:after="180"/>
      </w:pPr>
      <w:proofErr w:type="gramStart"/>
      <w:r>
        <w:rPr>
          <w:rFonts w:ascii="Calibri" w:eastAsia="Calibri" w:hAnsi="Calibri" w:cs="Calibri"/>
          <w:b/>
          <w:bCs/>
          <w:color w:val="0D7A8A"/>
          <w:sz w:val="30"/>
          <w:szCs w:val="30"/>
        </w:rPr>
        <w:lastRenderedPageBreak/>
        <w:t xml:space="preserve">01  </w:t>
      </w:r>
      <w:r>
        <w:rPr>
          <w:rFonts w:ascii="Calibri" w:eastAsia="Calibri" w:hAnsi="Calibri" w:cs="Calibri"/>
          <w:b/>
          <w:bCs/>
          <w:color w:val="0F2540"/>
          <w:sz w:val="30"/>
          <w:szCs w:val="30"/>
        </w:rPr>
        <w:t>INTRODUCTION</w:t>
      </w:r>
      <w:proofErr w:type="gramEnd"/>
    </w:p>
    <w:p w14:paraId="47890F4F" w14:textId="77777777" w:rsidR="00156599" w:rsidRDefault="00000000">
      <w:pPr>
        <w:spacing w:before="260" w:after="100"/>
      </w:pPr>
      <w:proofErr w:type="gramStart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>1.1  Background</w:t>
      </w:r>
      <w:proofErr w:type="gramEnd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 xml:space="preserve"> &amp; Motivation</w:t>
      </w:r>
    </w:p>
    <w:p w14:paraId="701D15AD" w14:textId="77777777" w:rsidR="00156599" w:rsidRDefault="00000000">
      <w:pPr>
        <w:spacing w:after="140" w:line="320" w:lineRule="auto"/>
      </w:pPr>
      <w:r>
        <w:rPr>
          <w:rFonts w:ascii="Calibri" w:eastAsia="Calibri" w:hAnsi="Calibri" w:cs="Calibri"/>
          <w:color w:val="374151"/>
        </w:rPr>
        <w:t>Digital forensics is a domain where evidence integrity is a legal requirement. In criminal and civil proceedings, digital evidence must be demonstrably unmodified from the moment of collection to court presentation — a property known as Chain of Custody.</w:t>
      </w:r>
    </w:p>
    <w:p w14:paraId="26D56EBB" w14:textId="77777777" w:rsidR="00156599" w:rsidRDefault="00000000">
      <w:pPr>
        <w:spacing w:after="140" w:line="320" w:lineRule="auto"/>
      </w:pPr>
      <w:r>
        <w:rPr>
          <w:rFonts w:ascii="Calibri" w:eastAsia="Calibri" w:hAnsi="Calibri" w:cs="Calibri"/>
          <w:color w:val="374151"/>
        </w:rPr>
        <w:t xml:space="preserve">Traditional evidence management systems store records in standard relational databases. While adequate for data management, these systems provide no cryptographic guarantee of integrity. A database administrator or malicious actor with direct database access can silently alter records, leaving no detectable trace. This gap motivated </w:t>
      </w:r>
      <w:proofErr w:type="spellStart"/>
      <w:r>
        <w:rPr>
          <w:rFonts w:ascii="Calibri" w:eastAsia="Calibri" w:hAnsi="Calibri" w:cs="Calibri"/>
          <w:color w:val="374151"/>
        </w:rPr>
        <w:t>SecureTrace</w:t>
      </w:r>
      <w:proofErr w:type="spellEnd"/>
      <w:r>
        <w:rPr>
          <w:rFonts w:ascii="Calibri" w:eastAsia="Calibri" w:hAnsi="Calibri" w:cs="Calibri"/>
          <w:color w:val="374151"/>
        </w:rPr>
        <w:t xml:space="preserve"> — a system where tamper detection is a mathematical property of the architecture, not a feature.</w:t>
      </w:r>
    </w:p>
    <w:p w14:paraId="6505D087" w14:textId="77777777" w:rsidR="00156599" w:rsidRDefault="00000000">
      <w:pPr>
        <w:spacing w:before="260" w:after="100"/>
      </w:pPr>
      <w:proofErr w:type="gramStart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>1.2  Problem</w:t>
      </w:r>
      <w:proofErr w:type="gramEnd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 xml:space="preserve"> Statement</w:t>
      </w:r>
    </w:p>
    <w:p w14:paraId="2B1DA7A8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>Silent Tampering: Evidence stored in standard SQL databases can be altered directly without any audit trail or detection mechanism.</w:t>
      </w:r>
    </w:p>
    <w:p w14:paraId="2BB59EFD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>No Cryptographic Integrity Proof: Courts require provable proof that evidence is unmodified. Standard CRUD systems cannot provide mathematical guarantees.</w:t>
      </w:r>
    </w:p>
    <w:p w14:paraId="71A12A45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>Access Control Gaps: Without role-based restrictions, any authenticated user can modify or delete evidence. Field agents should not manage cases; legal auditors should not upload evidence.</w:t>
      </w:r>
    </w:p>
    <w:p w14:paraId="4EDF9B84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>Missing Immutable Audit History: Traditional systems record only the current state. They cannot reconstruct who changed what field, when, and from what value.</w:t>
      </w:r>
    </w:p>
    <w:p w14:paraId="735DF9EE" w14:textId="77777777" w:rsidR="00156599" w:rsidRDefault="00000000">
      <w:pPr>
        <w:spacing w:before="260" w:after="100"/>
      </w:pPr>
      <w:proofErr w:type="gramStart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>1.3  Project</w:t>
      </w:r>
      <w:proofErr w:type="gramEnd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 xml:space="preserve"> Objectives</w:t>
      </w:r>
    </w:p>
    <w:p w14:paraId="774A1DA3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>Implement a Linked Hash Ledger using SHA-256 cryptography where every evidence action creates a chained, tamper-detectable audit block in MongoDB.</w:t>
      </w:r>
    </w:p>
    <w:p w14:paraId="715FF1EB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>Build a full ASP.NET Core Web API (.NET 10) with JWT Bearer Token authentication and three enforced RBAC roles: Admin, User, and Auditor.</w:t>
      </w:r>
    </w:p>
    <w:p w14:paraId="08D0C062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>Implement the Repository Pattern with interfaces (</w:t>
      </w:r>
      <w:proofErr w:type="spellStart"/>
      <w:r>
        <w:rPr>
          <w:rFonts w:ascii="Calibri" w:eastAsia="Calibri" w:hAnsi="Calibri" w:cs="Calibri"/>
          <w:color w:val="374151"/>
        </w:rPr>
        <w:t>ICaseRepository</w:t>
      </w:r>
      <w:proofErr w:type="spellEnd"/>
      <w:r>
        <w:rPr>
          <w:rFonts w:ascii="Calibri" w:eastAsia="Calibri" w:hAnsi="Calibri" w:cs="Calibri"/>
          <w:color w:val="374151"/>
        </w:rPr>
        <w:t xml:space="preserve">, </w:t>
      </w:r>
      <w:proofErr w:type="spellStart"/>
      <w:r>
        <w:rPr>
          <w:rFonts w:ascii="Calibri" w:eastAsia="Calibri" w:hAnsi="Calibri" w:cs="Calibri"/>
          <w:color w:val="374151"/>
        </w:rPr>
        <w:t>IEvidenceRepository</w:t>
      </w:r>
      <w:proofErr w:type="spellEnd"/>
      <w:r>
        <w:rPr>
          <w:rFonts w:ascii="Calibri" w:eastAsia="Calibri" w:hAnsi="Calibri" w:cs="Calibri"/>
          <w:color w:val="374151"/>
        </w:rPr>
        <w:t>), concrete implementations, and Dependency Injection.</w:t>
      </w:r>
    </w:p>
    <w:p w14:paraId="4B711464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>Develop an automated chain verification engine (GET /</w:t>
      </w:r>
      <w:proofErr w:type="spellStart"/>
      <w:r>
        <w:rPr>
          <w:rFonts w:ascii="Calibri" w:eastAsia="Calibri" w:hAnsi="Calibri" w:cs="Calibri"/>
          <w:color w:val="374151"/>
        </w:rPr>
        <w:t>api</w:t>
      </w:r>
      <w:proofErr w:type="spellEnd"/>
      <w:r>
        <w:rPr>
          <w:rFonts w:ascii="Calibri" w:eastAsia="Calibri" w:hAnsi="Calibri" w:cs="Calibri"/>
          <w:color w:val="374151"/>
        </w:rPr>
        <w:t>/audit/verify) that re-computes every SHA-256 hash sequentially and reports integrity with exact failure reasons.</w:t>
      </w:r>
    </w:p>
    <w:p w14:paraId="4C282149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 xml:space="preserve">Write </w:t>
      </w:r>
      <w:proofErr w:type="gramStart"/>
      <w:r>
        <w:rPr>
          <w:rFonts w:ascii="Calibri" w:eastAsia="Calibri" w:hAnsi="Calibri" w:cs="Calibri"/>
          <w:color w:val="374151"/>
        </w:rPr>
        <w:t>30 unit</w:t>
      </w:r>
      <w:proofErr w:type="gramEnd"/>
      <w:r>
        <w:rPr>
          <w:rFonts w:ascii="Calibri" w:eastAsia="Calibri" w:hAnsi="Calibri" w:cs="Calibri"/>
          <w:color w:val="374151"/>
        </w:rPr>
        <w:t xml:space="preserve"> tests covering controllers, services, and repositories using </w:t>
      </w:r>
      <w:proofErr w:type="spellStart"/>
      <w:r>
        <w:rPr>
          <w:rFonts w:ascii="Calibri" w:eastAsia="Calibri" w:hAnsi="Calibri" w:cs="Calibri"/>
          <w:color w:val="374151"/>
        </w:rPr>
        <w:t>xUnit</w:t>
      </w:r>
      <w:proofErr w:type="spellEnd"/>
      <w:r>
        <w:rPr>
          <w:rFonts w:ascii="Calibri" w:eastAsia="Calibri" w:hAnsi="Calibri" w:cs="Calibri"/>
          <w:color w:val="374151"/>
        </w:rPr>
        <w:t xml:space="preserve">, </w:t>
      </w:r>
      <w:proofErr w:type="spellStart"/>
      <w:r>
        <w:rPr>
          <w:rFonts w:ascii="Calibri" w:eastAsia="Calibri" w:hAnsi="Calibri" w:cs="Calibri"/>
          <w:color w:val="374151"/>
        </w:rPr>
        <w:t>Moq</w:t>
      </w:r>
      <w:proofErr w:type="spellEnd"/>
      <w:r>
        <w:rPr>
          <w:rFonts w:ascii="Calibri" w:eastAsia="Calibri" w:hAnsi="Calibri" w:cs="Calibri"/>
          <w:color w:val="374151"/>
        </w:rPr>
        <w:t xml:space="preserve">, and </w:t>
      </w:r>
      <w:proofErr w:type="spellStart"/>
      <w:r>
        <w:rPr>
          <w:rFonts w:ascii="Calibri" w:eastAsia="Calibri" w:hAnsi="Calibri" w:cs="Calibri"/>
          <w:color w:val="374151"/>
        </w:rPr>
        <w:t>FluentAssertions</w:t>
      </w:r>
      <w:proofErr w:type="spellEnd"/>
      <w:r>
        <w:rPr>
          <w:rFonts w:ascii="Calibri" w:eastAsia="Calibri" w:hAnsi="Calibri" w:cs="Calibri"/>
          <w:color w:val="374151"/>
        </w:rPr>
        <w:t>.</w:t>
      </w:r>
    </w:p>
    <w:p w14:paraId="3A91C902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>Configure a GitHub Actions CI/CD pipeline that builds, tests, and deploys to Azure App Service on every push to main.</w:t>
      </w:r>
    </w:p>
    <w:p w14:paraId="05D92341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>Build a React 19 frontend with real-time ledger visualization and green/red chain integrity indicators.</w:t>
      </w:r>
    </w:p>
    <w:p w14:paraId="762A19B3" w14:textId="77777777" w:rsidR="00156599" w:rsidRDefault="00000000">
      <w:r>
        <w:br w:type="page"/>
      </w:r>
    </w:p>
    <w:p w14:paraId="4828E4DC" w14:textId="77777777" w:rsidR="00156599" w:rsidRDefault="00000000">
      <w:pPr>
        <w:pBdr>
          <w:bottom w:val="single" w:sz="8" w:space="4" w:color="0D7A8A"/>
        </w:pBdr>
        <w:spacing w:before="440" w:after="180"/>
      </w:pPr>
      <w:proofErr w:type="gramStart"/>
      <w:r>
        <w:rPr>
          <w:rFonts w:ascii="Calibri" w:eastAsia="Calibri" w:hAnsi="Calibri" w:cs="Calibri"/>
          <w:b/>
          <w:bCs/>
          <w:color w:val="0D7A8A"/>
          <w:sz w:val="30"/>
          <w:szCs w:val="30"/>
        </w:rPr>
        <w:lastRenderedPageBreak/>
        <w:t xml:space="preserve">02  </w:t>
      </w:r>
      <w:r>
        <w:rPr>
          <w:rFonts w:ascii="Calibri" w:eastAsia="Calibri" w:hAnsi="Calibri" w:cs="Calibri"/>
          <w:b/>
          <w:bCs/>
          <w:color w:val="0F2540"/>
          <w:sz w:val="30"/>
          <w:szCs w:val="30"/>
        </w:rPr>
        <w:t>RELATED</w:t>
      </w:r>
      <w:proofErr w:type="gramEnd"/>
      <w:r>
        <w:rPr>
          <w:rFonts w:ascii="Calibri" w:eastAsia="Calibri" w:hAnsi="Calibri" w:cs="Calibri"/>
          <w:b/>
          <w:bCs/>
          <w:color w:val="0F2540"/>
          <w:sz w:val="30"/>
          <w:szCs w:val="30"/>
        </w:rPr>
        <w:t xml:space="preserve"> WORK</w:t>
      </w:r>
    </w:p>
    <w:p w14:paraId="63E09713" w14:textId="77777777" w:rsidR="00156599" w:rsidRDefault="00000000">
      <w:pPr>
        <w:spacing w:before="260" w:after="100"/>
      </w:pPr>
      <w:proofErr w:type="gramStart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>2.1  Existing</w:t>
      </w:r>
      <w:proofErr w:type="gramEnd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 xml:space="preserve"> Solutions</w:t>
      </w:r>
    </w:p>
    <w:p w14:paraId="3A1094DC" w14:textId="77777777" w:rsidR="00156599" w:rsidRDefault="00000000">
      <w:pPr>
        <w:spacing w:after="140" w:line="320" w:lineRule="auto"/>
      </w:pPr>
      <w:r>
        <w:rPr>
          <w:rFonts w:ascii="Calibri" w:eastAsia="Calibri" w:hAnsi="Calibri" w:cs="Calibri"/>
          <w:color w:val="374151"/>
        </w:rPr>
        <w:t>Axon Evidence (formerly Evidence.com) is an enterprise-grade platform used by law enforcement globally. It provides secure cloud storage, chain of custody tracking, and role-based access. However, it relies on traditional audit logs rather than cryptographic chaining — integrity is enforced through access controls, not mathematical proof. It is proprietary and expensive.</w:t>
      </w:r>
    </w:p>
    <w:p w14:paraId="292B9769" w14:textId="77777777" w:rsidR="00156599" w:rsidRDefault="00000000">
      <w:pPr>
        <w:spacing w:after="140" w:line="320" w:lineRule="auto"/>
      </w:pPr>
      <w:r>
        <w:rPr>
          <w:rFonts w:ascii="Calibri" w:eastAsia="Calibri" w:hAnsi="Calibri" w:cs="Calibri"/>
          <w:color w:val="374151"/>
        </w:rPr>
        <w:t>Blockchain-based evidence systems using distributed ledger technology (Ethereum or Hyperledger Fabric) are cryptographically sound but introduce significant infrastructure complexity: nodes must be maintained, consensus mechanisms consume resources, and smart contract development requires specialized expertise. Impractical for small-scale deployments.</w:t>
      </w:r>
    </w:p>
    <w:p w14:paraId="085C68AC" w14:textId="77777777" w:rsidR="00156599" w:rsidRDefault="00000000">
      <w:pPr>
        <w:spacing w:after="140" w:line="320" w:lineRule="auto"/>
      </w:pPr>
      <w:r>
        <w:rPr>
          <w:rFonts w:ascii="Calibri" w:eastAsia="Calibri" w:hAnsi="Calibri" w:cs="Calibri"/>
          <w:color w:val="374151"/>
        </w:rPr>
        <w:t>Standard LIMS (Laboratory Information Management Systems) handle physical evidence chains but were not designed for digital files. They lack cryptographic verification and do not integrate with modern REST APIs.</w:t>
      </w:r>
    </w:p>
    <w:p w14:paraId="5C283393" w14:textId="77777777" w:rsidR="00156599" w:rsidRDefault="00000000">
      <w:pPr>
        <w:spacing w:before="260" w:after="100"/>
      </w:pPr>
      <w:proofErr w:type="gramStart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>2.2  Novelty</w:t>
      </w:r>
      <w:proofErr w:type="gramEnd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 xml:space="preserve"> of Our Approach</w:t>
      </w:r>
    </w:p>
    <w:p w14:paraId="0D4F64DF" w14:textId="77777777" w:rsidR="00156599" w:rsidRDefault="00000000">
      <w:pPr>
        <w:spacing w:after="140" w:line="320" w:lineRule="auto"/>
      </w:pPr>
      <w:proofErr w:type="spellStart"/>
      <w:r>
        <w:rPr>
          <w:rFonts w:ascii="Calibri" w:eastAsia="Calibri" w:hAnsi="Calibri" w:cs="Calibri"/>
          <w:color w:val="374151"/>
        </w:rPr>
        <w:t>SecureTrace</w:t>
      </w:r>
      <w:proofErr w:type="spellEnd"/>
      <w:r>
        <w:rPr>
          <w:rFonts w:ascii="Calibri" w:eastAsia="Calibri" w:hAnsi="Calibri" w:cs="Calibri"/>
          <w:color w:val="374151"/>
        </w:rPr>
        <w:t xml:space="preserve"> uses SHA-256 cryptographic chaining to provide mathematical tamper detection — not just logging. It requires no distributed infrastructure: a single MongoDB append-only collection serves as the ledger, making it lightweight and deployable on standard cloud infrastructure at zero marginal cost. The three-role RBAC system maps directly to real-world forensic workflows, and the verification engine produces a structured JSON response suitable for court presentation.</w:t>
      </w:r>
    </w:p>
    <w:p w14:paraId="39DD8A04" w14:textId="77777777" w:rsidR="00156599" w:rsidRDefault="00000000">
      <w:r>
        <w:br w:type="page"/>
      </w:r>
    </w:p>
    <w:p w14:paraId="03048E7A" w14:textId="77777777" w:rsidR="00156599" w:rsidRDefault="00000000">
      <w:pPr>
        <w:pBdr>
          <w:bottom w:val="single" w:sz="8" w:space="4" w:color="0D7A8A"/>
        </w:pBdr>
        <w:spacing w:before="440" w:after="180"/>
      </w:pPr>
      <w:proofErr w:type="gramStart"/>
      <w:r>
        <w:rPr>
          <w:rFonts w:ascii="Calibri" w:eastAsia="Calibri" w:hAnsi="Calibri" w:cs="Calibri"/>
          <w:b/>
          <w:bCs/>
          <w:color w:val="0D7A8A"/>
          <w:sz w:val="30"/>
          <w:szCs w:val="30"/>
        </w:rPr>
        <w:lastRenderedPageBreak/>
        <w:t xml:space="preserve">03  </w:t>
      </w:r>
      <w:r>
        <w:rPr>
          <w:rFonts w:ascii="Calibri" w:eastAsia="Calibri" w:hAnsi="Calibri" w:cs="Calibri"/>
          <w:b/>
          <w:bCs/>
          <w:color w:val="0F2540"/>
          <w:sz w:val="30"/>
          <w:szCs w:val="30"/>
        </w:rPr>
        <w:t>TOOLS</w:t>
      </w:r>
      <w:proofErr w:type="gramEnd"/>
      <w:r>
        <w:rPr>
          <w:rFonts w:ascii="Calibri" w:eastAsia="Calibri" w:hAnsi="Calibri" w:cs="Calibri"/>
          <w:b/>
          <w:bCs/>
          <w:color w:val="0F2540"/>
          <w:sz w:val="30"/>
          <w:szCs w:val="30"/>
        </w:rPr>
        <w:t xml:space="preserve"> AND TECHNOLOGIES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156599" w14:paraId="5E97529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shd w:val="clear" w:color="auto" w:fill="1B3A5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60DA9BAF" w14:textId="77777777" w:rsidR="0015659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CATEGORY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shd w:val="clear" w:color="auto" w:fill="1B3A5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3D937FB7" w14:textId="77777777" w:rsidR="0015659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TECHNOLOGY / VERSION USED</w:t>
            </w:r>
          </w:p>
        </w:tc>
      </w:tr>
      <w:tr w:rsidR="00156599" w14:paraId="38AD6CE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6E4947A5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Backend Framework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0C4E7364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ASP.NET Core Web API (.NET 10)</w:t>
            </w:r>
          </w:p>
        </w:tc>
      </w:tr>
      <w:tr w:rsidR="00156599" w14:paraId="56D222E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70381F94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Relational Database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3420510D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PostgreSQL 15 (</w:t>
            </w:r>
            <w:proofErr w:type="spellStart"/>
            <w:proofErr w:type="gramStart"/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Npgsql.EntityFrameworkCore.PostgreSQL</w:t>
            </w:r>
            <w:proofErr w:type="spellEnd"/>
            <w:proofErr w:type="gramEnd"/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 xml:space="preserve"> 9.0.3)</w:t>
            </w:r>
          </w:p>
        </w:tc>
      </w:tr>
      <w:tr w:rsidR="00156599" w14:paraId="12EA3E2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5693020A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ORM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60C223F4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Entity Framework Core 9.0.1</w:t>
            </w:r>
          </w:p>
        </w:tc>
      </w:tr>
      <w:tr w:rsidR="00156599" w14:paraId="6A74F8A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3F602BD3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Audit Ledger Database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677E1192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MongoDB 7 (</w:t>
            </w:r>
            <w:proofErr w:type="spellStart"/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MongoDB.Driver</w:t>
            </w:r>
            <w:proofErr w:type="spellEnd"/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 xml:space="preserve"> 3.1.</w:t>
            </w:r>
            <w:proofErr w:type="gramStart"/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0) —</w:t>
            </w:r>
            <w:proofErr w:type="gramEnd"/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 xml:space="preserve"> append-only collection</w:t>
            </w:r>
          </w:p>
        </w:tc>
      </w:tr>
      <w:tr w:rsidR="00156599" w14:paraId="4CD6B86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24745771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Authentication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1E4B610B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JWT Bearer Tokens (</w:t>
            </w:r>
            <w:proofErr w:type="spellStart"/>
            <w:proofErr w:type="gramStart"/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Microsoft.AspNetCore.Authentication.JwtBearer</w:t>
            </w:r>
            <w:proofErr w:type="spellEnd"/>
            <w:proofErr w:type="gramEnd"/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 xml:space="preserve"> 9.0)</w:t>
            </w:r>
          </w:p>
        </w:tc>
      </w:tr>
      <w:tr w:rsidR="00156599" w14:paraId="03B19FD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646D970B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Password Hashing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5B486759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BCrypt.Net-Next 4.0.3</w:t>
            </w:r>
          </w:p>
        </w:tc>
      </w:tr>
      <w:tr w:rsidR="00156599" w14:paraId="6B9F100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504CF0A3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Cryptography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32B883A5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 xml:space="preserve">SHA-256 via </w:t>
            </w:r>
            <w:proofErr w:type="spellStart"/>
            <w:proofErr w:type="gramStart"/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System.Security.Cryptography</w:t>
            </w:r>
            <w:proofErr w:type="spellEnd"/>
            <w:proofErr w:type="gramEnd"/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 xml:space="preserve"> (built into .NET 10)</w:t>
            </w:r>
          </w:p>
        </w:tc>
      </w:tr>
      <w:tr w:rsidR="00156599" w14:paraId="532458F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5036DA7F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Frontend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63692103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React 19 + Vite 8 + Axios + React Router v7</w:t>
            </w:r>
          </w:p>
        </w:tc>
      </w:tr>
      <w:tr w:rsidR="00156599" w14:paraId="7DB9960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3476C724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Unit Testing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4BC272C4" w14:textId="77777777" w:rsidR="00156599" w:rsidRDefault="00000000">
            <w:proofErr w:type="spellStart"/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xUnit</w:t>
            </w:r>
            <w:proofErr w:type="spellEnd"/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 xml:space="preserve"> 2.9.3 + </w:t>
            </w:r>
            <w:proofErr w:type="spellStart"/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Moq</w:t>
            </w:r>
            <w:proofErr w:type="spellEnd"/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 xml:space="preserve"> 4.20.72 + </w:t>
            </w:r>
            <w:proofErr w:type="spellStart"/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FluentAssertions</w:t>
            </w:r>
            <w:proofErr w:type="spellEnd"/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 xml:space="preserve"> 7.0.0</w:t>
            </w:r>
          </w:p>
        </w:tc>
      </w:tr>
      <w:tr w:rsidR="00156599" w14:paraId="7A607F8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53BC852B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Cloud Platform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024DB68A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Microsoft Azure App Service (F1 Free Tier)</w:t>
            </w:r>
          </w:p>
        </w:tc>
      </w:tr>
      <w:tr w:rsidR="00156599" w14:paraId="1B7BC1B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63097579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CI/CD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7CEC9778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GitHub Actions (.</w:t>
            </w:r>
            <w:proofErr w:type="spellStart"/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github</w:t>
            </w:r>
            <w:proofErr w:type="spellEnd"/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/workflows/</w:t>
            </w:r>
            <w:proofErr w:type="spellStart"/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deploy.yml</w:t>
            </w:r>
            <w:proofErr w:type="spellEnd"/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)</w:t>
            </w:r>
          </w:p>
        </w:tc>
      </w:tr>
      <w:tr w:rsidR="00156599" w14:paraId="7754988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75C46645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Version Control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0A945384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Git + GitHub (github.com/</w:t>
            </w:r>
            <w:proofErr w:type="spellStart"/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shankure</w:t>
            </w:r>
            <w:proofErr w:type="spellEnd"/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/blockchain)</w:t>
            </w:r>
          </w:p>
        </w:tc>
      </w:tr>
      <w:tr w:rsidR="00156599" w14:paraId="1F10BCB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036CB8B5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IDE / Dev Tools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7CF6B1D2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 xml:space="preserve">Visual Studio 2022, VS Code, MongoDB Compass, </w:t>
            </w:r>
            <w:proofErr w:type="spellStart"/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PgAdmin</w:t>
            </w:r>
            <w:proofErr w:type="spellEnd"/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 xml:space="preserve"> 4</w:t>
            </w:r>
          </w:p>
        </w:tc>
      </w:tr>
    </w:tbl>
    <w:p w14:paraId="6024F3BA" w14:textId="77777777" w:rsidR="00156599" w:rsidRDefault="00156599">
      <w:pPr>
        <w:spacing w:after="200"/>
      </w:pPr>
    </w:p>
    <w:p w14:paraId="04A6FD57" w14:textId="77777777" w:rsidR="00156599" w:rsidRDefault="00000000">
      <w:pPr>
        <w:spacing w:before="260" w:after="100"/>
      </w:pPr>
      <w:proofErr w:type="gramStart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>3.1  Architecture</w:t>
      </w:r>
      <w:proofErr w:type="gramEnd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 xml:space="preserve"> Overview</w:t>
      </w:r>
    </w:p>
    <w:p w14:paraId="1551B31F" w14:textId="77777777" w:rsidR="00156599" w:rsidRDefault="00000000">
      <w:pPr>
        <w:spacing w:after="140" w:line="320" w:lineRule="auto"/>
      </w:pPr>
      <w:proofErr w:type="spellStart"/>
      <w:r>
        <w:rPr>
          <w:rFonts w:ascii="Calibri" w:eastAsia="Calibri" w:hAnsi="Calibri" w:cs="Calibri"/>
          <w:color w:val="374151"/>
        </w:rPr>
        <w:t>SecureTrace</w:t>
      </w:r>
      <w:proofErr w:type="spellEnd"/>
      <w:r>
        <w:rPr>
          <w:rFonts w:ascii="Calibri" w:eastAsia="Calibri" w:hAnsi="Calibri" w:cs="Calibri"/>
          <w:color w:val="374151"/>
        </w:rPr>
        <w:t xml:space="preserve"> follows a layered Service-Oriented Architecture. The React frontend communicates exclusively through HTTPS with the ASP.NET Core Web API, attaching a JWT Bearer Token in every Authorization header. The API is organized in three horizontal layers:</w:t>
      </w:r>
    </w:p>
    <w:p w14:paraId="7A516ECB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>Controller Layer: Handles HTTP routing, request deserialization, response formatting, and role enforcement via [</w:t>
      </w:r>
      <w:proofErr w:type="gramStart"/>
      <w:r>
        <w:rPr>
          <w:rFonts w:ascii="Calibri" w:eastAsia="Calibri" w:hAnsi="Calibri" w:cs="Calibri"/>
          <w:color w:val="374151"/>
        </w:rPr>
        <w:t>Authorize(</w:t>
      </w:r>
      <w:proofErr w:type="gramEnd"/>
      <w:r>
        <w:rPr>
          <w:rFonts w:ascii="Calibri" w:eastAsia="Calibri" w:hAnsi="Calibri" w:cs="Calibri"/>
          <w:color w:val="374151"/>
        </w:rPr>
        <w:t>Roles)] attributes. Controllers are thin — they delegate all logic to services and return DTOs.</w:t>
      </w:r>
    </w:p>
    <w:p w14:paraId="21146D57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 xml:space="preserve">Service Layer: Contains all business logic. </w:t>
      </w:r>
      <w:proofErr w:type="spellStart"/>
      <w:r>
        <w:rPr>
          <w:rFonts w:ascii="Calibri" w:eastAsia="Calibri" w:hAnsi="Calibri" w:cs="Calibri"/>
          <w:color w:val="374151"/>
        </w:rPr>
        <w:t>AuthService</w:t>
      </w:r>
      <w:proofErr w:type="spellEnd"/>
      <w:r>
        <w:rPr>
          <w:rFonts w:ascii="Calibri" w:eastAsia="Calibri" w:hAnsi="Calibri" w:cs="Calibri"/>
          <w:color w:val="374151"/>
        </w:rPr>
        <w:t xml:space="preserve"> handles registration and login with </w:t>
      </w:r>
      <w:proofErr w:type="spellStart"/>
      <w:r>
        <w:rPr>
          <w:rFonts w:ascii="Calibri" w:eastAsia="Calibri" w:hAnsi="Calibri" w:cs="Calibri"/>
          <w:color w:val="374151"/>
        </w:rPr>
        <w:t>BCrypt</w:t>
      </w:r>
      <w:proofErr w:type="spellEnd"/>
      <w:r>
        <w:rPr>
          <w:rFonts w:ascii="Calibri" w:eastAsia="Calibri" w:hAnsi="Calibri" w:cs="Calibri"/>
          <w:color w:val="374151"/>
        </w:rPr>
        <w:t xml:space="preserve">. </w:t>
      </w:r>
      <w:proofErr w:type="spellStart"/>
      <w:r>
        <w:rPr>
          <w:rFonts w:ascii="Calibri" w:eastAsia="Calibri" w:hAnsi="Calibri" w:cs="Calibri"/>
          <w:color w:val="374151"/>
        </w:rPr>
        <w:t>JwtService</w:t>
      </w:r>
      <w:proofErr w:type="spellEnd"/>
      <w:r>
        <w:rPr>
          <w:rFonts w:ascii="Calibri" w:eastAsia="Calibri" w:hAnsi="Calibri" w:cs="Calibri"/>
          <w:color w:val="374151"/>
        </w:rPr>
        <w:t xml:space="preserve"> generates signed tokens with role claims. </w:t>
      </w:r>
      <w:proofErr w:type="spellStart"/>
      <w:r>
        <w:rPr>
          <w:rFonts w:ascii="Calibri" w:eastAsia="Calibri" w:hAnsi="Calibri" w:cs="Calibri"/>
          <w:color w:val="374151"/>
        </w:rPr>
        <w:t>AuditService</w:t>
      </w:r>
      <w:proofErr w:type="spellEnd"/>
      <w:r>
        <w:rPr>
          <w:rFonts w:ascii="Calibri" w:eastAsia="Calibri" w:hAnsi="Calibri" w:cs="Calibri"/>
          <w:color w:val="374151"/>
        </w:rPr>
        <w:t xml:space="preserve"> implements the SHA-256 chain-linking algorithm. </w:t>
      </w:r>
      <w:proofErr w:type="spellStart"/>
      <w:r>
        <w:rPr>
          <w:rFonts w:ascii="Calibri" w:eastAsia="Calibri" w:hAnsi="Calibri" w:cs="Calibri"/>
          <w:color w:val="374151"/>
        </w:rPr>
        <w:t>VerificationService</w:t>
      </w:r>
      <w:proofErr w:type="spellEnd"/>
      <w:r>
        <w:rPr>
          <w:rFonts w:ascii="Calibri" w:eastAsia="Calibri" w:hAnsi="Calibri" w:cs="Calibri"/>
          <w:color w:val="374151"/>
        </w:rPr>
        <w:t xml:space="preserve"> re-computes the entire ledger chain for integrity checks.</w:t>
      </w:r>
    </w:p>
    <w:p w14:paraId="27B3655E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 xml:space="preserve">Repository Layer: Abstracts data access behind interfaces. Concrete implementations use Entity Framework Core with LINQ and </w:t>
      </w:r>
      <w:proofErr w:type="gramStart"/>
      <w:r>
        <w:rPr>
          <w:rFonts w:ascii="Calibri" w:eastAsia="Calibri" w:hAnsi="Calibri" w:cs="Calibri"/>
          <w:color w:val="374151"/>
        </w:rPr>
        <w:t>Include(</w:t>
      </w:r>
      <w:proofErr w:type="gramEnd"/>
      <w:r>
        <w:rPr>
          <w:rFonts w:ascii="Calibri" w:eastAsia="Calibri" w:hAnsi="Calibri" w:cs="Calibri"/>
          <w:color w:val="374151"/>
        </w:rPr>
        <w:t xml:space="preserve">) for eager loading. All dependencies are wired in </w:t>
      </w:r>
      <w:proofErr w:type="spellStart"/>
      <w:r>
        <w:rPr>
          <w:rFonts w:ascii="Calibri" w:eastAsia="Calibri" w:hAnsi="Calibri" w:cs="Calibri"/>
          <w:color w:val="374151"/>
        </w:rPr>
        <w:t>Program.cs</w:t>
      </w:r>
      <w:proofErr w:type="spellEnd"/>
      <w:r>
        <w:rPr>
          <w:rFonts w:ascii="Calibri" w:eastAsia="Calibri" w:hAnsi="Calibri" w:cs="Calibri"/>
          <w:color w:val="374151"/>
        </w:rPr>
        <w:t xml:space="preserve"> using </w:t>
      </w:r>
      <w:proofErr w:type="spellStart"/>
      <w:r>
        <w:rPr>
          <w:rFonts w:ascii="Calibri" w:eastAsia="Calibri" w:hAnsi="Calibri" w:cs="Calibri"/>
          <w:color w:val="374151"/>
        </w:rPr>
        <w:t>AddScoped</w:t>
      </w:r>
      <w:proofErr w:type="spellEnd"/>
      <w:r>
        <w:rPr>
          <w:rFonts w:ascii="Calibri" w:eastAsia="Calibri" w:hAnsi="Calibri" w:cs="Calibri"/>
          <w:color w:val="374151"/>
        </w:rPr>
        <w:t>&lt;</w:t>
      </w:r>
      <w:proofErr w:type="spellStart"/>
      <w:r>
        <w:rPr>
          <w:rFonts w:ascii="Calibri" w:eastAsia="Calibri" w:hAnsi="Calibri" w:cs="Calibri"/>
          <w:color w:val="374151"/>
        </w:rPr>
        <w:t>IInterface</w:t>
      </w:r>
      <w:proofErr w:type="spellEnd"/>
      <w:r>
        <w:rPr>
          <w:rFonts w:ascii="Calibri" w:eastAsia="Calibri" w:hAnsi="Calibri" w:cs="Calibri"/>
          <w:color w:val="374151"/>
        </w:rPr>
        <w:t>, Implementation</w:t>
      </w:r>
      <w:proofErr w:type="gramStart"/>
      <w:r>
        <w:rPr>
          <w:rFonts w:ascii="Calibri" w:eastAsia="Calibri" w:hAnsi="Calibri" w:cs="Calibri"/>
          <w:color w:val="374151"/>
        </w:rPr>
        <w:t>&gt;(</w:t>
      </w:r>
      <w:proofErr w:type="gramEnd"/>
      <w:r>
        <w:rPr>
          <w:rFonts w:ascii="Calibri" w:eastAsia="Calibri" w:hAnsi="Calibri" w:cs="Calibri"/>
          <w:color w:val="374151"/>
        </w:rPr>
        <w:t>).</w:t>
      </w:r>
    </w:p>
    <w:p w14:paraId="28449AEC" w14:textId="77777777" w:rsidR="00156599" w:rsidRDefault="00000000">
      <w:pPr>
        <w:spacing w:after="140" w:line="320" w:lineRule="auto"/>
      </w:pPr>
      <w:r>
        <w:rPr>
          <w:rFonts w:ascii="Calibri" w:eastAsia="Calibri" w:hAnsi="Calibri" w:cs="Calibri"/>
          <w:color w:val="374151"/>
        </w:rPr>
        <w:t>Design patterns applied: Repository Pattern, Service Layer Pattern, DTO Pattern, and Dependency Injection. The dual-database design is intentional: PostgreSQL stores relational operational data while MongoDB stores the append-only audit ledger, ensuring that a compromise of the relational database cannot silently erase the audit trail.</w:t>
      </w:r>
    </w:p>
    <w:p w14:paraId="6AF8060E" w14:textId="77777777" w:rsidR="00156599" w:rsidRDefault="00000000">
      <w:r>
        <w:br w:type="page"/>
      </w:r>
    </w:p>
    <w:p w14:paraId="480D3B60" w14:textId="77777777" w:rsidR="00156599" w:rsidRDefault="00000000">
      <w:pPr>
        <w:pBdr>
          <w:bottom w:val="single" w:sz="8" w:space="4" w:color="0D7A8A"/>
        </w:pBdr>
        <w:spacing w:before="440" w:after="180"/>
      </w:pPr>
      <w:proofErr w:type="gramStart"/>
      <w:r>
        <w:rPr>
          <w:rFonts w:ascii="Calibri" w:eastAsia="Calibri" w:hAnsi="Calibri" w:cs="Calibri"/>
          <w:b/>
          <w:bCs/>
          <w:color w:val="0D7A8A"/>
          <w:sz w:val="30"/>
          <w:szCs w:val="30"/>
        </w:rPr>
        <w:lastRenderedPageBreak/>
        <w:t xml:space="preserve">04  </w:t>
      </w:r>
      <w:r>
        <w:rPr>
          <w:rFonts w:ascii="Calibri" w:eastAsia="Calibri" w:hAnsi="Calibri" w:cs="Calibri"/>
          <w:b/>
          <w:bCs/>
          <w:color w:val="0F2540"/>
          <w:sz w:val="30"/>
          <w:szCs w:val="30"/>
        </w:rPr>
        <w:t>SYSTEM</w:t>
      </w:r>
      <w:proofErr w:type="gramEnd"/>
      <w:r>
        <w:rPr>
          <w:rFonts w:ascii="Calibri" w:eastAsia="Calibri" w:hAnsi="Calibri" w:cs="Calibri"/>
          <w:b/>
          <w:bCs/>
          <w:color w:val="0F2540"/>
          <w:sz w:val="30"/>
          <w:szCs w:val="30"/>
        </w:rPr>
        <w:t xml:space="preserve"> DESIGN</w:t>
      </w:r>
    </w:p>
    <w:p w14:paraId="3EABA81E" w14:textId="77777777" w:rsidR="00156599" w:rsidRDefault="00000000">
      <w:pPr>
        <w:spacing w:before="260" w:after="100"/>
      </w:pPr>
      <w:proofErr w:type="gramStart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>4.1  Entity</w:t>
      </w:r>
      <w:proofErr w:type="gramEnd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>-Relationship Diagram</w:t>
      </w:r>
    </w:p>
    <w:p w14:paraId="5A5D635C" w14:textId="77777777" w:rsidR="00156599" w:rsidRDefault="00000000">
      <w:pPr>
        <w:spacing w:after="140" w:line="320" w:lineRule="auto"/>
      </w:pPr>
      <w:r>
        <w:rPr>
          <w:rFonts w:ascii="Calibri" w:eastAsia="Calibri" w:hAnsi="Calibri" w:cs="Calibri"/>
          <w:color w:val="374151"/>
        </w:rPr>
        <w:t>The system uses two databases. PostgreSQL (managed via Entity Framework Core) stores three relational entities: USER, CASE, and EVIDENCE. MongoDB stores a fourth document entity: AUDITBLOCK. The diagram below shows all entities, their attributes, primary/foreign/unique keys, and the relationships between them.</w:t>
      </w:r>
    </w:p>
    <w:p w14:paraId="4BB99FCE" w14:textId="77777777" w:rsidR="00156599" w:rsidRDefault="00156599">
      <w:pPr>
        <w:spacing w:after="80"/>
      </w:pPr>
    </w:p>
    <w:p w14:paraId="2B348471" w14:textId="77777777" w:rsidR="00156599" w:rsidRDefault="00000000">
      <w:pPr>
        <w:spacing w:after="80"/>
        <w:jc w:val="center"/>
      </w:pPr>
      <w:r>
        <w:rPr>
          <w:noProof/>
        </w:rPr>
        <w:drawing>
          <wp:inline distT="0" distB="0" distL="0" distR="0" wp14:anchorId="7BC1E3F1" wp14:editId="58528C5C">
            <wp:extent cx="5905500" cy="4095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9BE64" w14:textId="77777777" w:rsidR="00156599" w:rsidRDefault="00000000">
      <w:pPr>
        <w:spacing w:after="200"/>
        <w:jc w:val="center"/>
      </w:pPr>
      <w:r>
        <w:rPr>
          <w:rFonts w:ascii="Calibri" w:eastAsia="Calibri" w:hAnsi="Calibri" w:cs="Calibri"/>
          <w:color w:val="6B7280"/>
          <w:sz w:val="18"/>
          <w:szCs w:val="18"/>
        </w:rPr>
        <w:t xml:space="preserve">Figure 1 — </w:t>
      </w:r>
      <w:proofErr w:type="spellStart"/>
      <w:r>
        <w:rPr>
          <w:rFonts w:ascii="Calibri" w:eastAsia="Calibri" w:hAnsi="Calibri" w:cs="Calibri"/>
          <w:color w:val="6B7280"/>
          <w:sz w:val="18"/>
          <w:szCs w:val="18"/>
        </w:rPr>
        <w:t>SecureTrace</w:t>
      </w:r>
      <w:proofErr w:type="spellEnd"/>
      <w:r>
        <w:rPr>
          <w:rFonts w:ascii="Calibri" w:eastAsia="Calibri" w:hAnsi="Calibri" w:cs="Calibri"/>
          <w:color w:val="6B7280"/>
          <w:sz w:val="18"/>
          <w:szCs w:val="18"/>
        </w:rPr>
        <w:t xml:space="preserve"> Entity Relationship Diagram</w:t>
      </w:r>
    </w:p>
    <w:p w14:paraId="0E99C5EB" w14:textId="77777777" w:rsidR="00156599" w:rsidRDefault="00000000">
      <w:pPr>
        <w:spacing w:after="140" w:line="320" w:lineRule="auto"/>
      </w:pPr>
      <w:r>
        <w:rPr>
          <w:rFonts w:ascii="Calibri" w:eastAsia="Calibri" w:hAnsi="Calibri" w:cs="Calibri"/>
          <w:color w:val="374151"/>
        </w:rPr>
        <w:t>Key relationships:</w:t>
      </w:r>
    </w:p>
    <w:p w14:paraId="3C4A75B4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 xml:space="preserve">USER </w:t>
      </w:r>
      <w:proofErr w:type="gramStart"/>
      <w:r>
        <w:rPr>
          <w:rFonts w:ascii="Calibri" w:eastAsia="Calibri" w:hAnsi="Calibri" w:cs="Calibri"/>
          <w:color w:val="374151"/>
        </w:rPr>
        <w:t>1:N</w:t>
      </w:r>
      <w:proofErr w:type="gramEnd"/>
      <w:r>
        <w:rPr>
          <w:rFonts w:ascii="Calibri" w:eastAsia="Calibri" w:hAnsi="Calibri" w:cs="Calibri"/>
          <w:color w:val="374151"/>
        </w:rPr>
        <w:t xml:space="preserve"> CASE — One investigator (Admin) creates many cases. </w:t>
      </w:r>
      <w:proofErr w:type="spellStart"/>
      <w:r>
        <w:rPr>
          <w:rFonts w:ascii="Calibri" w:eastAsia="Calibri" w:hAnsi="Calibri" w:cs="Calibri"/>
          <w:color w:val="374151"/>
        </w:rPr>
        <w:t>CASE.CreatedByUserId</w:t>
      </w:r>
      <w:proofErr w:type="spellEnd"/>
      <w:r>
        <w:rPr>
          <w:rFonts w:ascii="Calibri" w:eastAsia="Calibri" w:hAnsi="Calibri" w:cs="Calibri"/>
          <w:color w:val="374151"/>
        </w:rPr>
        <w:t xml:space="preserve"> references </w:t>
      </w:r>
      <w:proofErr w:type="spellStart"/>
      <w:r>
        <w:rPr>
          <w:rFonts w:ascii="Calibri" w:eastAsia="Calibri" w:hAnsi="Calibri" w:cs="Calibri"/>
          <w:color w:val="374151"/>
        </w:rPr>
        <w:t>USER.Id</w:t>
      </w:r>
      <w:proofErr w:type="spellEnd"/>
      <w:r>
        <w:rPr>
          <w:rFonts w:ascii="Calibri" w:eastAsia="Calibri" w:hAnsi="Calibri" w:cs="Calibri"/>
          <w:color w:val="374151"/>
        </w:rPr>
        <w:t xml:space="preserve"> with RESTRICT delete behavior.</w:t>
      </w:r>
    </w:p>
    <w:p w14:paraId="0F92501D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 xml:space="preserve">USER </w:t>
      </w:r>
      <w:proofErr w:type="gramStart"/>
      <w:r>
        <w:rPr>
          <w:rFonts w:ascii="Calibri" w:eastAsia="Calibri" w:hAnsi="Calibri" w:cs="Calibri"/>
          <w:color w:val="374151"/>
        </w:rPr>
        <w:t>1:N</w:t>
      </w:r>
      <w:proofErr w:type="gramEnd"/>
      <w:r>
        <w:rPr>
          <w:rFonts w:ascii="Calibri" w:eastAsia="Calibri" w:hAnsi="Calibri" w:cs="Calibri"/>
          <w:color w:val="374151"/>
        </w:rPr>
        <w:t xml:space="preserve"> EVIDENCE — One field agent uploads many evidence items. </w:t>
      </w:r>
      <w:proofErr w:type="spellStart"/>
      <w:r>
        <w:rPr>
          <w:rFonts w:ascii="Calibri" w:eastAsia="Calibri" w:hAnsi="Calibri" w:cs="Calibri"/>
          <w:color w:val="374151"/>
        </w:rPr>
        <w:t>EVIDENCE.UploadedByUserId</w:t>
      </w:r>
      <w:proofErr w:type="spellEnd"/>
      <w:r>
        <w:rPr>
          <w:rFonts w:ascii="Calibri" w:eastAsia="Calibri" w:hAnsi="Calibri" w:cs="Calibri"/>
          <w:color w:val="374151"/>
        </w:rPr>
        <w:t xml:space="preserve"> references </w:t>
      </w:r>
      <w:proofErr w:type="spellStart"/>
      <w:r>
        <w:rPr>
          <w:rFonts w:ascii="Calibri" w:eastAsia="Calibri" w:hAnsi="Calibri" w:cs="Calibri"/>
          <w:color w:val="374151"/>
        </w:rPr>
        <w:t>USER.Id</w:t>
      </w:r>
      <w:proofErr w:type="spellEnd"/>
      <w:r>
        <w:rPr>
          <w:rFonts w:ascii="Calibri" w:eastAsia="Calibri" w:hAnsi="Calibri" w:cs="Calibri"/>
          <w:color w:val="374151"/>
        </w:rPr>
        <w:t xml:space="preserve"> with RESTRICT delete behavior.</w:t>
      </w:r>
    </w:p>
    <w:p w14:paraId="7B181437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 xml:space="preserve">CASE </w:t>
      </w:r>
      <w:proofErr w:type="gramStart"/>
      <w:r>
        <w:rPr>
          <w:rFonts w:ascii="Calibri" w:eastAsia="Calibri" w:hAnsi="Calibri" w:cs="Calibri"/>
          <w:color w:val="374151"/>
        </w:rPr>
        <w:t>1:N</w:t>
      </w:r>
      <w:proofErr w:type="gramEnd"/>
      <w:r>
        <w:rPr>
          <w:rFonts w:ascii="Calibri" w:eastAsia="Calibri" w:hAnsi="Calibri" w:cs="Calibri"/>
          <w:color w:val="374151"/>
        </w:rPr>
        <w:t xml:space="preserve"> EVIDENCE — One case contains many evidence items. </w:t>
      </w:r>
      <w:proofErr w:type="spellStart"/>
      <w:r>
        <w:rPr>
          <w:rFonts w:ascii="Calibri" w:eastAsia="Calibri" w:hAnsi="Calibri" w:cs="Calibri"/>
          <w:color w:val="374151"/>
        </w:rPr>
        <w:t>EVIDENCE.CaseId</w:t>
      </w:r>
      <w:proofErr w:type="spellEnd"/>
      <w:r>
        <w:rPr>
          <w:rFonts w:ascii="Calibri" w:eastAsia="Calibri" w:hAnsi="Calibri" w:cs="Calibri"/>
          <w:color w:val="374151"/>
        </w:rPr>
        <w:t xml:space="preserve"> references </w:t>
      </w:r>
      <w:proofErr w:type="spellStart"/>
      <w:r>
        <w:rPr>
          <w:rFonts w:ascii="Calibri" w:eastAsia="Calibri" w:hAnsi="Calibri" w:cs="Calibri"/>
          <w:color w:val="374151"/>
        </w:rPr>
        <w:t>CASE.Id</w:t>
      </w:r>
      <w:proofErr w:type="spellEnd"/>
      <w:r>
        <w:rPr>
          <w:rFonts w:ascii="Calibri" w:eastAsia="Calibri" w:hAnsi="Calibri" w:cs="Calibri"/>
          <w:color w:val="374151"/>
        </w:rPr>
        <w:t xml:space="preserve"> with CASCADE DELETE behavior.</w:t>
      </w:r>
    </w:p>
    <w:p w14:paraId="65CC7E36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 xml:space="preserve">EVIDENCE </w:t>
      </w:r>
      <w:proofErr w:type="gramStart"/>
      <w:r>
        <w:rPr>
          <w:rFonts w:ascii="Calibri" w:eastAsia="Calibri" w:hAnsi="Calibri" w:cs="Calibri"/>
          <w:color w:val="374151"/>
        </w:rPr>
        <w:t>1:N</w:t>
      </w:r>
      <w:proofErr w:type="gramEnd"/>
      <w:r>
        <w:rPr>
          <w:rFonts w:ascii="Calibri" w:eastAsia="Calibri" w:hAnsi="Calibri" w:cs="Calibri"/>
          <w:color w:val="374151"/>
        </w:rPr>
        <w:t xml:space="preserve"> AUDITBLOCK — One evidence item generates many audit blocks across its lifetime (CREATED on upload, UPDATED on each metadata change). </w:t>
      </w:r>
      <w:proofErr w:type="spellStart"/>
      <w:r>
        <w:rPr>
          <w:rFonts w:ascii="Calibri" w:eastAsia="Calibri" w:hAnsi="Calibri" w:cs="Calibri"/>
          <w:color w:val="374151"/>
        </w:rPr>
        <w:t>AUDITBLOCK.EvidenceId</w:t>
      </w:r>
      <w:proofErr w:type="spellEnd"/>
      <w:r>
        <w:rPr>
          <w:rFonts w:ascii="Calibri" w:eastAsia="Calibri" w:hAnsi="Calibri" w:cs="Calibri"/>
          <w:color w:val="374151"/>
        </w:rPr>
        <w:t xml:space="preserve"> references </w:t>
      </w:r>
      <w:proofErr w:type="spellStart"/>
      <w:r>
        <w:rPr>
          <w:rFonts w:ascii="Calibri" w:eastAsia="Calibri" w:hAnsi="Calibri" w:cs="Calibri"/>
          <w:color w:val="374151"/>
        </w:rPr>
        <w:t>EVIDENCE.Id</w:t>
      </w:r>
      <w:proofErr w:type="spellEnd"/>
      <w:r>
        <w:rPr>
          <w:rFonts w:ascii="Calibri" w:eastAsia="Calibri" w:hAnsi="Calibri" w:cs="Calibri"/>
          <w:color w:val="374151"/>
        </w:rPr>
        <w:t xml:space="preserve"> as a logical reference only — </w:t>
      </w:r>
      <w:proofErr w:type="spellStart"/>
      <w:r>
        <w:rPr>
          <w:rFonts w:ascii="Calibri" w:eastAsia="Calibri" w:hAnsi="Calibri" w:cs="Calibri"/>
          <w:color w:val="374151"/>
        </w:rPr>
        <w:t>AuditBlocks</w:t>
      </w:r>
      <w:proofErr w:type="spellEnd"/>
      <w:r>
        <w:rPr>
          <w:rFonts w:ascii="Calibri" w:eastAsia="Calibri" w:hAnsi="Calibri" w:cs="Calibri"/>
          <w:color w:val="374151"/>
        </w:rPr>
        <w:t xml:space="preserve"> are never deleted.</w:t>
      </w:r>
    </w:p>
    <w:p w14:paraId="7112BDBF" w14:textId="77777777" w:rsidR="00156599" w:rsidRDefault="00000000">
      <w:pPr>
        <w:spacing w:before="260" w:after="100"/>
      </w:pPr>
      <w:proofErr w:type="gramStart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>4.2  UI</w:t>
      </w:r>
      <w:proofErr w:type="gramEnd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 xml:space="preserve"> Screenshots</w:t>
      </w:r>
    </w:p>
    <w:p w14:paraId="77064A4F" w14:textId="77777777" w:rsidR="00156599" w:rsidRDefault="00000000">
      <w:pPr>
        <w:spacing w:after="140" w:line="320" w:lineRule="auto"/>
      </w:pPr>
      <w:r>
        <w:rPr>
          <w:rFonts w:ascii="Calibri" w:eastAsia="Calibri" w:hAnsi="Calibri" w:cs="Calibri"/>
          <w:color w:val="374151"/>
        </w:rPr>
        <w:t>The React 19 frontend has four views:</w:t>
      </w:r>
    </w:p>
    <w:p w14:paraId="475DB7B4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lastRenderedPageBreak/>
        <w:t>Login Page: Centered card on a dark navy gradient. Calls POST /</w:t>
      </w:r>
      <w:proofErr w:type="spellStart"/>
      <w:r>
        <w:rPr>
          <w:rFonts w:ascii="Calibri" w:eastAsia="Calibri" w:hAnsi="Calibri" w:cs="Calibri"/>
          <w:color w:val="374151"/>
        </w:rPr>
        <w:t>api</w:t>
      </w:r>
      <w:proofErr w:type="spellEnd"/>
      <w:r>
        <w:rPr>
          <w:rFonts w:ascii="Calibri" w:eastAsia="Calibri" w:hAnsi="Calibri" w:cs="Calibri"/>
          <w:color w:val="374151"/>
        </w:rPr>
        <w:t xml:space="preserve">/auth/login, stores JWT in </w:t>
      </w:r>
      <w:proofErr w:type="spellStart"/>
      <w:r>
        <w:rPr>
          <w:rFonts w:ascii="Calibri" w:eastAsia="Calibri" w:hAnsi="Calibri" w:cs="Calibri"/>
          <w:color w:val="374151"/>
        </w:rPr>
        <w:t>localStorage</w:t>
      </w:r>
      <w:proofErr w:type="spellEnd"/>
      <w:r>
        <w:rPr>
          <w:rFonts w:ascii="Calibri" w:eastAsia="Calibri" w:hAnsi="Calibri" w:cs="Calibri"/>
          <w:color w:val="374151"/>
        </w:rPr>
        <w:t xml:space="preserve"> and </w:t>
      </w:r>
      <w:proofErr w:type="spellStart"/>
      <w:r>
        <w:rPr>
          <w:rFonts w:ascii="Calibri" w:eastAsia="Calibri" w:hAnsi="Calibri" w:cs="Calibri"/>
          <w:color w:val="374151"/>
        </w:rPr>
        <w:t>AuthContext</w:t>
      </w:r>
      <w:proofErr w:type="spellEnd"/>
      <w:r>
        <w:rPr>
          <w:rFonts w:ascii="Calibri" w:eastAsia="Calibri" w:hAnsi="Calibri" w:cs="Calibri"/>
          <w:color w:val="374151"/>
        </w:rPr>
        <w:t>, redirects to Dashboard.</w:t>
      </w:r>
    </w:p>
    <w:p w14:paraId="715D49BB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 xml:space="preserve">Dashboard: CSS grid of case cards showing </w:t>
      </w:r>
      <w:proofErr w:type="spellStart"/>
      <w:r>
        <w:rPr>
          <w:rFonts w:ascii="Calibri" w:eastAsia="Calibri" w:hAnsi="Calibri" w:cs="Calibri"/>
          <w:color w:val="374151"/>
        </w:rPr>
        <w:t>CaseNumber</w:t>
      </w:r>
      <w:proofErr w:type="spellEnd"/>
      <w:r>
        <w:rPr>
          <w:rFonts w:ascii="Calibri" w:eastAsia="Calibri" w:hAnsi="Calibri" w:cs="Calibri"/>
          <w:color w:val="374151"/>
        </w:rPr>
        <w:t>, Status badge, Title, Description, creator name, date, and View Evidence button.</w:t>
      </w:r>
    </w:p>
    <w:p w14:paraId="22E286DE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>Evidence Page: List view for a selected case showing all evidence items with type icons, metadata, and timestamps.</w:t>
      </w:r>
    </w:p>
    <w:p w14:paraId="675CB6E8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>Audit Ledger Page: Sequential block visualization with green (valid) or red (tampered) status per block, hash values in monospace font, and a Re-Verify Chain button.</w:t>
      </w:r>
    </w:p>
    <w:p w14:paraId="6AE1CE53" w14:textId="77777777" w:rsidR="00156599" w:rsidRDefault="00000000">
      <w:r>
        <w:br w:type="page"/>
      </w:r>
    </w:p>
    <w:p w14:paraId="73B54381" w14:textId="77777777" w:rsidR="00156599" w:rsidRDefault="00000000">
      <w:pPr>
        <w:pBdr>
          <w:bottom w:val="single" w:sz="8" w:space="4" w:color="0D7A8A"/>
        </w:pBdr>
        <w:spacing w:before="440" w:after="180"/>
      </w:pPr>
      <w:proofErr w:type="gramStart"/>
      <w:r>
        <w:rPr>
          <w:rFonts w:ascii="Calibri" w:eastAsia="Calibri" w:hAnsi="Calibri" w:cs="Calibri"/>
          <w:b/>
          <w:bCs/>
          <w:color w:val="0D7A8A"/>
          <w:sz w:val="30"/>
          <w:szCs w:val="30"/>
        </w:rPr>
        <w:lastRenderedPageBreak/>
        <w:t xml:space="preserve">05  </w:t>
      </w:r>
      <w:r>
        <w:rPr>
          <w:rFonts w:ascii="Calibri" w:eastAsia="Calibri" w:hAnsi="Calibri" w:cs="Calibri"/>
          <w:b/>
          <w:bCs/>
          <w:color w:val="0F2540"/>
          <w:sz w:val="30"/>
          <w:szCs w:val="30"/>
        </w:rPr>
        <w:t>IMPLEMENTATION</w:t>
      </w:r>
      <w:proofErr w:type="gramEnd"/>
    </w:p>
    <w:p w14:paraId="0BEBA7B9" w14:textId="77777777" w:rsidR="00156599" w:rsidRDefault="00000000">
      <w:pPr>
        <w:spacing w:before="260" w:after="100"/>
      </w:pPr>
      <w:proofErr w:type="gramStart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>5.1  API</w:t>
      </w:r>
      <w:proofErr w:type="gramEnd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 xml:space="preserve"> Endpoints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3"/>
        <w:gridCol w:w="2800"/>
        <w:gridCol w:w="1197"/>
        <w:gridCol w:w="4440"/>
      </w:tblGrid>
      <w:tr w:rsidR="00156599" w14:paraId="5CEA6BB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shd w:val="clear" w:color="auto" w:fill="1B3A5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6A8E216C" w14:textId="77777777" w:rsidR="0015659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METHOD</w:t>
            </w: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shd w:val="clear" w:color="auto" w:fill="1B3A5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69A5156E" w14:textId="77777777" w:rsidR="0015659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ROUTE</w:t>
            </w:r>
          </w:p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shd w:val="clear" w:color="auto" w:fill="1B3A5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7D341E0F" w14:textId="77777777" w:rsidR="0015659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AUTH</w:t>
            </w:r>
          </w:p>
        </w:tc>
        <w:tc>
          <w:tcPr>
            <w:tcW w:w="4460" w:type="dxa"/>
            <w:tcBorders>
              <w:top w:val="none" w:sz="0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shd w:val="clear" w:color="auto" w:fill="1B3A5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53722460" w14:textId="77777777" w:rsidR="0015659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156599" w14:paraId="18BF28D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28321F99" w14:textId="77777777" w:rsidR="00156599" w:rsidRDefault="00000000">
            <w:r>
              <w:rPr>
                <w:rFonts w:ascii="Courier New" w:eastAsia="Courier New" w:hAnsi="Courier New" w:cs="Courier New"/>
                <w:color w:val="0D47A1"/>
                <w:sz w:val="18"/>
                <w:szCs w:val="18"/>
              </w:rPr>
              <w:t>POST</w:t>
            </w: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25F2F033" w14:textId="77777777" w:rsidR="00156599" w:rsidRDefault="00000000"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/auth/register</w:t>
            </w:r>
          </w:p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73F5902B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Public</w:t>
            </w:r>
          </w:p>
        </w:tc>
        <w:tc>
          <w:tcPr>
            <w:tcW w:w="44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2EA8B1F1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Register a new user — Role: Admin, User, or Auditor</w:t>
            </w:r>
          </w:p>
        </w:tc>
      </w:tr>
      <w:tr w:rsidR="00156599" w14:paraId="77E8D1C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788DB197" w14:textId="77777777" w:rsidR="00156599" w:rsidRDefault="00000000">
            <w:r>
              <w:rPr>
                <w:rFonts w:ascii="Courier New" w:eastAsia="Courier New" w:hAnsi="Courier New" w:cs="Courier New"/>
                <w:color w:val="0D47A1"/>
                <w:sz w:val="18"/>
                <w:szCs w:val="18"/>
              </w:rPr>
              <w:t>POST</w:t>
            </w: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6EE2DB9F" w14:textId="77777777" w:rsidR="00156599" w:rsidRDefault="00000000"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/auth/login</w:t>
            </w:r>
          </w:p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10106703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Public</w:t>
            </w:r>
          </w:p>
        </w:tc>
        <w:tc>
          <w:tcPr>
            <w:tcW w:w="44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604CA87E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Login and receive a JWT Bearer Token</w:t>
            </w:r>
          </w:p>
        </w:tc>
      </w:tr>
      <w:tr w:rsidR="00156599" w14:paraId="18020EE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39C47744" w14:textId="77777777" w:rsidR="00156599" w:rsidRDefault="00000000">
            <w:r>
              <w:rPr>
                <w:rFonts w:ascii="Courier New" w:eastAsia="Courier New" w:hAnsi="Courier New" w:cs="Courier New"/>
                <w:color w:val="1B5E20"/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4120398E" w14:textId="77777777" w:rsidR="00156599" w:rsidRDefault="00000000"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/cases</w:t>
            </w:r>
          </w:p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0C4CCBDD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All Roles</w:t>
            </w:r>
          </w:p>
        </w:tc>
        <w:tc>
          <w:tcPr>
            <w:tcW w:w="44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79359780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Get all cases with creator name</w:t>
            </w:r>
          </w:p>
        </w:tc>
      </w:tr>
      <w:tr w:rsidR="00156599" w14:paraId="6647293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22016724" w14:textId="77777777" w:rsidR="00156599" w:rsidRDefault="00000000">
            <w:r>
              <w:rPr>
                <w:rFonts w:ascii="Courier New" w:eastAsia="Courier New" w:hAnsi="Courier New" w:cs="Courier New"/>
                <w:color w:val="1B5E20"/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2ADE99A9" w14:textId="77777777" w:rsidR="00156599" w:rsidRDefault="00000000"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/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api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cases/{</w:t>
            </w:r>
            <w:proofErr w:type="gramEnd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id}</w:t>
            </w:r>
          </w:p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38B9AA1B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All Roles</w:t>
            </w:r>
          </w:p>
        </w:tc>
        <w:tc>
          <w:tcPr>
            <w:tcW w:w="44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45BFB31D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Get a single case with its evidence list</w:t>
            </w:r>
          </w:p>
        </w:tc>
      </w:tr>
      <w:tr w:rsidR="00156599" w14:paraId="24661F2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5304057B" w14:textId="77777777" w:rsidR="00156599" w:rsidRDefault="00000000">
            <w:r>
              <w:rPr>
                <w:rFonts w:ascii="Courier New" w:eastAsia="Courier New" w:hAnsi="Courier New" w:cs="Courier New"/>
                <w:color w:val="0D47A1"/>
                <w:sz w:val="18"/>
                <w:szCs w:val="18"/>
              </w:rPr>
              <w:t>POST</w:t>
            </w: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5C5320DD" w14:textId="77777777" w:rsidR="00156599" w:rsidRDefault="00000000"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/cases</w:t>
            </w:r>
          </w:p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7C20AEAD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Admin only</w:t>
            </w:r>
          </w:p>
        </w:tc>
        <w:tc>
          <w:tcPr>
            <w:tcW w:w="44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0CDA0E60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 xml:space="preserve">Create a case — auto-generates </w:t>
            </w:r>
            <w:proofErr w:type="spellStart"/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CaseNumber</w:t>
            </w:r>
            <w:proofErr w:type="spellEnd"/>
          </w:p>
        </w:tc>
      </w:tr>
      <w:tr w:rsidR="00156599" w14:paraId="3FA986A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7CC66120" w14:textId="77777777" w:rsidR="00156599" w:rsidRDefault="00000000">
            <w:r>
              <w:rPr>
                <w:rFonts w:ascii="Courier New" w:eastAsia="Courier New" w:hAnsi="Courier New" w:cs="Courier New"/>
                <w:color w:val="E65100"/>
                <w:sz w:val="18"/>
                <w:szCs w:val="18"/>
              </w:rPr>
              <w:t>PUT</w:t>
            </w: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618904C8" w14:textId="77777777" w:rsidR="00156599" w:rsidRDefault="00000000"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/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api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cases/{</w:t>
            </w:r>
            <w:proofErr w:type="gramEnd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id}</w:t>
            </w:r>
          </w:p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608945BF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Admin only</w:t>
            </w:r>
          </w:p>
        </w:tc>
        <w:tc>
          <w:tcPr>
            <w:tcW w:w="44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0D45891B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Update case title, description, or status</w:t>
            </w:r>
          </w:p>
        </w:tc>
      </w:tr>
      <w:tr w:rsidR="00156599" w14:paraId="49D7659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65A0B20D" w14:textId="77777777" w:rsidR="00156599" w:rsidRDefault="00000000">
            <w:r>
              <w:rPr>
                <w:rFonts w:ascii="Courier New" w:eastAsia="Courier New" w:hAnsi="Courier New" w:cs="Courier New"/>
                <w:color w:val="B71C1C"/>
                <w:sz w:val="18"/>
                <w:szCs w:val="18"/>
              </w:rPr>
              <w:t>DELETE</w:t>
            </w: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60DB8BB1" w14:textId="77777777" w:rsidR="00156599" w:rsidRDefault="00000000"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/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api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cases/{</w:t>
            </w:r>
            <w:proofErr w:type="gramEnd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id}</w:t>
            </w:r>
          </w:p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618ADF83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Admin only</w:t>
            </w:r>
          </w:p>
        </w:tc>
        <w:tc>
          <w:tcPr>
            <w:tcW w:w="44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27AD991B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Delete case and cascade-delete its evidence</w:t>
            </w:r>
          </w:p>
        </w:tc>
      </w:tr>
      <w:tr w:rsidR="00156599" w14:paraId="027EF7F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67614851" w14:textId="77777777" w:rsidR="00156599" w:rsidRDefault="00000000">
            <w:r>
              <w:rPr>
                <w:rFonts w:ascii="Courier New" w:eastAsia="Courier New" w:hAnsi="Courier New" w:cs="Courier New"/>
                <w:color w:val="1B5E20"/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1A202BF0" w14:textId="77777777" w:rsidR="00156599" w:rsidRDefault="00000000"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/evidence</w:t>
            </w:r>
          </w:p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5F4247DD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All Roles</w:t>
            </w:r>
          </w:p>
        </w:tc>
        <w:tc>
          <w:tcPr>
            <w:tcW w:w="44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0CCBD389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Get all evidence across all cases</w:t>
            </w:r>
          </w:p>
        </w:tc>
      </w:tr>
      <w:tr w:rsidR="00156599" w14:paraId="6317548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5BFBF70D" w14:textId="77777777" w:rsidR="00156599" w:rsidRDefault="00000000">
            <w:r>
              <w:rPr>
                <w:rFonts w:ascii="Courier New" w:eastAsia="Courier New" w:hAnsi="Courier New" w:cs="Courier New"/>
                <w:color w:val="1B5E20"/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6C41A7A2" w14:textId="77777777" w:rsidR="00156599" w:rsidRDefault="00000000"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/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api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evidence/{</w:t>
            </w:r>
            <w:proofErr w:type="gramEnd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id}</w:t>
            </w:r>
          </w:p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2DC8D0A3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All Roles</w:t>
            </w:r>
          </w:p>
        </w:tc>
        <w:tc>
          <w:tcPr>
            <w:tcW w:w="44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0BF8CE84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Get a single evidence item by ID</w:t>
            </w:r>
          </w:p>
        </w:tc>
      </w:tr>
      <w:tr w:rsidR="00156599" w14:paraId="18E3D70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11119555" w14:textId="77777777" w:rsidR="00156599" w:rsidRDefault="00000000">
            <w:r>
              <w:rPr>
                <w:rFonts w:ascii="Courier New" w:eastAsia="Courier New" w:hAnsi="Courier New" w:cs="Courier New"/>
                <w:color w:val="1B5E20"/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6A9AA7C2" w14:textId="77777777" w:rsidR="00156599" w:rsidRDefault="00000000"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/evidence/</w:t>
            </w:r>
            <w:proofErr w:type="gramStart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case/{</w:t>
            </w:r>
            <w:proofErr w:type="gramEnd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id}</w:t>
            </w:r>
          </w:p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4A229B10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All Roles</w:t>
            </w:r>
          </w:p>
        </w:tc>
        <w:tc>
          <w:tcPr>
            <w:tcW w:w="44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2CA389A2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Get all evidence for a specific case</w:t>
            </w:r>
          </w:p>
        </w:tc>
      </w:tr>
      <w:tr w:rsidR="00156599" w14:paraId="544EC61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77BC2251" w14:textId="77777777" w:rsidR="00156599" w:rsidRDefault="00000000">
            <w:r>
              <w:rPr>
                <w:rFonts w:ascii="Courier New" w:eastAsia="Courier New" w:hAnsi="Courier New" w:cs="Courier New"/>
                <w:color w:val="0D47A1"/>
                <w:sz w:val="18"/>
                <w:szCs w:val="18"/>
              </w:rPr>
              <w:t>POST</w:t>
            </w: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077D7F48" w14:textId="77777777" w:rsidR="00156599" w:rsidRDefault="00000000"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/evidence</w:t>
            </w:r>
          </w:p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74889863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Admin, User</w:t>
            </w:r>
          </w:p>
        </w:tc>
        <w:tc>
          <w:tcPr>
            <w:tcW w:w="44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374B06C0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Upload evidence — triggers SHA-256 audit block</w:t>
            </w:r>
          </w:p>
        </w:tc>
      </w:tr>
      <w:tr w:rsidR="00156599" w14:paraId="034454E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6D127875" w14:textId="77777777" w:rsidR="00156599" w:rsidRDefault="00000000">
            <w:r>
              <w:rPr>
                <w:rFonts w:ascii="Courier New" w:eastAsia="Courier New" w:hAnsi="Courier New" w:cs="Courier New"/>
                <w:color w:val="E65100"/>
                <w:sz w:val="18"/>
                <w:szCs w:val="18"/>
              </w:rPr>
              <w:t>PUT</w:t>
            </w: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78A4165D" w14:textId="77777777" w:rsidR="00156599" w:rsidRDefault="00000000"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/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api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evidence/{</w:t>
            </w:r>
            <w:proofErr w:type="gramEnd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id}</w:t>
            </w:r>
          </w:p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49FAE359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Admin, User</w:t>
            </w:r>
          </w:p>
        </w:tc>
        <w:tc>
          <w:tcPr>
            <w:tcW w:w="44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38F0A706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Update evidence metadata — triggers audit block</w:t>
            </w:r>
          </w:p>
        </w:tc>
      </w:tr>
      <w:tr w:rsidR="00156599" w14:paraId="6391018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6F7A76A3" w14:textId="77777777" w:rsidR="00156599" w:rsidRDefault="00000000">
            <w:r>
              <w:rPr>
                <w:rFonts w:ascii="Courier New" w:eastAsia="Courier New" w:hAnsi="Courier New" w:cs="Courier New"/>
                <w:color w:val="B71C1C"/>
                <w:sz w:val="18"/>
                <w:szCs w:val="18"/>
              </w:rPr>
              <w:t>DELETE</w:t>
            </w: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48263F0E" w14:textId="77777777" w:rsidR="00156599" w:rsidRDefault="00000000"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/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api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evidence/{</w:t>
            </w:r>
            <w:proofErr w:type="gramEnd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id}</w:t>
            </w:r>
          </w:p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7E4DE5F5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Admin only</w:t>
            </w:r>
          </w:p>
        </w:tc>
        <w:tc>
          <w:tcPr>
            <w:tcW w:w="44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0D7BDB19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Delete an evidence item</w:t>
            </w:r>
          </w:p>
        </w:tc>
      </w:tr>
      <w:tr w:rsidR="00156599" w14:paraId="65F16A6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4CF59C9F" w14:textId="77777777" w:rsidR="00156599" w:rsidRDefault="00000000">
            <w:r>
              <w:rPr>
                <w:rFonts w:ascii="Courier New" w:eastAsia="Courier New" w:hAnsi="Courier New" w:cs="Courier New"/>
                <w:color w:val="1B5E20"/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05865928" w14:textId="77777777" w:rsidR="00156599" w:rsidRDefault="00000000"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/audit/verify</w:t>
            </w:r>
          </w:p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0E16FB65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All Roles</w:t>
            </w:r>
          </w:p>
        </w:tc>
        <w:tc>
          <w:tcPr>
            <w:tcW w:w="44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22B71D72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Re-compute entire chain, return integrity result</w:t>
            </w:r>
          </w:p>
        </w:tc>
      </w:tr>
      <w:tr w:rsidR="00156599" w14:paraId="7D828B5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798B5F35" w14:textId="77777777" w:rsidR="00156599" w:rsidRDefault="00000000">
            <w:r>
              <w:rPr>
                <w:rFonts w:ascii="Courier New" w:eastAsia="Courier New" w:hAnsi="Courier New" w:cs="Courier New"/>
                <w:color w:val="1B5E20"/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72D06F22" w14:textId="77777777" w:rsidR="00156599" w:rsidRDefault="00000000"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374151"/>
                <w:sz w:val="18"/>
                <w:szCs w:val="18"/>
              </w:rPr>
              <w:t>/audit/blocks</w:t>
            </w:r>
          </w:p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4144675C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All Roles</w:t>
            </w:r>
          </w:p>
        </w:tc>
        <w:tc>
          <w:tcPr>
            <w:tcW w:w="44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783DFF92" w14:textId="77777777" w:rsidR="00156599" w:rsidRDefault="00000000">
            <w:proofErr w:type="gramStart"/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List</w:t>
            </w:r>
            <w:proofErr w:type="gramEnd"/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 xml:space="preserve"> all audit blocks ordered by </w:t>
            </w:r>
            <w:proofErr w:type="spellStart"/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BlockIndex</w:t>
            </w:r>
            <w:proofErr w:type="spellEnd"/>
          </w:p>
        </w:tc>
      </w:tr>
    </w:tbl>
    <w:p w14:paraId="14292410" w14:textId="77777777" w:rsidR="00156599" w:rsidRDefault="00156599">
      <w:pPr>
        <w:spacing w:after="200"/>
      </w:pPr>
    </w:p>
    <w:p w14:paraId="095932FD" w14:textId="77777777" w:rsidR="00156599" w:rsidRDefault="00000000">
      <w:pPr>
        <w:spacing w:before="260" w:after="100"/>
      </w:pPr>
      <w:proofErr w:type="gramStart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>5.2  Authentication</w:t>
      </w:r>
      <w:proofErr w:type="gramEnd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 xml:space="preserve"> &amp; Authorization</w:t>
      </w:r>
    </w:p>
    <w:p w14:paraId="3E05B7BA" w14:textId="77777777" w:rsidR="00156599" w:rsidRDefault="00000000">
      <w:pPr>
        <w:spacing w:after="140" w:line="320" w:lineRule="auto"/>
      </w:pPr>
      <w:r>
        <w:rPr>
          <w:rFonts w:ascii="Calibri" w:eastAsia="Calibri" w:hAnsi="Calibri" w:cs="Calibri"/>
          <w:color w:val="374151"/>
        </w:rPr>
        <w:t>Authentication uses JWT Bearer Tokens. POST /</w:t>
      </w:r>
      <w:proofErr w:type="spellStart"/>
      <w:r>
        <w:rPr>
          <w:rFonts w:ascii="Calibri" w:eastAsia="Calibri" w:hAnsi="Calibri" w:cs="Calibri"/>
          <w:color w:val="374151"/>
        </w:rPr>
        <w:t>api</w:t>
      </w:r>
      <w:proofErr w:type="spellEnd"/>
      <w:r>
        <w:rPr>
          <w:rFonts w:ascii="Calibri" w:eastAsia="Calibri" w:hAnsi="Calibri" w:cs="Calibri"/>
          <w:color w:val="374151"/>
        </w:rPr>
        <w:t xml:space="preserve">/auth/login verifies the password against the </w:t>
      </w:r>
      <w:proofErr w:type="spellStart"/>
      <w:r>
        <w:rPr>
          <w:rFonts w:ascii="Calibri" w:eastAsia="Calibri" w:hAnsi="Calibri" w:cs="Calibri"/>
          <w:color w:val="374151"/>
        </w:rPr>
        <w:t>BCrypt</w:t>
      </w:r>
      <w:proofErr w:type="spellEnd"/>
      <w:r>
        <w:rPr>
          <w:rFonts w:ascii="Calibri" w:eastAsia="Calibri" w:hAnsi="Calibri" w:cs="Calibri"/>
          <w:color w:val="374151"/>
        </w:rPr>
        <w:t xml:space="preserve"> hash stored in PostgreSQL, then </w:t>
      </w:r>
      <w:proofErr w:type="spellStart"/>
      <w:r>
        <w:rPr>
          <w:rFonts w:ascii="Calibri" w:eastAsia="Calibri" w:hAnsi="Calibri" w:cs="Calibri"/>
          <w:color w:val="374151"/>
        </w:rPr>
        <w:t>JwtService.GenerateToken</w:t>
      </w:r>
      <w:proofErr w:type="spellEnd"/>
      <w:r>
        <w:rPr>
          <w:rFonts w:ascii="Calibri" w:eastAsia="Calibri" w:hAnsi="Calibri" w:cs="Calibri"/>
          <w:color w:val="374151"/>
        </w:rPr>
        <w:t xml:space="preserve">() produces a signed HS256 token containing claims: sub (user Id), email, name, </w:t>
      </w:r>
      <w:proofErr w:type="spellStart"/>
      <w:r>
        <w:rPr>
          <w:rFonts w:ascii="Calibri" w:eastAsia="Calibri" w:hAnsi="Calibri" w:cs="Calibri"/>
          <w:color w:val="374151"/>
        </w:rPr>
        <w:t>jti</w:t>
      </w:r>
      <w:proofErr w:type="spellEnd"/>
      <w:r>
        <w:rPr>
          <w:rFonts w:ascii="Calibri" w:eastAsia="Calibri" w:hAnsi="Calibri" w:cs="Calibri"/>
          <w:color w:val="374151"/>
        </w:rPr>
        <w:t>, and role. The JWT signing key is stored in .NET User Secrets locally and Azure App Settings in production — never in source code.</w:t>
      </w:r>
    </w:p>
    <w:p w14:paraId="7C662DAA" w14:textId="77777777" w:rsidR="00156599" w:rsidRDefault="00000000">
      <w:pPr>
        <w:spacing w:after="140" w:line="320" w:lineRule="auto"/>
      </w:pPr>
      <w:r>
        <w:rPr>
          <w:rFonts w:ascii="Calibri" w:eastAsia="Calibri" w:hAnsi="Calibri" w:cs="Calibri"/>
          <w:color w:val="374151"/>
        </w:rPr>
        <w:t>Every API request must include Authorization: Bearer {token}. The JWT middleware validates signature, issuer, audience, and expiry before the controller runs. Role enforcement uses [</w:t>
      </w:r>
      <w:proofErr w:type="gramStart"/>
      <w:r>
        <w:rPr>
          <w:rFonts w:ascii="Calibri" w:eastAsia="Calibri" w:hAnsi="Calibri" w:cs="Calibri"/>
          <w:color w:val="374151"/>
        </w:rPr>
        <w:t>Authorize(</w:t>
      </w:r>
      <w:proofErr w:type="gramEnd"/>
      <w:r>
        <w:rPr>
          <w:rFonts w:ascii="Calibri" w:eastAsia="Calibri" w:hAnsi="Calibri" w:cs="Calibri"/>
          <w:color w:val="374151"/>
        </w:rPr>
        <w:t>Roles = "Admin")] attributes. Missing token returns 401; valid token with wrong role returns 403 — proven by unit tests and live demonstration.</w:t>
      </w:r>
    </w:p>
    <w:p w14:paraId="76F2BD74" w14:textId="77777777" w:rsidR="00156599" w:rsidRDefault="00000000">
      <w:pPr>
        <w:spacing w:before="260" w:after="100"/>
      </w:pPr>
      <w:proofErr w:type="gramStart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>5.3  Business</w:t>
      </w:r>
      <w:proofErr w:type="gramEnd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 xml:space="preserve"> Logic Highlights</w:t>
      </w:r>
    </w:p>
    <w:p w14:paraId="595AFE28" w14:textId="77777777" w:rsidR="00156599" w:rsidRDefault="00000000">
      <w:pPr>
        <w:spacing w:after="140" w:line="320" w:lineRule="auto"/>
      </w:pPr>
      <w:r>
        <w:rPr>
          <w:rFonts w:ascii="Calibri" w:eastAsia="Calibri" w:hAnsi="Calibri" w:cs="Calibri"/>
          <w:color w:val="374151"/>
        </w:rPr>
        <w:t xml:space="preserve">The core complex logic is </w:t>
      </w:r>
      <w:proofErr w:type="spellStart"/>
      <w:r>
        <w:rPr>
          <w:rFonts w:ascii="Calibri" w:eastAsia="Calibri" w:hAnsi="Calibri" w:cs="Calibri"/>
          <w:color w:val="374151"/>
        </w:rPr>
        <w:t>AuditService.AppendBlockAsync</w:t>
      </w:r>
      <w:proofErr w:type="spellEnd"/>
      <w:r>
        <w:rPr>
          <w:rFonts w:ascii="Calibri" w:eastAsia="Calibri" w:hAnsi="Calibri" w:cs="Calibri"/>
          <w:color w:val="374151"/>
        </w:rPr>
        <w:t>(), called automatically after every evidence create or update:</w:t>
      </w:r>
    </w:p>
    <w:p w14:paraId="12D5177B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 xml:space="preserve">Step 1: Query MongoDB sorted by </w:t>
      </w:r>
      <w:proofErr w:type="spellStart"/>
      <w:r>
        <w:rPr>
          <w:rFonts w:ascii="Calibri" w:eastAsia="Calibri" w:hAnsi="Calibri" w:cs="Calibri"/>
          <w:color w:val="374151"/>
        </w:rPr>
        <w:t>BlockIndex</w:t>
      </w:r>
      <w:proofErr w:type="spellEnd"/>
      <w:r>
        <w:rPr>
          <w:rFonts w:ascii="Calibri" w:eastAsia="Calibri" w:hAnsi="Calibri" w:cs="Calibri"/>
          <w:color w:val="374151"/>
        </w:rPr>
        <w:t xml:space="preserve"> descending to get the last block. If empty, use genesis values (</w:t>
      </w:r>
      <w:proofErr w:type="spellStart"/>
      <w:r>
        <w:rPr>
          <w:rFonts w:ascii="Calibri" w:eastAsia="Calibri" w:hAnsi="Calibri" w:cs="Calibri"/>
          <w:color w:val="374151"/>
        </w:rPr>
        <w:t>BlockIndex</w:t>
      </w:r>
      <w:proofErr w:type="spellEnd"/>
      <w:r>
        <w:rPr>
          <w:rFonts w:ascii="Calibri" w:eastAsia="Calibri" w:hAnsi="Calibri" w:cs="Calibri"/>
          <w:color w:val="374151"/>
        </w:rPr>
        <w:t xml:space="preserve">=1, </w:t>
      </w:r>
      <w:proofErr w:type="spellStart"/>
      <w:r>
        <w:rPr>
          <w:rFonts w:ascii="Calibri" w:eastAsia="Calibri" w:hAnsi="Calibri" w:cs="Calibri"/>
          <w:color w:val="374151"/>
        </w:rPr>
        <w:t>PreviousHash</w:t>
      </w:r>
      <w:proofErr w:type="spellEnd"/>
      <w:r>
        <w:rPr>
          <w:rFonts w:ascii="Calibri" w:eastAsia="Calibri" w:hAnsi="Calibri" w:cs="Calibri"/>
          <w:color w:val="374151"/>
        </w:rPr>
        <w:t>='0000000000000000').</w:t>
      </w:r>
    </w:p>
    <w:p w14:paraId="13F28016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>Step 2: Serialize evidence fields into a deterministic snapshot string: '</w:t>
      </w:r>
      <w:proofErr w:type="gramStart"/>
      <w:r>
        <w:rPr>
          <w:rFonts w:ascii="Calibri" w:eastAsia="Calibri" w:hAnsi="Calibri" w:cs="Calibri"/>
          <w:color w:val="374151"/>
        </w:rPr>
        <w:t>id:{</w:t>
      </w:r>
      <w:proofErr w:type="gramEnd"/>
      <w:r>
        <w:rPr>
          <w:rFonts w:ascii="Calibri" w:eastAsia="Calibri" w:hAnsi="Calibri" w:cs="Calibri"/>
          <w:color w:val="374151"/>
        </w:rPr>
        <w:t>id</w:t>
      </w:r>
      <w:proofErr w:type="gramStart"/>
      <w:r>
        <w:rPr>
          <w:rFonts w:ascii="Calibri" w:eastAsia="Calibri" w:hAnsi="Calibri" w:cs="Calibri"/>
          <w:color w:val="374151"/>
        </w:rPr>
        <w:t>};title</w:t>
      </w:r>
      <w:proofErr w:type="gramEnd"/>
      <w:r>
        <w:rPr>
          <w:rFonts w:ascii="Calibri" w:eastAsia="Calibri" w:hAnsi="Calibri" w:cs="Calibri"/>
          <w:color w:val="374151"/>
        </w:rPr>
        <w:t>:{title</w:t>
      </w:r>
      <w:proofErr w:type="gramStart"/>
      <w:r>
        <w:rPr>
          <w:rFonts w:ascii="Calibri" w:eastAsia="Calibri" w:hAnsi="Calibri" w:cs="Calibri"/>
          <w:color w:val="374151"/>
        </w:rPr>
        <w:t>};description</w:t>
      </w:r>
      <w:proofErr w:type="gramEnd"/>
      <w:r>
        <w:rPr>
          <w:rFonts w:ascii="Calibri" w:eastAsia="Calibri" w:hAnsi="Calibri" w:cs="Calibri"/>
          <w:color w:val="374151"/>
        </w:rPr>
        <w:t>:{desc</w:t>
      </w:r>
      <w:proofErr w:type="gramStart"/>
      <w:r>
        <w:rPr>
          <w:rFonts w:ascii="Calibri" w:eastAsia="Calibri" w:hAnsi="Calibri" w:cs="Calibri"/>
          <w:color w:val="374151"/>
        </w:rPr>
        <w:t>};type</w:t>
      </w:r>
      <w:proofErr w:type="gramEnd"/>
      <w:r>
        <w:rPr>
          <w:rFonts w:ascii="Calibri" w:eastAsia="Calibri" w:hAnsi="Calibri" w:cs="Calibri"/>
          <w:color w:val="374151"/>
        </w:rPr>
        <w:t>:{type</w:t>
      </w:r>
      <w:proofErr w:type="gramStart"/>
      <w:r>
        <w:rPr>
          <w:rFonts w:ascii="Calibri" w:eastAsia="Calibri" w:hAnsi="Calibri" w:cs="Calibri"/>
          <w:color w:val="374151"/>
        </w:rPr>
        <w:t>};fileRef</w:t>
      </w:r>
      <w:proofErr w:type="gramEnd"/>
      <w:r>
        <w:rPr>
          <w:rFonts w:ascii="Calibri" w:eastAsia="Calibri" w:hAnsi="Calibri" w:cs="Calibri"/>
          <w:color w:val="374151"/>
        </w:rPr>
        <w:t>:{ref</w:t>
      </w:r>
      <w:proofErr w:type="gramStart"/>
      <w:r>
        <w:rPr>
          <w:rFonts w:ascii="Calibri" w:eastAsia="Calibri" w:hAnsi="Calibri" w:cs="Calibri"/>
          <w:color w:val="374151"/>
        </w:rPr>
        <w:t>};caseId</w:t>
      </w:r>
      <w:proofErr w:type="gramEnd"/>
      <w:r>
        <w:rPr>
          <w:rFonts w:ascii="Calibri" w:eastAsia="Calibri" w:hAnsi="Calibri" w:cs="Calibri"/>
          <w:color w:val="374151"/>
        </w:rPr>
        <w:t>:{caseId</w:t>
      </w:r>
      <w:proofErr w:type="gramStart"/>
      <w:r>
        <w:rPr>
          <w:rFonts w:ascii="Calibri" w:eastAsia="Calibri" w:hAnsi="Calibri" w:cs="Calibri"/>
          <w:color w:val="374151"/>
        </w:rPr>
        <w:t>};collectedAt</w:t>
      </w:r>
      <w:proofErr w:type="gramEnd"/>
      <w:r>
        <w:rPr>
          <w:rFonts w:ascii="Calibri" w:eastAsia="Calibri" w:hAnsi="Calibri" w:cs="Calibri"/>
          <w:color w:val="374151"/>
        </w:rPr>
        <w:t>:{date:</w:t>
      </w:r>
      <w:proofErr w:type="gramStart"/>
      <w:r>
        <w:rPr>
          <w:rFonts w:ascii="Calibri" w:eastAsia="Calibri" w:hAnsi="Calibri" w:cs="Calibri"/>
          <w:color w:val="374151"/>
        </w:rPr>
        <w:t>O}'</w:t>
      </w:r>
      <w:proofErr w:type="gramEnd"/>
      <w:r>
        <w:rPr>
          <w:rFonts w:ascii="Calibri" w:eastAsia="Calibri" w:hAnsi="Calibri" w:cs="Calibri"/>
          <w:color w:val="374151"/>
        </w:rPr>
        <w:t>.</w:t>
      </w:r>
    </w:p>
    <w:p w14:paraId="59287A85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lastRenderedPageBreak/>
        <w:t>Step 3: Build the payload string: '{blockIndex}|{timestamp</w:t>
      </w:r>
      <w:proofErr w:type="gramStart"/>
      <w:r>
        <w:rPr>
          <w:rFonts w:ascii="Calibri" w:eastAsia="Calibri" w:hAnsi="Calibri" w:cs="Calibri"/>
          <w:color w:val="374151"/>
        </w:rPr>
        <w:t>:O}|</w:t>
      </w:r>
      <w:proofErr w:type="gramEnd"/>
      <w:r>
        <w:rPr>
          <w:rFonts w:ascii="Calibri" w:eastAsia="Calibri" w:hAnsi="Calibri" w:cs="Calibri"/>
          <w:color w:val="374151"/>
        </w:rPr>
        <w:t>{evidenceId}|{actionType}|{snapshot}|{actorEmail}|{previousHash}'. Timestamp is normalized to milliseconds for consistent hashing.</w:t>
      </w:r>
    </w:p>
    <w:p w14:paraId="00F138CE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 xml:space="preserve">Step 4: Compute </w:t>
      </w:r>
      <w:proofErr w:type="spellStart"/>
      <w:r>
        <w:rPr>
          <w:rFonts w:ascii="Calibri" w:eastAsia="Calibri" w:hAnsi="Calibri" w:cs="Calibri"/>
          <w:color w:val="374151"/>
        </w:rPr>
        <w:t>CurrentHash</w:t>
      </w:r>
      <w:proofErr w:type="spellEnd"/>
      <w:r>
        <w:rPr>
          <w:rFonts w:ascii="Calibri" w:eastAsia="Calibri" w:hAnsi="Calibri" w:cs="Calibri"/>
          <w:color w:val="374151"/>
        </w:rPr>
        <w:t xml:space="preserve"> = SHA256.HashData(UTF8.GetBytes(payload)), converted to 64-character lowercase hex.</w:t>
      </w:r>
    </w:p>
    <w:p w14:paraId="411CED4F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 xml:space="preserve">Step 5: </w:t>
      </w:r>
      <w:proofErr w:type="spellStart"/>
      <w:proofErr w:type="gramStart"/>
      <w:r>
        <w:rPr>
          <w:rFonts w:ascii="Calibri" w:eastAsia="Calibri" w:hAnsi="Calibri" w:cs="Calibri"/>
          <w:color w:val="374151"/>
        </w:rPr>
        <w:t>InsertOneAsync</w:t>
      </w:r>
      <w:proofErr w:type="spellEnd"/>
      <w:r>
        <w:rPr>
          <w:rFonts w:ascii="Calibri" w:eastAsia="Calibri" w:hAnsi="Calibri" w:cs="Calibri"/>
          <w:color w:val="374151"/>
        </w:rPr>
        <w:t>(</w:t>
      </w:r>
      <w:proofErr w:type="gramEnd"/>
      <w:r>
        <w:rPr>
          <w:rFonts w:ascii="Calibri" w:eastAsia="Calibri" w:hAnsi="Calibri" w:cs="Calibri"/>
          <w:color w:val="374151"/>
        </w:rPr>
        <w:t>) appends the immutable document. The collection is append-</w:t>
      </w:r>
      <w:proofErr w:type="gramStart"/>
      <w:r>
        <w:rPr>
          <w:rFonts w:ascii="Calibri" w:eastAsia="Calibri" w:hAnsi="Calibri" w:cs="Calibri"/>
          <w:color w:val="374151"/>
        </w:rPr>
        <w:t>only —</w:t>
      </w:r>
      <w:proofErr w:type="gramEnd"/>
      <w:r>
        <w:rPr>
          <w:rFonts w:ascii="Calibri" w:eastAsia="Calibri" w:hAnsi="Calibri" w:cs="Calibri"/>
          <w:color w:val="374151"/>
        </w:rPr>
        <w:t xml:space="preserve"> </w:t>
      </w:r>
      <w:proofErr w:type="gramStart"/>
      <w:r>
        <w:rPr>
          <w:rFonts w:ascii="Calibri" w:eastAsia="Calibri" w:hAnsi="Calibri" w:cs="Calibri"/>
          <w:color w:val="374151"/>
        </w:rPr>
        <w:t>no</w:t>
      </w:r>
      <w:proofErr w:type="gramEnd"/>
      <w:r>
        <w:rPr>
          <w:rFonts w:ascii="Calibri" w:eastAsia="Calibri" w:hAnsi="Calibri" w:cs="Calibri"/>
          <w:color w:val="374151"/>
        </w:rPr>
        <w:t xml:space="preserve"> </w:t>
      </w:r>
      <w:proofErr w:type="gramStart"/>
      <w:r>
        <w:rPr>
          <w:rFonts w:ascii="Calibri" w:eastAsia="Calibri" w:hAnsi="Calibri" w:cs="Calibri"/>
          <w:color w:val="374151"/>
        </w:rPr>
        <w:t>updates</w:t>
      </w:r>
      <w:proofErr w:type="gramEnd"/>
      <w:r>
        <w:rPr>
          <w:rFonts w:ascii="Calibri" w:eastAsia="Calibri" w:hAnsi="Calibri" w:cs="Calibri"/>
          <w:color w:val="374151"/>
        </w:rPr>
        <w:t xml:space="preserve"> or deletes ever occur on audit blocks.</w:t>
      </w:r>
    </w:p>
    <w:p w14:paraId="0DC8CB91" w14:textId="77777777" w:rsidR="00156599" w:rsidRDefault="00000000">
      <w:pPr>
        <w:spacing w:after="140" w:line="320" w:lineRule="auto"/>
      </w:pPr>
      <w:proofErr w:type="spellStart"/>
      <w:r>
        <w:rPr>
          <w:rFonts w:ascii="Calibri" w:eastAsia="Calibri" w:hAnsi="Calibri" w:cs="Calibri"/>
          <w:color w:val="374151"/>
        </w:rPr>
        <w:t>VerificationService.VerifyChainAsync</w:t>
      </w:r>
      <w:proofErr w:type="spellEnd"/>
      <w:r>
        <w:rPr>
          <w:rFonts w:ascii="Calibri" w:eastAsia="Calibri" w:hAnsi="Calibri" w:cs="Calibri"/>
          <w:color w:val="374151"/>
        </w:rPr>
        <w:t xml:space="preserve">() loads all blocks ordered by </w:t>
      </w:r>
      <w:proofErr w:type="spellStart"/>
      <w:r>
        <w:rPr>
          <w:rFonts w:ascii="Calibri" w:eastAsia="Calibri" w:hAnsi="Calibri" w:cs="Calibri"/>
          <w:color w:val="374151"/>
        </w:rPr>
        <w:t>BlockIndex</w:t>
      </w:r>
      <w:proofErr w:type="spellEnd"/>
      <w:r>
        <w:rPr>
          <w:rFonts w:ascii="Calibri" w:eastAsia="Calibri" w:hAnsi="Calibri" w:cs="Calibri"/>
          <w:color w:val="374151"/>
        </w:rPr>
        <w:t xml:space="preserve"> ascending, re-computes each hash, checks (A) re-computed hash matches stored </w:t>
      </w:r>
      <w:proofErr w:type="spellStart"/>
      <w:r>
        <w:rPr>
          <w:rFonts w:ascii="Calibri" w:eastAsia="Calibri" w:hAnsi="Calibri" w:cs="Calibri"/>
          <w:color w:val="374151"/>
        </w:rPr>
        <w:t>CurrentHash</w:t>
      </w:r>
      <w:proofErr w:type="spellEnd"/>
      <w:r>
        <w:rPr>
          <w:rFonts w:ascii="Calibri" w:eastAsia="Calibri" w:hAnsi="Calibri" w:cs="Calibri"/>
          <w:color w:val="374151"/>
        </w:rPr>
        <w:t xml:space="preserve"> and (B) </w:t>
      </w:r>
      <w:proofErr w:type="spellStart"/>
      <w:r>
        <w:rPr>
          <w:rFonts w:ascii="Calibri" w:eastAsia="Calibri" w:hAnsi="Calibri" w:cs="Calibri"/>
          <w:color w:val="374151"/>
        </w:rPr>
        <w:t>PreviousHash</w:t>
      </w:r>
      <w:proofErr w:type="spellEnd"/>
      <w:r>
        <w:rPr>
          <w:rFonts w:ascii="Calibri" w:eastAsia="Calibri" w:hAnsi="Calibri" w:cs="Calibri"/>
          <w:color w:val="374151"/>
        </w:rPr>
        <w:t xml:space="preserve"> matches the previous block's </w:t>
      </w:r>
      <w:proofErr w:type="spellStart"/>
      <w:r>
        <w:rPr>
          <w:rFonts w:ascii="Calibri" w:eastAsia="Calibri" w:hAnsi="Calibri" w:cs="Calibri"/>
          <w:color w:val="374151"/>
        </w:rPr>
        <w:t>CurrentHash</w:t>
      </w:r>
      <w:proofErr w:type="spellEnd"/>
      <w:r>
        <w:rPr>
          <w:rFonts w:ascii="Calibri" w:eastAsia="Calibri" w:hAnsi="Calibri" w:cs="Calibri"/>
          <w:color w:val="374151"/>
        </w:rPr>
        <w:t>. Any mismatch is reported with the exact block index and failure reason.</w:t>
      </w:r>
    </w:p>
    <w:p w14:paraId="6B362CC6" w14:textId="77777777" w:rsidR="00156599" w:rsidRDefault="00000000">
      <w:pPr>
        <w:spacing w:before="260" w:after="100"/>
      </w:pPr>
      <w:proofErr w:type="gramStart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>5.4  Repository</w:t>
      </w:r>
      <w:proofErr w:type="gramEnd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 xml:space="preserve"> Layer</w:t>
      </w:r>
    </w:p>
    <w:p w14:paraId="1860A37D" w14:textId="77777777" w:rsidR="00156599" w:rsidRDefault="00000000">
      <w:pPr>
        <w:spacing w:after="140" w:line="320" w:lineRule="auto"/>
      </w:pPr>
      <w:proofErr w:type="spellStart"/>
      <w:r>
        <w:rPr>
          <w:rFonts w:ascii="Calibri" w:eastAsia="Calibri" w:hAnsi="Calibri" w:cs="Calibri"/>
          <w:color w:val="374151"/>
        </w:rPr>
        <w:t>ICaseRepository</w:t>
      </w:r>
      <w:proofErr w:type="spellEnd"/>
      <w:r>
        <w:rPr>
          <w:rFonts w:ascii="Calibri" w:eastAsia="Calibri" w:hAnsi="Calibri" w:cs="Calibri"/>
          <w:color w:val="374151"/>
        </w:rPr>
        <w:t xml:space="preserve"> and </w:t>
      </w:r>
      <w:proofErr w:type="spellStart"/>
      <w:r>
        <w:rPr>
          <w:rFonts w:ascii="Calibri" w:eastAsia="Calibri" w:hAnsi="Calibri" w:cs="Calibri"/>
          <w:color w:val="374151"/>
        </w:rPr>
        <w:t>IEvidenceRepository</w:t>
      </w:r>
      <w:proofErr w:type="spellEnd"/>
      <w:r>
        <w:rPr>
          <w:rFonts w:ascii="Calibri" w:eastAsia="Calibri" w:hAnsi="Calibri" w:cs="Calibri"/>
          <w:color w:val="374151"/>
        </w:rPr>
        <w:t xml:space="preserve"> define the data access contracts. Concrete implementations use Entity Framework Core with LINQ, </w:t>
      </w:r>
      <w:proofErr w:type="gramStart"/>
      <w:r>
        <w:rPr>
          <w:rFonts w:ascii="Calibri" w:eastAsia="Calibri" w:hAnsi="Calibri" w:cs="Calibri"/>
          <w:color w:val="374151"/>
        </w:rPr>
        <w:t>Include(</w:t>
      </w:r>
      <w:proofErr w:type="gramEnd"/>
      <w:r>
        <w:rPr>
          <w:rFonts w:ascii="Calibri" w:eastAsia="Calibri" w:hAnsi="Calibri" w:cs="Calibri"/>
          <w:color w:val="374151"/>
        </w:rPr>
        <w:t>) for eager loading, and async/</w:t>
      </w:r>
      <w:proofErr w:type="gramStart"/>
      <w:r>
        <w:rPr>
          <w:rFonts w:ascii="Calibri" w:eastAsia="Calibri" w:hAnsi="Calibri" w:cs="Calibri"/>
          <w:color w:val="374151"/>
        </w:rPr>
        <w:t>await</w:t>
      </w:r>
      <w:proofErr w:type="gramEnd"/>
      <w:r>
        <w:rPr>
          <w:rFonts w:ascii="Calibri" w:eastAsia="Calibri" w:hAnsi="Calibri" w:cs="Calibri"/>
          <w:color w:val="374151"/>
        </w:rPr>
        <w:t xml:space="preserve"> throughout. After </w:t>
      </w:r>
      <w:proofErr w:type="spellStart"/>
      <w:proofErr w:type="gramStart"/>
      <w:r>
        <w:rPr>
          <w:rFonts w:ascii="Calibri" w:eastAsia="Calibri" w:hAnsi="Calibri" w:cs="Calibri"/>
          <w:color w:val="374151"/>
        </w:rPr>
        <w:t>CreateAsync</w:t>
      </w:r>
      <w:proofErr w:type="spellEnd"/>
      <w:r>
        <w:rPr>
          <w:rFonts w:ascii="Calibri" w:eastAsia="Calibri" w:hAnsi="Calibri" w:cs="Calibri"/>
          <w:color w:val="374151"/>
        </w:rPr>
        <w:t>(</w:t>
      </w:r>
      <w:proofErr w:type="gramEnd"/>
      <w:r>
        <w:rPr>
          <w:rFonts w:ascii="Calibri" w:eastAsia="Calibri" w:hAnsi="Calibri" w:cs="Calibri"/>
          <w:color w:val="374151"/>
        </w:rPr>
        <w:t xml:space="preserve">), entities are reloaded with navigation </w:t>
      </w:r>
      <w:proofErr w:type="gramStart"/>
      <w:r>
        <w:rPr>
          <w:rFonts w:ascii="Calibri" w:eastAsia="Calibri" w:hAnsi="Calibri" w:cs="Calibri"/>
          <w:color w:val="374151"/>
        </w:rPr>
        <w:t>properties</w:t>
      </w:r>
      <w:proofErr w:type="gramEnd"/>
      <w:r>
        <w:rPr>
          <w:rFonts w:ascii="Calibri" w:eastAsia="Calibri" w:hAnsi="Calibri" w:cs="Calibri"/>
          <w:color w:val="374151"/>
        </w:rPr>
        <w:t xml:space="preserve"> so response DTOs contain real names rather than 'Unknown'. </w:t>
      </w:r>
      <w:proofErr w:type="spellStart"/>
      <w:r>
        <w:rPr>
          <w:rFonts w:ascii="Calibri" w:eastAsia="Calibri" w:hAnsi="Calibri" w:cs="Calibri"/>
          <w:color w:val="374151"/>
        </w:rPr>
        <w:t>CaseRepository.CreateAsync</w:t>
      </w:r>
      <w:proofErr w:type="spellEnd"/>
      <w:r>
        <w:rPr>
          <w:rFonts w:ascii="Calibri" w:eastAsia="Calibri" w:hAnsi="Calibri" w:cs="Calibri"/>
          <w:color w:val="374151"/>
        </w:rPr>
        <w:t xml:space="preserve">() auto-generates </w:t>
      </w:r>
      <w:proofErr w:type="spellStart"/>
      <w:r>
        <w:rPr>
          <w:rFonts w:ascii="Calibri" w:eastAsia="Calibri" w:hAnsi="Calibri" w:cs="Calibri"/>
          <w:color w:val="374151"/>
        </w:rPr>
        <w:t>CaseNumber</w:t>
      </w:r>
      <w:proofErr w:type="spellEnd"/>
      <w:r>
        <w:rPr>
          <w:rFonts w:ascii="Calibri" w:eastAsia="Calibri" w:hAnsi="Calibri" w:cs="Calibri"/>
          <w:color w:val="374151"/>
        </w:rPr>
        <w:t xml:space="preserve"> as </w:t>
      </w:r>
      <w:proofErr w:type="gramStart"/>
      <w:r>
        <w:rPr>
          <w:rFonts w:ascii="Calibri" w:eastAsia="Calibri" w:hAnsi="Calibri" w:cs="Calibri"/>
          <w:color w:val="374151"/>
        </w:rPr>
        <w:t>CASE-{YEAR}-{NNNN}.</w:t>
      </w:r>
      <w:proofErr w:type="gramEnd"/>
      <w:r>
        <w:rPr>
          <w:rFonts w:ascii="Calibri" w:eastAsia="Calibri" w:hAnsi="Calibri" w:cs="Calibri"/>
          <w:color w:val="374151"/>
        </w:rPr>
        <w:t xml:space="preserve"> All repositories use </w:t>
      </w:r>
      <w:proofErr w:type="spellStart"/>
      <w:r>
        <w:rPr>
          <w:rFonts w:ascii="Calibri" w:eastAsia="Calibri" w:hAnsi="Calibri" w:cs="Calibri"/>
          <w:color w:val="374151"/>
        </w:rPr>
        <w:t>AddScoped</w:t>
      </w:r>
      <w:proofErr w:type="spellEnd"/>
      <w:r>
        <w:rPr>
          <w:rFonts w:ascii="Calibri" w:eastAsia="Calibri" w:hAnsi="Calibri" w:cs="Calibri"/>
          <w:color w:val="374151"/>
        </w:rPr>
        <w:t>&lt;</w:t>
      </w:r>
      <w:proofErr w:type="spellStart"/>
      <w:r>
        <w:rPr>
          <w:rFonts w:ascii="Calibri" w:eastAsia="Calibri" w:hAnsi="Calibri" w:cs="Calibri"/>
          <w:color w:val="374151"/>
        </w:rPr>
        <w:t>IInterface</w:t>
      </w:r>
      <w:proofErr w:type="spellEnd"/>
      <w:r>
        <w:rPr>
          <w:rFonts w:ascii="Calibri" w:eastAsia="Calibri" w:hAnsi="Calibri" w:cs="Calibri"/>
          <w:color w:val="374151"/>
        </w:rPr>
        <w:t>, Implementation</w:t>
      </w:r>
      <w:proofErr w:type="gramStart"/>
      <w:r>
        <w:rPr>
          <w:rFonts w:ascii="Calibri" w:eastAsia="Calibri" w:hAnsi="Calibri" w:cs="Calibri"/>
          <w:color w:val="374151"/>
        </w:rPr>
        <w:t>&gt;(</w:t>
      </w:r>
      <w:proofErr w:type="gramEnd"/>
      <w:r>
        <w:rPr>
          <w:rFonts w:ascii="Calibri" w:eastAsia="Calibri" w:hAnsi="Calibri" w:cs="Calibri"/>
          <w:color w:val="374151"/>
        </w:rPr>
        <w:t xml:space="preserve">) in </w:t>
      </w:r>
      <w:proofErr w:type="spellStart"/>
      <w:r>
        <w:rPr>
          <w:rFonts w:ascii="Calibri" w:eastAsia="Calibri" w:hAnsi="Calibri" w:cs="Calibri"/>
          <w:color w:val="374151"/>
        </w:rPr>
        <w:t>Program.cs</w:t>
      </w:r>
      <w:proofErr w:type="spellEnd"/>
      <w:r>
        <w:rPr>
          <w:rFonts w:ascii="Calibri" w:eastAsia="Calibri" w:hAnsi="Calibri" w:cs="Calibri"/>
          <w:color w:val="374151"/>
        </w:rPr>
        <w:t xml:space="preserve">, enabling </w:t>
      </w:r>
      <w:proofErr w:type="spellStart"/>
      <w:r>
        <w:rPr>
          <w:rFonts w:ascii="Calibri" w:eastAsia="Calibri" w:hAnsi="Calibri" w:cs="Calibri"/>
          <w:color w:val="374151"/>
        </w:rPr>
        <w:t>Moq</w:t>
      </w:r>
      <w:proofErr w:type="spellEnd"/>
      <w:r>
        <w:rPr>
          <w:rFonts w:ascii="Calibri" w:eastAsia="Calibri" w:hAnsi="Calibri" w:cs="Calibri"/>
          <w:color w:val="374151"/>
        </w:rPr>
        <w:t xml:space="preserve"> injection in tests.</w:t>
      </w:r>
    </w:p>
    <w:p w14:paraId="4E6CBA1E" w14:textId="77777777" w:rsidR="00156599" w:rsidRDefault="00000000">
      <w:pPr>
        <w:spacing w:before="260" w:after="100"/>
      </w:pPr>
      <w:proofErr w:type="gramStart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>5.5  Unit</w:t>
      </w:r>
      <w:proofErr w:type="gramEnd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 xml:space="preserve"> Testing</w:t>
      </w:r>
    </w:p>
    <w:p w14:paraId="3C2CE438" w14:textId="77777777" w:rsidR="00156599" w:rsidRDefault="00000000">
      <w:pPr>
        <w:spacing w:after="140" w:line="320" w:lineRule="auto"/>
      </w:pPr>
      <w:r>
        <w:rPr>
          <w:rFonts w:ascii="Calibri" w:eastAsia="Calibri" w:hAnsi="Calibri" w:cs="Calibri"/>
          <w:color w:val="374151"/>
        </w:rPr>
        <w:t>30 automated tests, all passing (total: 30, failed: 0, succeeded: 30):</w:t>
      </w:r>
    </w:p>
    <w:p w14:paraId="213C1196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proofErr w:type="spellStart"/>
      <w:r>
        <w:rPr>
          <w:rFonts w:ascii="Calibri" w:eastAsia="Calibri" w:hAnsi="Calibri" w:cs="Calibri"/>
          <w:color w:val="374151"/>
        </w:rPr>
        <w:t>CryptographyServiceTests</w:t>
      </w:r>
      <w:proofErr w:type="spellEnd"/>
      <w:r>
        <w:rPr>
          <w:rFonts w:ascii="Calibri" w:eastAsia="Calibri" w:hAnsi="Calibri" w:cs="Calibri"/>
          <w:color w:val="374151"/>
        </w:rPr>
        <w:t xml:space="preserve"> (6): Verify SHA-256 determinism, avalanche effect, 64-char hex output, and payload builder completeness.</w:t>
      </w:r>
    </w:p>
    <w:p w14:paraId="187B67C9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proofErr w:type="spellStart"/>
      <w:r>
        <w:rPr>
          <w:rFonts w:ascii="Calibri" w:eastAsia="Calibri" w:hAnsi="Calibri" w:cs="Calibri"/>
          <w:color w:val="374151"/>
        </w:rPr>
        <w:t>VerificationServiceTests</w:t>
      </w:r>
      <w:proofErr w:type="spellEnd"/>
      <w:r>
        <w:rPr>
          <w:rFonts w:ascii="Calibri" w:eastAsia="Calibri" w:hAnsi="Calibri" w:cs="Calibri"/>
          <w:color w:val="374151"/>
        </w:rPr>
        <w:t xml:space="preserve"> (5): MongoDB mocked via </w:t>
      </w:r>
      <w:proofErr w:type="spellStart"/>
      <w:r>
        <w:rPr>
          <w:rFonts w:ascii="Calibri" w:eastAsia="Calibri" w:hAnsi="Calibri" w:cs="Calibri"/>
          <w:color w:val="374151"/>
        </w:rPr>
        <w:t>Moq</w:t>
      </w:r>
      <w:proofErr w:type="spellEnd"/>
      <w:r>
        <w:rPr>
          <w:rFonts w:ascii="Calibri" w:eastAsia="Calibri" w:hAnsi="Calibri" w:cs="Calibri"/>
          <w:color w:val="374151"/>
        </w:rPr>
        <w:t xml:space="preserve">. Tests: valid chain = </w:t>
      </w:r>
      <w:proofErr w:type="spellStart"/>
      <w:r>
        <w:rPr>
          <w:rFonts w:ascii="Calibri" w:eastAsia="Calibri" w:hAnsi="Calibri" w:cs="Calibri"/>
          <w:color w:val="374151"/>
        </w:rPr>
        <w:t>isValid</w:t>
      </w:r>
      <w:proofErr w:type="spellEnd"/>
      <w:r>
        <w:rPr>
          <w:rFonts w:ascii="Calibri" w:eastAsia="Calibri" w:hAnsi="Calibri" w:cs="Calibri"/>
          <w:color w:val="374151"/>
        </w:rPr>
        <w:t xml:space="preserve"> true; tampered snapshot = </w:t>
      </w:r>
      <w:proofErr w:type="spellStart"/>
      <w:r>
        <w:rPr>
          <w:rFonts w:ascii="Calibri" w:eastAsia="Calibri" w:hAnsi="Calibri" w:cs="Calibri"/>
          <w:color w:val="374151"/>
        </w:rPr>
        <w:t>isValid</w:t>
      </w:r>
      <w:proofErr w:type="spellEnd"/>
      <w:r>
        <w:rPr>
          <w:rFonts w:ascii="Calibri" w:eastAsia="Calibri" w:hAnsi="Calibri" w:cs="Calibri"/>
          <w:color w:val="374151"/>
        </w:rPr>
        <w:t xml:space="preserve"> false; broken </w:t>
      </w:r>
      <w:proofErr w:type="spellStart"/>
      <w:r>
        <w:rPr>
          <w:rFonts w:ascii="Calibri" w:eastAsia="Calibri" w:hAnsi="Calibri" w:cs="Calibri"/>
          <w:color w:val="374151"/>
        </w:rPr>
        <w:t>PreviousHash</w:t>
      </w:r>
      <w:proofErr w:type="spellEnd"/>
      <w:r>
        <w:rPr>
          <w:rFonts w:ascii="Calibri" w:eastAsia="Calibri" w:hAnsi="Calibri" w:cs="Calibri"/>
          <w:color w:val="374151"/>
        </w:rPr>
        <w:t xml:space="preserve"> link detected; empty ledger = </w:t>
      </w:r>
      <w:proofErr w:type="spellStart"/>
      <w:r>
        <w:rPr>
          <w:rFonts w:ascii="Calibri" w:eastAsia="Calibri" w:hAnsi="Calibri" w:cs="Calibri"/>
          <w:color w:val="374151"/>
        </w:rPr>
        <w:t>isValid</w:t>
      </w:r>
      <w:proofErr w:type="spellEnd"/>
      <w:r>
        <w:rPr>
          <w:rFonts w:ascii="Calibri" w:eastAsia="Calibri" w:hAnsi="Calibri" w:cs="Calibri"/>
          <w:color w:val="374151"/>
        </w:rPr>
        <w:t xml:space="preserve"> true.</w:t>
      </w:r>
    </w:p>
    <w:p w14:paraId="514937A6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proofErr w:type="spellStart"/>
      <w:r>
        <w:rPr>
          <w:rFonts w:ascii="Calibri" w:eastAsia="Calibri" w:hAnsi="Calibri" w:cs="Calibri"/>
          <w:color w:val="374151"/>
        </w:rPr>
        <w:t>AuthServiceTests</w:t>
      </w:r>
      <w:proofErr w:type="spellEnd"/>
      <w:r>
        <w:rPr>
          <w:rFonts w:ascii="Calibri" w:eastAsia="Calibri" w:hAnsi="Calibri" w:cs="Calibri"/>
          <w:color w:val="374151"/>
        </w:rPr>
        <w:t xml:space="preserve"> (6): EF Core </w:t>
      </w:r>
      <w:proofErr w:type="spellStart"/>
      <w:r>
        <w:rPr>
          <w:rFonts w:ascii="Calibri" w:eastAsia="Calibri" w:hAnsi="Calibri" w:cs="Calibri"/>
          <w:color w:val="374151"/>
        </w:rPr>
        <w:t>InMemory</w:t>
      </w:r>
      <w:proofErr w:type="spellEnd"/>
      <w:r>
        <w:rPr>
          <w:rFonts w:ascii="Calibri" w:eastAsia="Calibri" w:hAnsi="Calibri" w:cs="Calibri"/>
          <w:color w:val="374151"/>
        </w:rPr>
        <w:t xml:space="preserve"> DB. Tests: registration returns token; duplicate email throws; invalid role throws; login succeeds; wrong password throws; non-existent email throws.</w:t>
      </w:r>
    </w:p>
    <w:p w14:paraId="00E8CCE6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proofErr w:type="spellStart"/>
      <w:r>
        <w:rPr>
          <w:rFonts w:ascii="Calibri" w:eastAsia="Calibri" w:hAnsi="Calibri" w:cs="Calibri"/>
          <w:color w:val="374151"/>
        </w:rPr>
        <w:t>CaseRepositoryTests</w:t>
      </w:r>
      <w:proofErr w:type="spellEnd"/>
      <w:r>
        <w:rPr>
          <w:rFonts w:ascii="Calibri" w:eastAsia="Calibri" w:hAnsi="Calibri" w:cs="Calibri"/>
          <w:color w:val="374151"/>
        </w:rPr>
        <w:t xml:space="preserve"> (8): EF Core </w:t>
      </w:r>
      <w:proofErr w:type="spellStart"/>
      <w:r>
        <w:rPr>
          <w:rFonts w:ascii="Calibri" w:eastAsia="Calibri" w:hAnsi="Calibri" w:cs="Calibri"/>
          <w:color w:val="374151"/>
        </w:rPr>
        <w:t>InMemory</w:t>
      </w:r>
      <w:proofErr w:type="spellEnd"/>
      <w:r>
        <w:rPr>
          <w:rFonts w:ascii="Calibri" w:eastAsia="Calibri" w:hAnsi="Calibri" w:cs="Calibri"/>
          <w:color w:val="374151"/>
        </w:rPr>
        <w:t xml:space="preserve"> DB. Tests: </w:t>
      </w:r>
      <w:proofErr w:type="spellStart"/>
      <w:r>
        <w:rPr>
          <w:rFonts w:ascii="Calibri" w:eastAsia="Calibri" w:hAnsi="Calibri" w:cs="Calibri"/>
          <w:color w:val="374151"/>
        </w:rPr>
        <w:t>CaseNumber</w:t>
      </w:r>
      <w:proofErr w:type="spellEnd"/>
      <w:r>
        <w:rPr>
          <w:rFonts w:ascii="Calibri" w:eastAsia="Calibri" w:hAnsi="Calibri" w:cs="Calibri"/>
          <w:color w:val="374151"/>
        </w:rPr>
        <w:t xml:space="preserve"> format CASE-YYYY-NNNN; sequential numbering; </w:t>
      </w:r>
      <w:proofErr w:type="spellStart"/>
      <w:r>
        <w:rPr>
          <w:rFonts w:ascii="Calibri" w:eastAsia="Calibri" w:hAnsi="Calibri" w:cs="Calibri"/>
          <w:color w:val="374151"/>
        </w:rPr>
        <w:t>GetById</w:t>
      </w:r>
      <w:proofErr w:type="spellEnd"/>
      <w:r>
        <w:rPr>
          <w:rFonts w:ascii="Calibri" w:eastAsia="Calibri" w:hAnsi="Calibri" w:cs="Calibri"/>
          <w:color w:val="374151"/>
        </w:rPr>
        <w:t xml:space="preserve"> correct and null; </w:t>
      </w:r>
      <w:proofErr w:type="spellStart"/>
      <w:r>
        <w:rPr>
          <w:rFonts w:ascii="Calibri" w:eastAsia="Calibri" w:hAnsi="Calibri" w:cs="Calibri"/>
          <w:color w:val="374151"/>
        </w:rPr>
        <w:t>UpdateAsync</w:t>
      </w:r>
      <w:proofErr w:type="spellEnd"/>
      <w:r>
        <w:rPr>
          <w:rFonts w:ascii="Calibri" w:eastAsia="Calibri" w:hAnsi="Calibri" w:cs="Calibri"/>
          <w:color w:val="374151"/>
        </w:rPr>
        <w:t xml:space="preserve"> fields and </w:t>
      </w:r>
      <w:proofErr w:type="spellStart"/>
      <w:r>
        <w:rPr>
          <w:rFonts w:ascii="Calibri" w:eastAsia="Calibri" w:hAnsi="Calibri" w:cs="Calibri"/>
          <w:color w:val="374151"/>
        </w:rPr>
        <w:t>ClosedAt</w:t>
      </w:r>
      <w:proofErr w:type="spellEnd"/>
      <w:r>
        <w:rPr>
          <w:rFonts w:ascii="Calibri" w:eastAsia="Calibri" w:hAnsi="Calibri" w:cs="Calibri"/>
          <w:color w:val="374151"/>
        </w:rPr>
        <w:t xml:space="preserve">; </w:t>
      </w:r>
      <w:proofErr w:type="spellStart"/>
      <w:r>
        <w:rPr>
          <w:rFonts w:ascii="Calibri" w:eastAsia="Calibri" w:hAnsi="Calibri" w:cs="Calibri"/>
          <w:color w:val="374151"/>
        </w:rPr>
        <w:t>DeleteAsync</w:t>
      </w:r>
      <w:proofErr w:type="spellEnd"/>
      <w:r>
        <w:rPr>
          <w:rFonts w:ascii="Calibri" w:eastAsia="Calibri" w:hAnsi="Calibri" w:cs="Calibri"/>
          <w:color w:val="374151"/>
        </w:rPr>
        <w:t xml:space="preserve"> true and false.</w:t>
      </w:r>
    </w:p>
    <w:p w14:paraId="7E09551D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proofErr w:type="spellStart"/>
      <w:r>
        <w:rPr>
          <w:rFonts w:ascii="Calibri" w:eastAsia="Calibri" w:hAnsi="Calibri" w:cs="Calibri"/>
          <w:color w:val="374151"/>
        </w:rPr>
        <w:t>CasesControllerTests</w:t>
      </w:r>
      <w:proofErr w:type="spellEnd"/>
      <w:r>
        <w:rPr>
          <w:rFonts w:ascii="Calibri" w:eastAsia="Calibri" w:hAnsi="Calibri" w:cs="Calibri"/>
          <w:color w:val="374151"/>
        </w:rPr>
        <w:t xml:space="preserve"> (5): </w:t>
      </w:r>
      <w:proofErr w:type="spellStart"/>
      <w:r>
        <w:rPr>
          <w:rFonts w:ascii="Calibri" w:eastAsia="Calibri" w:hAnsi="Calibri" w:cs="Calibri"/>
          <w:color w:val="374151"/>
        </w:rPr>
        <w:t>Moq</w:t>
      </w:r>
      <w:proofErr w:type="spellEnd"/>
      <w:r>
        <w:rPr>
          <w:rFonts w:ascii="Calibri" w:eastAsia="Calibri" w:hAnsi="Calibri" w:cs="Calibri"/>
          <w:color w:val="374151"/>
        </w:rPr>
        <w:t xml:space="preserve"> mocks </w:t>
      </w:r>
      <w:proofErr w:type="spellStart"/>
      <w:r>
        <w:rPr>
          <w:rFonts w:ascii="Calibri" w:eastAsia="Calibri" w:hAnsi="Calibri" w:cs="Calibri"/>
          <w:color w:val="374151"/>
        </w:rPr>
        <w:t>ICaseRepository</w:t>
      </w:r>
      <w:proofErr w:type="spellEnd"/>
      <w:r>
        <w:rPr>
          <w:rFonts w:ascii="Calibri" w:eastAsia="Calibri" w:hAnsi="Calibri" w:cs="Calibri"/>
          <w:color w:val="374151"/>
        </w:rPr>
        <w:t xml:space="preserve">. Tests: 200 </w:t>
      </w:r>
      <w:proofErr w:type="spellStart"/>
      <w:r>
        <w:rPr>
          <w:rFonts w:ascii="Calibri" w:eastAsia="Calibri" w:hAnsi="Calibri" w:cs="Calibri"/>
          <w:color w:val="374151"/>
        </w:rPr>
        <w:t>GetAll</w:t>
      </w:r>
      <w:proofErr w:type="spellEnd"/>
      <w:r>
        <w:rPr>
          <w:rFonts w:ascii="Calibri" w:eastAsia="Calibri" w:hAnsi="Calibri" w:cs="Calibri"/>
          <w:color w:val="374151"/>
        </w:rPr>
        <w:t xml:space="preserve">; 200/404 </w:t>
      </w:r>
      <w:proofErr w:type="spellStart"/>
      <w:r>
        <w:rPr>
          <w:rFonts w:ascii="Calibri" w:eastAsia="Calibri" w:hAnsi="Calibri" w:cs="Calibri"/>
          <w:color w:val="374151"/>
        </w:rPr>
        <w:t>GetById</w:t>
      </w:r>
      <w:proofErr w:type="spellEnd"/>
      <w:r>
        <w:rPr>
          <w:rFonts w:ascii="Calibri" w:eastAsia="Calibri" w:hAnsi="Calibri" w:cs="Calibri"/>
          <w:color w:val="374151"/>
        </w:rPr>
        <w:t>; 201 Create; 204/404 Delete.</w:t>
      </w:r>
    </w:p>
    <w:p w14:paraId="47133744" w14:textId="77777777" w:rsidR="00156599" w:rsidRDefault="00000000">
      <w:r>
        <w:br w:type="page"/>
      </w:r>
    </w:p>
    <w:p w14:paraId="473C0923" w14:textId="77777777" w:rsidR="00156599" w:rsidRDefault="00000000">
      <w:pPr>
        <w:pBdr>
          <w:bottom w:val="single" w:sz="8" w:space="4" w:color="0D7A8A"/>
        </w:pBdr>
        <w:spacing w:before="440" w:after="180"/>
      </w:pPr>
      <w:proofErr w:type="gramStart"/>
      <w:r>
        <w:rPr>
          <w:rFonts w:ascii="Calibri" w:eastAsia="Calibri" w:hAnsi="Calibri" w:cs="Calibri"/>
          <w:b/>
          <w:bCs/>
          <w:color w:val="0D7A8A"/>
          <w:sz w:val="30"/>
          <w:szCs w:val="30"/>
        </w:rPr>
        <w:lastRenderedPageBreak/>
        <w:t xml:space="preserve">06  </w:t>
      </w:r>
      <w:r>
        <w:rPr>
          <w:rFonts w:ascii="Calibri" w:eastAsia="Calibri" w:hAnsi="Calibri" w:cs="Calibri"/>
          <w:b/>
          <w:bCs/>
          <w:color w:val="0F2540"/>
          <w:sz w:val="30"/>
          <w:szCs w:val="30"/>
        </w:rPr>
        <w:t>DEPLOYMENT</w:t>
      </w:r>
      <w:proofErr w:type="gramEnd"/>
      <w:r>
        <w:rPr>
          <w:rFonts w:ascii="Calibri" w:eastAsia="Calibri" w:hAnsi="Calibri" w:cs="Calibri"/>
          <w:b/>
          <w:bCs/>
          <w:color w:val="0F2540"/>
          <w:sz w:val="30"/>
          <w:szCs w:val="30"/>
        </w:rPr>
        <w:t xml:space="preserve"> &amp; DEVOPS</w:t>
      </w:r>
    </w:p>
    <w:p w14:paraId="653770F5" w14:textId="77777777" w:rsidR="00156599" w:rsidRDefault="00000000">
      <w:pPr>
        <w:spacing w:before="260" w:after="100"/>
      </w:pPr>
      <w:proofErr w:type="gramStart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>6.1  Azure</w:t>
      </w:r>
      <w:proofErr w:type="gramEnd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 xml:space="preserve"> Deployment</w:t>
      </w:r>
    </w:p>
    <w:p w14:paraId="1AF560C4" w14:textId="77777777" w:rsidR="00156599" w:rsidRDefault="00000000">
      <w:pPr>
        <w:spacing w:after="140" w:line="320" w:lineRule="auto"/>
      </w:pPr>
      <w:r>
        <w:rPr>
          <w:rFonts w:ascii="Calibri" w:eastAsia="Calibri" w:hAnsi="Calibri" w:cs="Calibri"/>
          <w:color w:val="374151"/>
        </w:rPr>
        <w:t>The application targets Azure App Service (F1 free tier). Three free-tier services are used:</w:t>
      </w:r>
    </w:p>
    <w:p w14:paraId="528DF90C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>Azure App Service (F1): Hosts the ASP.NET Core API, published in Release mode via dotnet publish.</w:t>
      </w:r>
    </w:p>
    <w:p w14:paraId="2B9823E4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proofErr w:type="spellStart"/>
      <w:r>
        <w:rPr>
          <w:rFonts w:ascii="Calibri" w:eastAsia="Calibri" w:hAnsi="Calibri" w:cs="Calibri"/>
          <w:color w:val="374151"/>
        </w:rPr>
        <w:t>Supabase</w:t>
      </w:r>
      <w:proofErr w:type="spellEnd"/>
      <w:r>
        <w:rPr>
          <w:rFonts w:ascii="Calibri" w:eastAsia="Calibri" w:hAnsi="Calibri" w:cs="Calibri"/>
          <w:color w:val="374151"/>
        </w:rPr>
        <w:t xml:space="preserve"> (Free Tier): Hosted PostgreSQL for Users, Cases, and </w:t>
      </w:r>
      <w:proofErr w:type="gramStart"/>
      <w:r>
        <w:rPr>
          <w:rFonts w:ascii="Calibri" w:eastAsia="Calibri" w:hAnsi="Calibri" w:cs="Calibri"/>
          <w:color w:val="374151"/>
        </w:rPr>
        <w:t>Evidences</w:t>
      </w:r>
      <w:proofErr w:type="gramEnd"/>
      <w:r>
        <w:rPr>
          <w:rFonts w:ascii="Calibri" w:eastAsia="Calibri" w:hAnsi="Calibri" w:cs="Calibri"/>
          <w:color w:val="374151"/>
        </w:rPr>
        <w:t>.</w:t>
      </w:r>
    </w:p>
    <w:p w14:paraId="06A5B634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 xml:space="preserve">MongoDB Atlas (Free Tier, 512MB): Hosts the </w:t>
      </w:r>
      <w:proofErr w:type="spellStart"/>
      <w:r>
        <w:rPr>
          <w:rFonts w:ascii="Calibri" w:eastAsia="Calibri" w:hAnsi="Calibri" w:cs="Calibri"/>
          <w:color w:val="374151"/>
        </w:rPr>
        <w:t>audit_blocks</w:t>
      </w:r>
      <w:proofErr w:type="spellEnd"/>
      <w:r>
        <w:rPr>
          <w:rFonts w:ascii="Calibri" w:eastAsia="Calibri" w:hAnsi="Calibri" w:cs="Calibri"/>
          <w:color w:val="374151"/>
        </w:rPr>
        <w:t xml:space="preserve"> collection.</w:t>
      </w:r>
    </w:p>
    <w:p w14:paraId="1E4B8A3C" w14:textId="77777777" w:rsidR="00156599" w:rsidRDefault="00000000">
      <w:pPr>
        <w:spacing w:after="140" w:line="320" w:lineRule="auto"/>
      </w:pPr>
      <w:r>
        <w:rPr>
          <w:rFonts w:ascii="Calibri" w:eastAsia="Calibri" w:hAnsi="Calibri" w:cs="Calibri"/>
          <w:color w:val="374151"/>
        </w:rPr>
        <w:t>All secrets (JWT key, connection strings) are stored as Azure App Settings environment variables — never in Git. Locally, .NET User Secrets provides the same configuration transparently.</w:t>
      </w:r>
    </w:p>
    <w:p w14:paraId="5302F31E" w14:textId="77777777" w:rsidR="00156599" w:rsidRDefault="00000000">
      <w:pPr>
        <w:spacing w:before="260" w:after="100"/>
      </w:pPr>
      <w:proofErr w:type="gramStart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>6.2  CI</w:t>
      </w:r>
      <w:proofErr w:type="gramEnd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>/CD Pipeline</w:t>
      </w:r>
    </w:p>
    <w:p w14:paraId="33359F24" w14:textId="77777777" w:rsidR="00156599" w:rsidRDefault="00000000">
      <w:pPr>
        <w:spacing w:after="140" w:line="320" w:lineRule="auto"/>
      </w:pPr>
      <w:r>
        <w:rPr>
          <w:rFonts w:ascii="Calibri" w:eastAsia="Calibri" w:hAnsi="Calibri" w:cs="Calibri"/>
          <w:color w:val="374151"/>
        </w:rPr>
        <w:t>The GitHub Actions workflow (.</w:t>
      </w:r>
      <w:proofErr w:type="spellStart"/>
      <w:r>
        <w:rPr>
          <w:rFonts w:ascii="Calibri" w:eastAsia="Calibri" w:hAnsi="Calibri" w:cs="Calibri"/>
          <w:color w:val="374151"/>
        </w:rPr>
        <w:t>github</w:t>
      </w:r>
      <w:proofErr w:type="spellEnd"/>
      <w:r>
        <w:rPr>
          <w:rFonts w:ascii="Calibri" w:eastAsia="Calibri" w:hAnsi="Calibri" w:cs="Calibri"/>
          <w:color w:val="374151"/>
        </w:rPr>
        <w:t>/workflows/</w:t>
      </w:r>
      <w:proofErr w:type="spellStart"/>
      <w:r>
        <w:rPr>
          <w:rFonts w:ascii="Calibri" w:eastAsia="Calibri" w:hAnsi="Calibri" w:cs="Calibri"/>
          <w:color w:val="374151"/>
        </w:rPr>
        <w:t>deploy.yml</w:t>
      </w:r>
      <w:proofErr w:type="spellEnd"/>
      <w:r>
        <w:rPr>
          <w:rFonts w:ascii="Calibri" w:eastAsia="Calibri" w:hAnsi="Calibri" w:cs="Calibri"/>
          <w:color w:val="374151"/>
        </w:rPr>
        <w:t>) is triggered on every push to main and on pull requests:</w:t>
      </w:r>
    </w:p>
    <w:p w14:paraId="2B26E85E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 xml:space="preserve">Job 1 — Build &amp; Test: dotnet restore → dotnet build --configuration Release → dotnet test. If any of the 30 tests fail, the pipeline stops and </w:t>
      </w:r>
      <w:proofErr w:type="gramStart"/>
      <w:r>
        <w:rPr>
          <w:rFonts w:ascii="Calibri" w:eastAsia="Calibri" w:hAnsi="Calibri" w:cs="Calibri"/>
          <w:color w:val="374151"/>
        </w:rPr>
        <w:t>deploy</w:t>
      </w:r>
      <w:proofErr w:type="gramEnd"/>
      <w:r>
        <w:rPr>
          <w:rFonts w:ascii="Calibri" w:eastAsia="Calibri" w:hAnsi="Calibri" w:cs="Calibri"/>
          <w:color w:val="374151"/>
        </w:rPr>
        <w:t xml:space="preserve"> </w:t>
      </w:r>
      <w:proofErr w:type="gramStart"/>
      <w:r>
        <w:rPr>
          <w:rFonts w:ascii="Calibri" w:eastAsia="Calibri" w:hAnsi="Calibri" w:cs="Calibri"/>
          <w:color w:val="374151"/>
        </w:rPr>
        <w:t>does</w:t>
      </w:r>
      <w:proofErr w:type="gramEnd"/>
      <w:r>
        <w:rPr>
          <w:rFonts w:ascii="Calibri" w:eastAsia="Calibri" w:hAnsi="Calibri" w:cs="Calibri"/>
          <w:color w:val="374151"/>
        </w:rPr>
        <w:t xml:space="preserve"> not run.</w:t>
      </w:r>
    </w:p>
    <w:p w14:paraId="0EAD3225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>Job 2 — Deploy to Azure: Only runs on push to main if Job 1 passes. Runs dotnet publish then azure/webapps-deploy@v3 using the AZURE_WEBAPP_PUBLISH_PROFILE GitHub secret.</w:t>
      </w:r>
    </w:p>
    <w:p w14:paraId="256980AC" w14:textId="77777777" w:rsidR="00156599" w:rsidRDefault="00000000">
      <w:pPr>
        <w:spacing w:before="260" w:after="100"/>
      </w:pPr>
      <w:proofErr w:type="gramStart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>6.3  Live</w:t>
      </w:r>
      <w:proofErr w:type="gramEnd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 xml:space="preserve"> Application URL</w:t>
      </w:r>
    </w:p>
    <w:p w14:paraId="5B7A080C" w14:textId="77777777" w:rsidR="00156599" w:rsidRDefault="00000000">
      <w:pPr>
        <w:spacing w:after="140" w:line="320" w:lineRule="auto"/>
      </w:pPr>
      <w:r>
        <w:rPr>
          <w:rFonts w:ascii="Calibri" w:eastAsia="Calibri" w:hAnsi="Calibri" w:cs="Calibri"/>
          <w:color w:val="374151"/>
        </w:rPr>
        <w:t>The Azure deployment URL will be updated here after the App Service is provisioned. The GitHub Actions pipeline is fully configured and will deploy automatically once the AZURE_WEBAPP_PUBLISH_PROFILE secret is added to the repository settings.</w:t>
      </w:r>
    </w:p>
    <w:p w14:paraId="73938BB9" w14:textId="77777777" w:rsidR="00156599" w:rsidRDefault="00000000">
      <w:r>
        <w:br w:type="page"/>
      </w:r>
    </w:p>
    <w:p w14:paraId="7E643077" w14:textId="77777777" w:rsidR="00156599" w:rsidRDefault="00000000">
      <w:pPr>
        <w:pBdr>
          <w:bottom w:val="single" w:sz="8" w:space="4" w:color="0D7A8A"/>
        </w:pBdr>
        <w:spacing w:before="440" w:after="180"/>
      </w:pPr>
      <w:proofErr w:type="gramStart"/>
      <w:r>
        <w:rPr>
          <w:rFonts w:ascii="Calibri" w:eastAsia="Calibri" w:hAnsi="Calibri" w:cs="Calibri"/>
          <w:b/>
          <w:bCs/>
          <w:color w:val="0D7A8A"/>
          <w:sz w:val="30"/>
          <w:szCs w:val="30"/>
        </w:rPr>
        <w:lastRenderedPageBreak/>
        <w:t xml:space="preserve">07  </w:t>
      </w:r>
      <w:r>
        <w:rPr>
          <w:rFonts w:ascii="Calibri" w:eastAsia="Calibri" w:hAnsi="Calibri" w:cs="Calibri"/>
          <w:b/>
          <w:bCs/>
          <w:color w:val="0F2540"/>
          <w:sz w:val="30"/>
          <w:szCs w:val="30"/>
        </w:rPr>
        <w:t>GITHUB</w:t>
      </w:r>
      <w:proofErr w:type="gramEnd"/>
      <w:r>
        <w:rPr>
          <w:rFonts w:ascii="Calibri" w:eastAsia="Calibri" w:hAnsi="Calibri" w:cs="Calibri"/>
          <w:b/>
          <w:bCs/>
          <w:color w:val="0F2540"/>
          <w:sz w:val="30"/>
          <w:szCs w:val="30"/>
        </w:rPr>
        <w:t xml:space="preserve"> &amp; TEAM COLLABORATION</w:t>
      </w:r>
    </w:p>
    <w:p w14:paraId="64A43399" w14:textId="77777777" w:rsidR="00156599" w:rsidRDefault="00000000">
      <w:pPr>
        <w:spacing w:before="260" w:after="100"/>
      </w:pPr>
      <w:proofErr w:type="gramStart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>7.1  Repository</w:t>
      </w:r>
      <w:proofErr w:type="gramEnd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 xml:space="preserve"> Structure</w:t>
      </w:r>
    </w:p>
    <w:p w14:paraId="0A5C63DB" w14:textId="77777777" w:rsidR="00156599" w:rsidRDefault="00000000">
      <w:pPr>
        <w:spacing w:after="140" w:line="320" w:lineRule="auto"/>
      </w:pPr>
      <w:r>
        <w:rPr>
          <w:rFonts w:ascii="Calibri" w:eastAsia="Calibri" w:hAnsi="Calibri" w:cs="Calibri"/>
          <w:color w:val="374151"/>
        </w:rPr>
        <w:t>GitHub Repository: https://github.com/shankure/blockchain</w:t>
      </w:r>
    </w:p>
    <w:p w14:paraId="156F71EC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proofErr w:type="gramStart"/>
      <w:r>
        <w:rPr>
          <w:rFonts w:ascii="Calibri" w:eastAsia="Calibri" w:hAnsi="Calibri" w:cs="Calibri"/>
          <w:color w:val="374151"/>
        </w:rPr>
        <w:t>code/</w:t>
      </w:r>
      <w:proofErr w:type="spellStart"/>
      <w:r>
        <w:rPr>
          <w:rFonts w:ascii="Calibri" w:eastAsia="Calibri" w:hAnsi="Calibri" w:cs="Calibri"/>
          <w:color w:val="374151"/>
        </w:rPr>
        <w:t>SecureTrace.API</w:t>
      </w:r>
      <w:proofErr w:type="spellEnd"/>
      <w:r>
        <w:rPr>
          <w:rFonts w:ascii="Calibri" w:eastAsia="Calibri" w:hAnsi="Calibri" w:cs="Calibri"/>
          <w:color w:val="374151"/>
        </w:rPr>
        <w:t>/ —</w:t>
      </w:r>
      <w:proofErr w:type="gramEnd"/>
      <w:r>
        <w:rPr>
          <w:rFonts w:ascii="Calibri" w:eastAsia="Calibri" w:hAnsi="Calibri" w:cs="Calibri"/>
          <w:color w:val="374151"/>
        </w:rPr>
        <w:t xml:space="preserve"> Controllers/, Data/, DTOs/, Models/, Repositories/, Services/, </w:t>
      </w:r>
      <w:proofErr w:type="spellStart"/>
      <w:r>
        <w:rPr>
          <w:rFonts w:ascii="Calibri" w:eastAsia="Calibri" w:hAnsi="Calibri" w:cs="Calibri"/>
          <w:color w:val="374151"/>
        </w:rPr>
        <w:t>Program.cs</w:t>
      </w:r>
      <w:proofErr w:type="spellEnd"/>
      <w:r>
        <w:rPr>
          <w:rFonts w:ascii="Calibri" w:eastAsia="Calibri" w:hAnsi="Calibri" w:cs="Calibri"/>
          <w:color w:val="374151"/>
        </w:rPr>
        <w:t xml:space="preserve">, </w:t>
      </w:r>
      <w:proofErr w:type="spellStart"/>
      <w:proofErr w:type="gramStart"/>
      <w:r>
        <w:rPr>
          <w:rFonts w:ascii="Calibri" w:eastAsia="Calibri" w:hAnsi="Calibri" w:cs="Calibri"/>
          <w:color w:val="374151"/>
        </w:rPr>
        <w:t>appsettings.json</w:t>
      </w:r>
      <w:proofErr w:type="spellEnd"/>
      <w:proofErr w:type="gramEnd"/>
    </w:p>
    <w:p w14:paraId="6F722866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proofErr w:type="gramStart"/>
      <w:r>
        <w:rPr>
          <w:rFonts w:ascii="Calibri" w:eastAsia="Calibri" w:hAnsi="Calibri" w:cs="Calibri"/>
          <w:color w:val="374151"/>
        </w:rPr>
        <w:t>code/</w:t>
      </w:r>
      <w:proofErr w:type="spellStart"/>
      <w:r>
        <w:rPr>
          <w:rFonts w:ascii="Calibri" w:eastAsia="Calibri" w:hAnsi="Calibri" w:cs="Calibri"/>
          <w:color w:val="374151"/>
        </w:rPr>
        <w:t>SecureTrace.Tests</w:t>
      </w:r>
      <w:proofErr w:type="spellEnd"/>
      <w:r>
        <w:rPr>
          <w:rFonts w:ascii="Calibri" w:eastAsia="Calibri" w:hAnsi="Calibri" w:cs="Calibri"/>
          <w:color w:val="374151"/>
        </w:rPr>
        <w:t>/ —</w:t>
      </w:r>
      <w:proofErr w:type="gramEnd"/>
      <w:r>
        <w:rPr>
          <w:rFonts w:ascii="Calibri" w:eastAsia="Calibri" w:hAnsi="Calibri" w:cs="Calibri"/>
          <w:color w:val="374151"/>
        </w:rPr>
        <w:t xml:space="preserve"> </w:t>
      </w:r>
      <w:proofErr w:type="spellStart"/>
      <w:r>
        <w:rPr>
          <w:rFonts w:ascii="Calibri" w:eastAsia="Calibri" w:hAnsi="Calibri" w:cs="Calibri"/>
          <w:color w:val="374151"/>
        </w:rPr>
        <w:t>AuthServiceTests</w:t>
      </w:r>
      <w:proofErr w:type="spellEnd"/>
      <w:r>
        <w:rPr>
          <w:rFonts w:ascii="Calibri" w:eastAsia="Calibri" w:hAnsi="Calibri" w:cs="Calibri"/>
          <w:color w:val="374151"/>
        </w:rPr>
        <w:t xml:space="preserve">, </w:t>
      </w:r>
      <w:proofErr w:type="spellStart"/>
      <w:r>
        <w:rPr>
          <w:rFonts w:ascii="Calibri" w:eastAsia="Calibri" w:hAnsi="Calibri" w:cs="Calibri"/>
          <w:color w:val="374151"/>
        </w:rPr>
        <w:t>CaseRepositoryTests</w:t>
      </w:r>
      <w:proofErr w:type="spellEnd"/>
      <w:r>
        <w:rPr>
          <w:rFonts w:ascii="Calibri" w:eastAsia="Calibri" w:hAnsi="Calibri" w:cs="Calibri"/>
          <w:color w:val="374151"/>
        </w:rPr>
        <w:t xml:space="preserve">, </w:t>
      </w:r>
      <w:proofErr w:type="spellStart"/>
      <w:r>
        <w:rPr>
          <w:rFonts w:ascii="Calibri" w:eastAsia="Calibri" w:hAnsi="Calibri" w:cs="Calibri"/>
          <w:color w:val="374151"/>
        </w:rPr>
        <w:t>CasesControllerTests</w:t>
      </w:r>
      <w:proofErr w:type="spellEnd"/>
      <w:r>
        <w:rPr>
          <w:rFonts w:ascii="Calibri" w:eastAsia="Calibri" w:hAnsi="Calibri" w:cs="Calibri"/>
          <w:color w:val="374151"/>
        </w:rPr>
        <w:t xml:space="preserve">, </w:t>
      </w:r>
      <w:proofErr w:type="spellStart"/>
      <w:r>
        <w:rPr>
          <w:rFonts w:ascii="Calibri" w:eastAsia="Calibri" w:hAnsi="Calibri" w:cs="Calibri"/>
          <w:color w:val="374151"/>
        </w:rPr>
        <w:t>CryptographyServiceTests</w:t>
      </w:r>
      <w:proofErr w:type="spellEnd"/>
      <w:r>
        <w:rPr>
          <w:rFonts w:ascii="Calibri" w:eastAsia="Calibri" w:hAnsi="Calibri" w:cs="Calibri"/>
          <w:color w:val="374151"/>
        </w:rPr>
        <w:t xml:space="preserve">, </w:t>
      </w:r>
      <w:proofErr w:type="spellStart"/>
      <w:r>
        <w:rPr>
          <w:rFonts w:ascii="Calibri" w:eastAsia="Calibri" w:hAnsi="Calibri" w:cs="Calibri"/>
          <w:color w:val="374151"/>
        </w:rPr>
        <w:t>VerificationServiceTests</w:t>
      </w:r>
      <w:proofErr w:type="spellEnd"/>
    </w:p>
    <w:p w14:paraId="0984BDB4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>code/</w:t>
      </w:r>
      <w:proofErr w:type="spellStart"/>
      <w:r>
        <w:rPr>
          <w:rFonts w:ascii="Calibri" w:eastAsia="Calibri" w:hAnsi="Calibri" w:cs="Calibri"/>
          <w:color w:val="374151"/>
        </w:rPr>
        <w:t>securetrace-</w:t>
      </w:r>
      <w:proofErr w:type="gramStart"/>
      <w:r>
        <w:rPr>
          <w:rFonts w:ascii="Calibri" w:eastAsia="Calibri" w:hAnsi="Calibri" w:cs="Calibri"/>
          <w:color w:val="374151"/>
        </w:rPr>
        <w:t>ui</w:t>
      </w:r>
      <w:proofErr w:type="spellEnd"/>
      <w:r>
        <w:rPr>
          <w:rFonts w:ascii="Calibri" w:eastAsia="Calibri" w:hAnsi="Calibri" w:cs="Calibri"/>
          <w:color w:val="374151"/>
        </w:rPr>
        <w:t>/ —</w:t>
      </w:r>
      <w:proofErr w:type="gramEnd"/>
      <w:r>
        <w:rPr>
          <w:rFonts w:ascii="Calibri" w:eastAsia="Calibri" w:hAnsi="Calibri" w:cs="Calibri"/>
          <w:color w:val="374151"/>
        </w:rPr>
        <w:t xml:space="preserve"> </w:t>
      </w:r>
      <w:proofErr w:type="spellStart"/>
      <w:r>
        <w:rPr>
          <w:rFonts w:ascii="Calibri" w:eastAsia="Calibri" w:hAnsi="Calibri" w:cs="Calibri"/>
          <w:color w:val="374151"/>
        </w:rPr>
        <w:t>src</w:t>
      </w:r>
      <w:proofErr w:type="spellEnd"/>
      <w:r>
        <w:rPr>
          <w:rFonts w:ascii="Calibri" w:eastAsia="Calibri" w:hAnsi="Calibri" w:cs="Calibri"/>
          <w:color w:val="374151"/>
        </w:rPr>
        <w:t>/</w:t>
      </w:r>
      <w:proofErr w:type="spellStart"/>
      <w:r>
        <w:rPr>
          <w:rFonts w:ascii="Calibri" w:eastAsia="Calibri" w:hAnsi="Calibri" w:cs="Calibri"/>
          <w:color w:val="374151"/>
        </w:rPr>
        <w:t>api</w:t>
      </w:r>
      <w:proofErr w:type="spellEnd"/>
      <w:r>
        <w:rPr>
          <w:rFonts w:ascii="Calibri" w:eastAsia="Calibri" w:hAnsi="Calibri" w:cs="Calibri"/>
          <w:color w:val="374151"/>
        </w:rPr>
        <w:t xml:space="preserve">/ (axios.js), </w:t>
      </w:r>
      <w:proofErr w:type="spellStart"/>
      <w:r>
        <w:rPr>
          <w:rFonts w:ascii="Calibri" w:eastAsia="Calibri" w:hAnsi="Calibri" w:cs="Calibri"/>
          <w:color w:val="374151"/>
        </w:rPr>
        <w:t>src</w:t>
      </w:r>
      <w:proofErr w:type="spellEnd"/>
      <w:r>
        <w:rPr>
          <w:rFonts w:ascii="Calibri" w:eastAsia="Calibri" w:hAnsi="Calibri" w:cs="Calibri"/>
          <w:color w:val="374151"/>
        </w:rPr>
        <w:t xml:space="preserve">/components/ (Navbar), </w:t>
      </w:r>
      <w:proofErr w:type="spellStart"/>
      <w:r>
        <w:rPr>
          <w:rFonts w:ascii="Calibri" w:eastAsia="Calibri" w:hAnsi="Calibri" w:cs="Calibri"/>
          <w:color w:val="374151"/>
        </w:rPr>
        <w:t>src</w:t>
      </w:r>
      <w:proofErr w:type="spellEnd"/>
      <w:r>
        <w:rPr>
          <w:rFonts w:ascii="Calibri" w:eastAsia="Calibri" w:hAnsi="Calibri" w:cs="Calibri"/>
          <w:color w:val="374151"/>
        </w:rPr>
        <w:t>/context/ (</w:t>
      </w:r>
      <w:proofErr w:type="spellStart"/>
      <w:r>
        <w:rPr>
          <w:rFonts w:ascii="Calibri" w:eastAsia="Calibri" w:hAnsi="Calibri" w:cs="Calibri"/>
          <w:color w:val="374151"/>
        </w:rPr>
        <w:t>AuthContext</w:t>
      </w:r>
      <w:proofErr w:type="spellEnd"/>
      <w:r>
        <w:rPr>
          <w:rFonts w:ascii="Calibri" w:eastAsia="Calibri" w:hAnsi="Calibri" w:cs="Calibri"/>
          <w:color w:val="374151"/>
        </w:rPr>
        <w:t xml:space="preserve">), </w:t>
      </w:r>
      <w:proofErr w:type="spellStart"/>
      <w:r>
        <w:rPr>
          <w:rFonts w:ascii="Calibri" w:eastAsia="Calibri" w:hAnsi="Calibri" w:cs="Calibri"/>
          <w:color w:val="374151"/>
        </w:rPr>
        <w:t>src</w:t>
      </w:r>
      <w:proofErr w:type="spellEnd"/>
      <w:r>
        <w:rPr>
          <w:rFonts w:ascii="Calibri" w:eastAsia="Calibri" w:hAnsi="Calibri" w:cs="Calibri"/>
          <w:color w:val="374151"/>
        </w:rPr>
        <w:t xml:space="preserve">/pages/ (Login, Dashboard, Evidence, </w:t>
      </w:r>
      <w:proofErr w:type="spellStart"/>
      <w:r>
        <w:rPr>
          <w:rFonts w:ascii="Calibri" w:eastAsia="Calibri" w:hAnsi="Calibri" w:cs="Calibri"/>
          <w:color w:val="374151"/>
        </w:rPr>
        <w:t>AuditLedger</w:t>
      </w:r>
      <w:proofErr w:type="spellEnd"/>
      <w:r>
        <w:rPr>
          <w:rFonts w:ascii="Calibri" w:eastAsia="Calibri" w:hAnsi="Calibri" w:cs="Calibri"/>
          <w:color w:val="374151"/>
        </w:rPr>
        <w:t>)</w:t>
      </w:r>
    </w:p>
    <w:p w14:paraId="446E648D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>code/README.md — Setup instructions, User Secrets config, test execution guide, cryptographic chain explanation</w:t>
      </w:r>
    </w:p>
    <w:p w14:paraId="5A145DF9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>.</w:t>
      </w:r>
      <w:proofErr w:type="spellStart"/>
      <w:r>
        <w:rPr>
          <w:rFonts w:ascii="Calibri" w:eastAsia="Calibri" w:hAnsi="Calibri" w:cs="Calibri"/>
          <w:color w:val="374151"/>
        </w:rPr>
        <w:t>github</w:t>
      </w:r>
      <w:proofErr w:type="spellEnd"/>
      <w:r>
        <w:rPr>
          <w:rFonts w:ascii="Calibri" w:eastAsia="Calibri" w:hAnsi="Calibri" w:cs="Calibri"/>
          <w:color w:val="374151"/>
        </w:rPr>
        <w:t>/workflows/</w:t>
      </w:r>
      <w:proofErr w:type="spellStart"/>
      <w:r>
        <w:rPr>
          <w:rFonts w:ascii="Calibri" w:eastAsia="Calibri" w:hAnsi="Calibri" w:cs="Calibri"/>
          <w:color w:val="374151"/>
        </w:rPr>
        <w:t>deploy.yml</w:t>
      </w:r>
      <w:proofErr w:type="spellEnd"/>
      <w:r>
        <w:rPr>
          <w:rFonts w:ascii="Calibri" w:eastAsia="Calibri" w:hAnsi="Calibri" w:cs="Calibri"/>
          <w:color w:val="374151"/>
        </w:rPr>
        <w:t xml:space="preserve"> — GitHub Actions CI/CD pipeline</w:t>
      </w:r>
    </w:p>
    <w:p w14:paraId="5A65F0BF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proofErr w:type="gramStart"/>
      <w:r>
        <w:rPr>
          <w:rFonts w:ascii="Calibri" w:eastAsia="Calibri" w:hAnsi="Calibri" w:cs="Calibri"/>
          <w:color w:val="374151"/>
        </w:rPr>
        <w:t>paper/ —</w:t>
      </w:r>
      <w:proofErr w:type="gramEnd"/>
      <w:r>
        <w:rPr>
          <w:rFonts w:ascii="Calibri" w:eastAsia="Calibri" w:hAnsi="Calibri" w:cs="Calibri"/>
          <w:color w:val="374151"/>
        </w:rPr>
        <w:t xml:space="preserve"> This </w:t>
      </w:r>
      <w:proofErr w:type="gramStart"/>
      <w:r>
        <w:rPr>
          <w:rFonts w:ascii="Calibri" w:eastAsia="Calibri" w:hAnsi="Calibri" w:cs="Calibri"/>
          <w:color w:val="374151"/>
        </w:rPr>
        <w:t>document  ·</w:t>
      </w:r>
      <w:proofErr w:type="gramEnd"/>
      <w:r>
        <w:rPr>
          <w:rFonts w:ascii="Calibri" w:eastAsia="Calibri" w:hAnsi="Calibri" w:cs="Calibri"/>
          <w:color w:val="374151"/>
        </w:rPr>
        <w:t xml:space="preserve">  slides/ — PowerPoint </w:t>
      </w:r>
      <w:proofErr w:type="gramStart"/>
      <w:r>
        <w:rPr>
          <w:rFonts w:ascii="Calibri" w:eastAsia="Calibri" w:hAnsi="Calibri" w:cs="Calibri"/>
          <w:color w:val="374151"/>
        </w:rPr>
        <w:t>presentation  ·</w:t>
      </w:r>
      <w:proofErr w:type="gramEnd"/>
      <w:r>
        <w:rPr>
          <w:rFonts w:ascii="Calibri" w:eastAsia="Calibri" w:hAnsi="Calibri" w:cs="Calibri"/>
          <w:color w:val="374151"/>
        </w:rPr>
        <w:t xml:space="preserve">  video/ — Walkthrough recording</w:t>
      </w:r>
    </w:p>
    <w:p w14:paraId="13D1C0AE" w14:textId="77777777" w:rsidR="00156599" w:rsidRDefault="00000000">
      <w:pPr>
        <w:spacing w:before="260" w:after="100"/>
      </w:pPr>
      <w:proofErr w:type="gramStart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>7.2  Team</w:t>
      </w:r>
      <w:proofErr w:type="gramEnd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 xml:space="preserve"> Contribution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5160"/>
        <w:gridCol w:w="1800"/>
      </w:tblGrid>
      <w:tr w:rsidR="00156599" w14:paraId="7882DF4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shd w:val="clear" w:color="auto" w:fill="1B3A5F"/>
            <w:tcMar>
              <w:top w:w="120" w:type="dxa"/>
              <w:left w:w="160" w:type="dxa"/>
              <w:bottom w:w="120" w:type="dxa"/>
              <w:right w:w="80" w:type="dxa"/>
            </w:tcMar>
          </w:tcPr>
          <w:p w14:paraId="70D99F43" w14:textId="77777777" w:rsidR="0015659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Team Member</w:t>
            </w:r>
          </w:p>
        </w:tc>
        <w:tc>
          <w:tcPr>
            <w:tcW w:w="5160" w:type="dxa"/>
            <w:tcBorders>
              <w:top w:val="none" w:sz="0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shd w:val="clear" w:color="auto" w:fill="1B3A5F"/>
            <w:tcMar>
              <w:top w:w="120" w:type="dxa"/>
              <w:left w:w="160" w:type="dxa"/>
              <w:bottom w:w="120" w:type="dxa"/>
              <w:right w:w="80" w:type="dxa"/>
            </w:tcMar>
          </w:tcPr>
          <w:p w14:paraId="67BFB530" w14:textId="77777777" w:rsidR="0015659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Responsibilities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shd w:val="clear" w:color="auto" w:fill="1B3A5F"/>
            <w:tcMar>
              <w:top w:w="120" w:type="dxa"/>
              <w:left w:w="160" w:type="dxa"/>
              <w:bottom w:w="120" w:type="dxa"/>
              <w:right w:w="80" w:type="dxa"/>
            </w:tcMar>
          </w:tcPr>
          <w:p w14:paraId="4096E959" w14:textId="77777777" w:rsidR="0015659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Contribution</w:t>
            </w:r>
          </w:p>
        </w:tc>
      </w:tr>
      <w:tr w:rsidR="00156599" w14:paraId="6F81085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80" w:type="dxa"/>
            </w:tcMar>
          </w:tcPr>
          <w:p w14:paraId="4FBCD932" w14:textId="6C75F4A0" w:rsidR="00156599" w:rsidRDefault="008F36A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Darko Koprivnjak</w:t>
            </w:r>
          </w:p>
        </w:tc>
        <w:tc>
          <w:tcPr>
            <w:tcW w:w="51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80" w:type="dxa"/>
            </w:tcMar>
          </w:tcPr>
          <w:p w14:paraId="1AE53FBD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Full stack — Backend API (.NET 10), JWT Auth, SHA-256 Cryptographic Chain, Unit Tests (30), React 19 Frontend, GitHub Actions CI/CD, Azure Deployment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80" w:type="dxa"/>
            </w:tcMar>
          </w:tcPr>
          <w:p w14:paraId="67CAF0B4" w14:textId="77777777" w:rsidR="00156599" w:rsidRDefault="00000000">
            <w:r>
              <w:rPr>
                <w:rFonts w:ascii="Calibri" w:eastAsia="Calibri" w:hAnsi="Calibri" w:cs="Calibri"/>
                <w:b/>
                <w:bCs/>
                <w:color w:val="0F2540"/>
                <w:sz w:val="18"/>
                <w:szCs w:val="18"/>
              </w:rPr>
              <w:t>100%</w:t>
            </w:r>
          </w:p>
        </w:tc>
      </w:tr>
    </w:tbl>
    <w:p w14:paraId="44293750" w14:textId="77777777" w:rsidR="00156599" w:rsidRDefault="00000000">
      <w:r>
        <w:br w:type="page"/>
      </w:r>
    </w:p>
    <w:p w14:paraId="7C3BC5E9" w14:textId="77777777" w:rsidR="00156599" w:rsidRDefault="00000000">
      <w:pPr>
        <w:pBdr>
          <w:bottom w:val="single" w:sz="8" w:space="4" w:color="0D7A8A"/>
        </w:pBdr>
        <w:spacing w:before="440" w:after="180"/>
      </w:pPr>
      <w:proofErr w:type="gramStart"/>
      <w:r>
        <w:rPr>
          <w:rFonts w:ascii="Calibri" w:eastAsia="Calibri" w:hAnsi="Calibri" w:cs="Calibri"/>
          <w:b/>
          <w:bCs/>
          <w:color w:val="0D7A8A"/>
          <w:sz w:val="30"/>
          <w:szCs w:val="30"/>
        </w:rPr>
        <w:lastRenderedPageBreak/>
        <w:t xml:space="preserve">08  </w:t>
      </w:r>
      <w:r>
        <w:rPr>
          <w:rFonts w:ascii="Calibri" w:eastAsia="Calibri" w:hAnsi="Calibri" w:cs="Calibri"/>
          <w:b/>
          <w:bCs/>
          <w:color w:val="0F2540"/>
          <w:sz w:val="30"/>
          <w:szCs w:val="30"/>
        </w:rPr>
        <w:t>DISCUSSION</w:t>
      </w:r>
      <w:proofErr w:type="gramEnd"/>
    </w:p>
    <w:p w14:paraId="1C247149" w14:textId="77777777" w:rsidR="00156599" w:rsidRDefault="00000000">
      <w:pPr>
        <w:spacing w:before="260" w:after="100"/>
      </w:pPr>
      <w:proofErr w:type="gramStart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>8.1  Does</w:t>
      </w:r>
      <w:proofErr w:type="gramEnd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 xml:space="preserve"> Your System Solve the Problem?</w:t>
      </w:r>
    </w:p>
    <w:p w14:paraId="3D1AB7E4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 xml:space="preserve">Silent Tampering — Resolved: Any modification to a stored </w:t>
      </w:r>
      <w:proofErr w:type="spellStart"/>
      <w:r>
        <w:rPr>
          <w:rFonts w:ascii="Calibri" w:eastAsia="Calibri" w:hAnsi="Calibri" w:cs="Calibri"/>
          <w:color w:val="374151"/>
        </w:rPr>
        <w:t>EvidenceSnapshot</w:t>
      </w:r>
      <w:proofErr w:type="spellEnd"/>
      <w:r>
        <w:rPr>
          <w:rFonts w:ascii="Calibri" w:eastAsia="Calibri" w:hAnsi="Calibri" w:cs="Calibri"/>
          <w:color w:val="374151"/>
        </w:rPr>
        <w:t xml:space="preserve"> in MongoDB causes the re-computed SHA-256 hash to differ from the stored </w:t>
      </w:r>
      <w:proofErr w:type="spellStart"/>
      <w:r>
        <w:rPr>
          <w:rFonts w:ascii="Calibri" w:eastAsia="Calibri" w:hAnsi="Calibri" w:cs="Calibri"/>
          <w:color w:val="374151"/>
        </w:rPr>
        <w:t>CurrentHash</w:t>
      </w:r>
      <w:proofErr w:type="spellEnd"/>
      <w:r>
        <w:rPr>
          <w:rFonts w:ascii="Calibri" w:eastAsia="Calibri" w:hAnsi="Calibri" w:cs="Calibri"/>
          <w:color w:val="374151"/>
        </w:rPr>
        <w:t xml:space="preserve">. The verification engine detects this in a single API call, reporting the exact </w:t>
      </w:r>
      <w:proofErr w:type="spellStart"/>
      <w:r>
        <w:rPr>
          <w:rFonts w:ascii="Calibri" w:eastAsia="Calibri" w:hAnsi="Calibri" w:cs="Calibri"/>
          <w:color w:val="374151"/>
        </w:rPr>
        <w:t>BlockIndex</w:t>
      </w:r>
      <w:proofErr w:type="spellEnd"/>
      <w:r>
        <w:rPr>
          <w:rFonts w:ascii="Calibri" w:eastAsia="Calibri" w:hAnsi="Calibri" w:cs="Calibri"/>
          <w:color w:val="374151"/>
        </w:rPr>
        <w:t xml:space="preserve"> and the expected vs stored hash.</w:t>
      </w:r>
    </w:p>
    <w:p w14:paraId="450D6C69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>No Cryptographic Integrity Proof — Resolved: GET /</w:t>
      </w:r>
      <w:proofErr w:type="spellStart"/>
      <w:r>
        <w:rPr>
          <w:rFonts w:ascii="Calibri" w:eastAsia="Calibri" w:hAnsi="Calibri" w:cs="Calibri"/>
          <w:color w:val="374151"/>
        </w:rPr>
        <w:t>api</w:t>
      </w:r>
      <w:proofErr w:type="spellEnd"/>
      <w:r>
        <w:rPr>
          <w:rFonts w:ascii="Calibri" w:eastAsia="Calibri" w:hAnsi="Calibri" w:cs="Calibri"/>
          <w:color w:val="374151"/>
        </w:rPr>
        <w:t xml:space="preserve">/audit/verify returns a structured </w:t>
      </w:r>
      <w:proofErr w:type="spellStart"/>
      <w:r>
        <w:rPr>
          <w:rFonts w:ascii="Calibri" w:eastAsia="Calibri" w:hAnsi="Calibri" w:cs="Calibri"/>
          <w:color w:val="374151"/>
        </w:rPr>
        <w:t>VerificationResult</w:t>
      </w:r>
      <w:proofErr w:type="spellEnd"/>
      <w:r>
        <w:rPr>
          <w:rFonts w:ascii="Calibri" w:eastAsia="Calibri" w:hAnsi="Calibri" w:cs="Calibri"/>
          <w:color w:val="374151"/>
        </w:rPr>
        <w:t xml:space="preserve"> with </w:t>
      </w:r>
      <w:proofErr w:type="spellStart"/>
      <w:r>
        <w:rPr>
          <w:rFonts w:ascii="Calibri" w:eastAsia="Calibri" w:hAnsi="Calibri" w:cs="Calibri"/>
          <w:color w:val="374151"/>
        </w:rPr>
        <w:t>IsValid</w:t>
      </w:r>
      <w:proofErr w:type="spellEnd"/>
      <w:r>
        <w:rPr>
          <w:rFonts w:ascii="Calibri" w:eastAsia="Calibri" w:hAnsi="Calibri" w:cs="Calibri"/>
          <w:color w:val="374151"/>
        </w:rPr>
        <w:t xml:space="preserve">, </w:t>
      </w:r>
      <w:proofErr w:type="spellStart"/>
      <w:r>
        <w:rPr>
          <w:rFonts w:ascii="Calibri" w:eastAsia="Calibri" w:hAnsi="Calibri" w:cs="Calibri"/>
          <w:color w:val="374151"/>
        </w:rPr>
        <w:t>TotalBlocks</w:t>
      </w:r>
      <w:proofErr w:type="spellEnd"/>
      <w:r>
        <w:rPr>
          <w:rFonts w:ascii="Calibri" w:eastAsia="Calibri" w:hAnsi="Calibri" w:cs="Calibri"/>
          <w:color w:val="374151"/>
        </w:rPr>
        <w:t xml:space="preserve">, Message, and per-block Details with </w:t>
      </w:r>
      <w:proofErr w:type="spellStart"/>
      <w:r>
        <w:rPr>
          <w:rFonts w:ascii="Calibri" w:eastAsia="Calibri" w:hAnsi="Calibri" w:cs="Calibri"/>
          <w:color w:val="374151"/>
        </w:rPr>
        <w:t>FailureReason</w:t>
      </w:r>
      <w:proofErr w:type="spellEnd"/>
      <w:r>
        <w:rPr>
          <w:rFonts w:ascii="Calibri" w:eastAsia="Calibri" w:hAnsi="Calibri" w:cs="Calibri"/>
          <w:color w:val="374151"/>
        </w:rPr>
        <w:t xml:space="preserve"> — a court-presentable cryptographic proof.</w:t>
      </w:r>
    </w:p>
    <w:p w14:paraId="2F04D608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 xml:space="preserve">Access Control Gaps — Resolved: Three JWT-enforced roles ensure Admins alone create/delete cases; only Admins and Users upload evidence; Auditors have zero write access. Proven by </w:t>
      </w:r>
      <w:proofErr w:type="spellStart"/>
      <w:r>
        <w:rPr>
          <w:rFonts w:ascii="Calibri" w:eastAsia="Calibri" w:hAnsi="Calibri" w:cs="Calibri"/>
          <w:color w:val="374151"/>
        </w:rPr>
        <w:t>CasesControllerTests</w:t>
      </w:r>
      <w:proofErr w:type="spellEnd"/>
      <w:r>
        <w:rPr>
          <w:rFonts w:ascii="Calibri" w:eastAsia="Calibri" w:hAnsi="Calibri" w:cs="Calibri"/>
          <w:color w:val="374151"/>
        </w:rPr>
        <w:t xml:space="preserve"> and live demonstration.</w:t>
      </w:r>
    </w:p>
    <w:p w14:paraId="6793BB3C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 xml:space="preserve">Missing Immutable Audit History — Resolved: Every evidence action appends an immutable MongoDB block recording actor email, full evidence snapshot, action type (CREATED/UPDATED), and timestamp. Full history </w:t>
      </w:r>
      <w:proofErr w:type="gramStart"/>
      <w:r>
        <w:rPr>
          <w:rFonts w:ascii="Calibri" w:eastAsia="Calibri" w:hAnsi="Calibri" w:cs="Calibri"/>
          <w:color w:val="374151"/>
        </w:rPr>
        <w:t>always</w:t>
      </w:r>
      <w:proofErr w:type="gramEnd"/>
      <w:r>
        <w:rPr>
          <w:rFonts w:ascii="Calibri" w:eastAsia="Calibri" w:hAnsi="Calibri" w:cs="Calibri"/>
          <w:color w:val="374151"/>
        </w:rPr>
        <w:t xml:space="preserve"> </w:t>
      </w:r>
      <w:proofErr w:type="spellStart"/>
      <w:r>
        <w:rPr>
          <w:rFonts w:ascii="Calibri" w:eastAsia="Calibri" w:hAnsi="Calibri" w:cs="Calibri"/>
          <w:color w:val="374151"/>
        </w:rPr>
        <w:t>queryable</w:t>
      </w:r>
      <w:proofErr w:type="spellEnd"/>
      <w:r>
        <w:rPr>
          <w:rFonts w:ascii="Calibri" w:eastAsia="Calibri" w:hAnsi="Calibri" w:cs="Calibri"/>
          <w:color w:val="374151"/>
        </w:rPr>
        <w:t xml:space="preserve"> via GET /</w:t>
      </w:r>
      <w:proofErr w:type="spellStart"/>
      <w:r>
        <w:rPr>
          <w:rFonts w:ascii="Calibri" w:eastAsia="Calibri" w:hAnsi="Calibri" w:cs="Calibri"/>
          <w:color w:val="374151"/>
        </w:rPr>
        <w:t>api</w:t>
      </w:r>
      <w:proofErr w:type="spellEnd"/>
      <w:r>
        <w:rPr>
          <w:rFonts w:ascii="Calibri" w:eastAsia="Calibri" w:hAnsi="Calibri" w:cs="Calibri"/>
          <w:color w:val="374151"/>
        </w:rPr>
        <w:t>/audit/blocks.</w:t>
      </w:r>
    </w:p>
    <w:p w14:paraId="2982CDD5" w14:textId="77777777" w:rsidR="00156599" w:rsidRDefault="00000000">
      <w:pPr>
        <w:spacing w:before="260" w:after="100"/>
      </w:pPr>
      <w:proofErr w:type="gramStart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>8.2  Challenges</w:t>
      </w:r>
      <w:proofErr w:type="gramEnd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 xml:space="preserve"> &amp; How You Overcame Them</w:t>
      </w:r>
    </w:p>
    <w:p w14:paraId="1A1F2079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 xml:space="preserve">Timestamp precision mismatch: MongoDB stores </w:t>
      </w:r>
      <w:proofErr w:type="spellStart"/>
      <w:r>
        <w:rPr>
          <w:rFonts w:ascii="Calibri" w:eastAsia="Calibri" w:hAnsi="Calibri" w:cs="Calibri"/>
          <w:color w:val="374151"/>
        </w:rPr>
        <w:t>DateTime</w:t>
      </w:r>
      <w:proofErr w:type="spellEnd"/>
      <w:r>
        <w:rPr>
          <w:rFonts w:ascii="Calibri" w:eastAsia="Calibri" w:hAnsi="Calibri" w:cs="Calibri"/>
          <w:color w:val="374151"/>
        </w:rPr>
        <w:t xml:space="preserve"> at millisecond precision; .NET </w:t>
      </w:r>
      <w:proofErr w:type="spellStart"/>
      <w:r>
        <w:rPr>
          <w:rFonts w:ascii="Calibri" w:eastAsia="Calibri" w:hAnsi="Calibri" w:cs="Calibri"/>
          <w:color w:val="374151"/>
        </w:rPr>
        <w:t>DateTime.UtcNow</w:t>
      </w:r>
      <w:proofErr w:type="spellEnd"/>
      <w:r>
        <w:rPr>
          <w:rFonts w:ascii="Calibri" w:eastAsia="Calibri" w:hAnsi="Calibri" w:cs="Calibri"/>
          <w:color w:val="374151"/>
        </w:rPr>
        <w:t xml:space="preserve"> has sub-millisecond precision. This caused hash mismatches during verification despite no tampering. Fixed by normalizing timestamps: new </w:t>
      </w:r>
      <w:proofErr w:type="spellStart"/>
      <w:proofErr w:type="gramStart"/>
      <w:r>
        <w:rPr>
          <w:rFonts w:ascii="Calibri" w:eastAsia="Calibri" w:hAnsi="Calibri" w:cs="Calibri"/>
          <w:color w:val="374151"/>
        </w:rPr>
        <w:t>DateTime</w:t>
      </w:r>
      <w:proofErr w:type="spellEnd"/>
      <w:r>
        <w:rPr>
          <w:rFonts w:ascii="Calibri" w:eastAsia="Calibri" w:hAnsi="Calibri" w:cs="Calibri"/>
          <w:color w:val="374151"/>
        </w:rPr>
        <w:t>(</w:t>
      </w:r>
      <w:proofErr w:type="gramEnd"/>
      <w:r>
        <w:rPr>
          <w:rFonts w:ascii="Calibri" w:eastAsia="Calibri" w:hAnsi="Calibri" w:cs="Calibri"/>
          <w:color w:val="374151"/>
        </w:rPr>
        <w:t xml:space="preserve">ticks / </w:t>
      </w:r>
      <w:proofErr w:type="spellStart"/>
      <w:r>
        <w:rPr>
          <w:rFonts w:ascii="Calibri" w:eastAsia="Calibri" w:hAnsi="Calibri" w:cs="Calibri"/>
          <w:color w:val="374151"/>
        </w:rPr>
        <w:t>TicksPerMillisecond</w:t>
      </w:r>
      <w:proofErr w:type="spellEnd"/>
      <w:r>
        <w:rPr>
          <w:rFonts w:ascii="Calibri" w:eastAsia="Calibri" w:hAnsi="Calibri" w:cs="Calibri"/>
          <w:color w:val="374151"/>
        </w:rPr>
        <w:t xml:space="preserve"> * </w:t>
      </w:r>
      <w:proofErr w:type="spellStart"/>
      <w:r>
        <w:rPr>
          <w:rFonts w:ascii="Calibri" w:eastAsia="Calibri" w:hAnsi="Calibri" w:cs="Calibri"/>
          <w:color w:val="374151"/>
        </w:rPr>
        <w:t>TicksPerMillisecond</w:t>
      </w:r>
      <w:proofErr w:type="spellEnd"/>
      <w:r>
        <w:rPr>
          <w:rFonts w:ascii="Calibri" w:eastAsia="Calibri" w:hAnsi="Calibri" w:cs="Calibri"/>
          <w:color w:val="374151"/>
        </w:rPr>
        <w:t xml:space="preserve">, </w:t>
      </w:r>
      <w:proofErr w:type="spellStart"/>
      <w:r>
        <w:rPr>
          <w:rFonts w:ascii="Calibri" w:eastAsia="Calibri" w:hAnsi="Calibri" w:cs="Calibri"/>
          <w:color w:val="374151"/>
        </w:rPr>
        <w:t>DateTimeKind.Utc</w:t>
      </w:r>
      <w:proofErr w:type="spellEnd"/>
      <w:r>
        <w:rPr>
          <w:rFonts w:ascii="Calibri" w:eastAsia="Calibri" w:hAnsi="Calibri" w:cs="Calibri"/>
          <w:color w:val="374151"/>
        </w:rPr>
        <w:t>).</w:t>
      </w:r>
    </w:p>
    <w:p w14:paraId="372D8F5C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 xml:space="preserve">MongoDB </w:t>
      </w:r>
      <w:proofErr w:type="gramStart"/>
      <w:r>
        <w:rPr>
          <w:rFonts w:ascii="Calibri" w:eastAsia="Calibri" w:hAnsi="Calibri" w:cs="Calibri"/>
          <w:color w:val="374151"/>
        </w:rPr>
        <w:t>not</w:t>
      </w:r>
      <w:proofErr w:type="gramEnd"/>
      <w:r>
        <w:rPr>
          <w:rFonts w:ascii="Calibri" w:eastAsia="Calibri" w:hAnsi="Calibri" w:cs="Calibri"/>
          <w:color w:val="374151"/>
        </w:rPr>
        <w:t xml:space="preserve"> mockable in unit tests: </w:t>
      </w:r>
      <w:proofErr w:type="spellStart"/>
      <w:r>
        <w:rPr>
          <w:rFonts w:ascii="Calibri" w:eastAsia="Calibri" w:hAnsi="Calibri" w:cs="Calibri"/>
          <w:color w:val="374151"/>
        </w:rPr>
        <w:t>MongoDbContext</w:t>
      </w:r>
      <w:proofErr w:type="spellEnd"/>
      <w:r>
        <w:rPr>
          <w:rFonts w:ascii="Calibri" w:eastAsia="Calibri" w:hAnsi="Calibri" w:cs="Calibri"/>
          <w:color w:val="374151"/>
        </w:rPr>
        <w:t xml:space="preserve"> </w:t>
      </w:r>
      <w:proofErr w:type="gramStart"/>
      <w:r>
        <w:rPr>
          <w:rFonts w:ascii="Calibri" w:eastAsia="Calibri" w:hAnsi="Calibri" w:cs="Calibri"/>
          <w:color w:val="374151"/>
        </w:rPr>
        <w:t>required</w:t>
      </w:r>
      <w:proofErr w:type="gramEnd"/>
      <w:r>
        <w:rPr>
          <w:rFonts w:ascii="Calibri" w:eastAsia="Calibri" w:hAnsi="Calibri" w:cs="Calibri"/>
          <w:color w:val="374151"/>
        </w:rPr>
        <w:t xml:space="preserve"> a live MongoDB connection. Fixed by adding a protected </w:t>
      </w:r>
      <w:proofErr w:type="spellStart"/>
      <w:r>
        <w:rPr>
          <w:rFonts w:ascii="Calibri" w:eastAsia="Calibri" w:hAnsi="Calibri" w:cs="Calibri"/>
          <w:color w:val="374151"/>
        </w:rPr>
        <w:t>parameterless</w:t>
      </w:r>
      <w:proofErr w:type="spellEnd"/>
      <w:r>
        <w:rPr>
          <w:rFonts w:ascii="Calibri" w:eastAsia="Calibri" w:hAnsi="Calibri" w:cs="Calibri"/>
          <w:color w:val="374151"/>
        </w:rPr>
        <w:t xml:space="preserve"> constructor and marking </w:t>
      </w:r>
      <w:proofErr w:type="spellStart"/>
      <w:r>
        <w:rPr>
          <w:rFonts w:ascii="Calibri" w:eastAsia="Calibri" w:hAnsi="Calibri" w:cs="Calibri"/>
          <w:color w:val="374151"/>
        </w:rPr>
        <w:t>AuditBlocks</w:t>
      </w:r>
      <w:proofErr w:type="spellEnd"/>
      <w:r>
        <w:rPr>
          <w:rFonts w:ascii="Calibri" w:eastAsia="Calibri" w:hAnsi="Calibri" w:cs="Calibri"/>
          <w:color w:val="374151"/>
        </w:rPr>
        <w:t xml:space="preserve"> as virtual, allowing </w:t>
      </w:r>
      <w:proofErr w:type="spellStart"/>
      <w:r>
        <w:rPr>
          <w:rFonts w:ascii="Calibri" w:eastAsia="Calibri" w:hAnsi="Calibri" w:cs="Calibri"/>
          <w:color w:val="374151"/>
        </w:rPr>
        <w:t>Moq</w:t>
      </w:r>
      <w:proofErr w:type="spellEnd"/>
      <w:r>
        <w:rPr>
          <w:rFonts w:ascii="Calibri" w:eastAsia="Calibri" w:hAnsi="Calibri" w:cs="Calibri"/>
          <w:color w:val="374151"/>
        </w:rPr>
        <w:t xml:space="preserve"> to subclass and override the property with a mock </w:t>
      </w:r>
      <w:proofErr w:type="spellStart"/>
      <w:r>
        <w:rPr>
          <w:rFonts w:ascii="Calibri" w:eastAsia="Calibri" w:hAnsi="Calibri" w:cs="Calibri"/>
          <w:color w:val="374151"/>
        </w:rPr>
        <w:t>IMongoCollection</w:t>
      </w:r>
      <w:proofErr w:type="spellEnd"/>
      <w:r>
        <w:rPr>
          <w:rFonts w:ascii="Calibri" w:eastAsia="Calibri" w:hAnsi="Calibri" w:cs="Calibri"/>
          <w:color w:val="374151"/>
        </w:rPr>
        <w:t>.</w:t>
      </w:r>
    </w:p>
    <w:p w14:paraId="69E1883F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>Windows Smart App Control blocking DLLs: Project was in the Desktop folder, treated as untrusted by Windows. Fixed by moving to C:\Projects\ and running Get-</w:t>
      </w:r>
      <w:proofErr w:type="spellStart"/>
      <w:r>
        <w:rPr>
          <w:rFonts w:ascii="Calibri" w:eastAsia="Calibri" w:hAnsi="Calibri" w:cs="Calibri"/>
          <w:color w:val="374151"/>
        </w:rPr>
        <w:t>ChildItem</w:t>
      </w:r>
      <w:proofErr w:type="spellEnd"/>
      <w:r>
        <w:rPr>
          <w:rFonts w:ascii="Calibri" w:eastAsia="Calibri" w:hAnsi="Calibri" w:cs="Calibri"/>
          <w:color w:val="374151"/>
        </w:rPr>
        <w:t xml:space="preserve"> -Recurse | Unblock-File.</w:t>
      </w:r>
    </w:p>
    <w:p w14:paraId="0C34D233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 xml:space="preserve">JWT configuration hierarchy: An old short key (28 chars, below the 32-char HS256 minimum) was cached in .NET User Secrets, overriding config file changes. Fixed by identifying the active source via </w:t>
      </w:r>
      <w:proofErr w:type="spellStart"/>
      <w:r>
        <w:rPr>
          <w:rFonts w:ascii="Calibri" w:eastAsia="Calibri" w:hAnsi="Calibri" w:cs="Calibri"/>
          <w:color w:val="374151"/>
        </w:rPr>
        <w:t>Console.WriteLine</w:t>
      </w:r>
      <w:proofErr w:type="spellEnd"/>
      <w:r>
        <w:rPr>
          <w:rFonts w:ascii="Calibri" w:eastAsia="Calibri" w:hAnsi="Calibri" w:cs="Calibri"/>
          <w:color w:val="374151"/>
        </w:rPr>
        <w:t xml:space="preserve"> and updating with dotnet user-secrets set.</w:t>
      </w:r>
    </w:p>
    <w:p w14:paraId="6170A4EC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 xml:space="preserve">PostgreSQL vs SQL Server: Swapped </w:t>
      </w:r>
      <w:proofErr w:type="spellStart"/>
      <w:proofErr w:type="gramStart"/>
      <w:r>
        <w:rPr>
          <w:rFonts w:ascii="Calibri" w:eastAsia="Calibri" w:hAnsi="Calibri" w:cs="Calibri"/>
          <w:color w:val="374151"/>
        </w:rPr>
        <w:t>Microsoft.EntityFrameworkCore.SqlServer</w:t>
      </w:r>
      <w:proofErr w:type="spellEnd"/>
      <w:proofErr w:type="gramEnd"/>
      <w:r>
        <w:rPr>
          <w:rFonts w:ascii="Calibri" w:eastAsia="Calibri" w:hAnsi="Calibri" w:cs="Calibri"/>
          <w:color w:val="374151"/>
        </w:rPr>
        <w:t xml:space="preserve"> for </w:t>
      </w:r>
      <w:proofErr w:type="spellStart"/>
      <w:proofErr w:type="gramStart"/>
      <w:r>
        <w:rPr>
          <w:rFonts w:ascii="Calibri" w:eastAsia="Calibri" w:hAnsi="Calibri" w:cs="Calibri"/>
          <w:color w:val="374151"/>
        </w:rPr>
        <w:t>Npgsql.EntityFrameworkCore.PostgreSQL</w:t>
      </w:r>
      <w:proofErr w:type="spellEnd"/>
      <w:proofErr w:type="gramEnd"/>
      <w:r>
        <w:rPr>
          <w:rFonts w:ascii="Calibri" w:eastAsia="Calibri" w:hAnsi="Calibri" w:cs="Calibri"/>
          <w:color w:val="374151"/>
        </w:rPr>
        <w:t xml:space="preserve"> 9.0.3 and bumped EF Core to 9.0.1 to satisfy </w:t>
      </w:r>
      <w:proofErr w:type="spellStart"/>
      <w:r>
        <w:rPr>
          <w:rFonts w:ascii="Calibri" w:eastAsia="Calibri" w:hAnsi="Calibri" w:cs="Calibri"/>
          <w:color w:val="374151"/>
        </w:rPr>
        <w:t>Npgsql's</w:t>
      </w:r>
      <w:proofErr w:type="spellEnd"/>
      <w:r>
        <w:rPr>
          <w:rFonts w:ascii="Calibri" w:eastAsia="Calibri" w:hAnsi="Calibri" w:cs="Calibri"/>
          <w:color w:val="374151"/>
        </w:rPr>
        <w:t xml:space="preserve"> version constraint. No model changes </w:t>
      </w:r>
      <w:proofErr w:type="gramStart"/>
      <w:r>
        <w:rPr>
          <w:rFonts w:ascii="Calibri" w:eastAsia="Calibri" w:hAnsi="Calibri" w:cs="Calibri"/>
          <w:color w:val="374151"/>
        </w:rPr>
        <w:t>needed</w:t>
      </w:r>
      <w:proofErr w:type="gramEnd"/>
      <w:r>
        <w:rPr>
          <w:rFonts w:ascii="Calibri" w:eastAsia="Calibri" w:hAnsi="Calibri" w:cs="Calibri"/>
          <w:color w:val="374151"/>
        </w:rPr>
        <w:t>.</w:t>
      </w:r>
    </w:p>
    <w:p w14:paraId="3973ECFE" w14:textId="77777777" w:rsidR="00156599" w:rsidRDefault="00000000">
      <w:r>
        <w:br w:type="page"/>
      </w:r>
    </w:p>
    <w:p w14:paraId="2F579E65" w14:textId="77777777" w:rsidR="00156599" w:rsidRDefault="00000000">
      <w:pPr>
        <w:pBdr>
          <w:bottom w:val="single" w:sz="8" w:space="4" w:color="0D7A8A"/>
        </w:pBdr>
        <w:spacing w:before="440" w:after="180"/>
      </w:pPr>
      <w:proofErr w:type="gramStart"/>
      <w:r>
        <w:rPr>
          <w:rFonts w:ascii="Calibri" w:eastAsia="Calibri" w:hAnsi="Calibri" w:cs="Calibri"/>
          <w:b/>
          <w:bCs/>
          <w:color w:val="0D7A8A"/>
          <w:sz w:val="30"/>
          <w:szCs w:val="30"/>
        </w:rPr>
        <w:lastRenderedPageBreak/>
        <w:t xml:space="preserve">09  </w:t>
      </w:r>
      <w:r>
        <w:rPr>
          <w:rFonts w:ascii="Calibri" w:eastAsia="Calibri" w:hAnsi="Calibri" w:cs="Calibri"/>
          <w:b/>
          <w:bCs/>
          <w:color w:val="0F2540"/>
          <w:sz w:val="30"/>
          <w:szCs w:val="30"/>
        </w:rPr>
        <w:t>CONCLUSION</w:t>
      </w:r>
      <w:proofErr w:type="gramEnd"/>
      <w:r>
        <w:rPr>
          <w:rFonts w:ascii="Calibri" w:eastAsia="Calibri" w:hAnsi="Calibri" w:cs="Calibri"/>
          <w:b/>
          <w:bCs/>
          <w:color w:val="0F2540"/>
          <w:sz w:val="30"/>
          <w:szCs w:val="30"/>
        </w:rPr>
        <w:t xml:space="preserve"> &amp; FUTURE WORK</w:t>
      </w:r>
    </w:p>
    <w:p w14:paraId="4F646587" w14:textId="77777777" w:rsidR="00156599" w:rsidRDefault="00000000">
      <w:pPr>
        <w:spacing w:before="260" w:after="100"/>
      </w:pPr>
      <w:proofErr w:type="gramStart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>9.1  Conclusion</w:t>
      </w:r>
      <w:proofErr w:type="gramEnd"/>
    </w:p>
    <w:p w14:paraId="5997C7E7" w14:textId="77777777" w:rsidR="00156599" w:rsidRDefault="00000000">
      <w:pPr>
        <w:spacing w:after="140" w:line="320" w:lineRule="auto"/>
      </w:pPr>
      <w:proofErr w:type="spellStart"/>
      <w:r>
        <w:rPr>
          <w:rFonts w:ascii="Calibri" w:eastAsia="Calibri" w:hAnsi="Calibri" w:cs="Calibri"/>
          <w:color w:val="374151"/>
        </w:rPr>
        <w:t>SecureTrace</w:t>
      </w:r>
      <w:proofErr w:type="spellEnd"/>
      <w:r>
        <w:rPr>
          <w:rFonts w:ascii="Calibri" w:eastAsia="Calibri" w:hAnsi="Calibri" w:cs="Calibri"/>
          <w:color w:val="374151"/>
        </w:rPr>
        <w:t xml:space="preserve"> successfully implements all graded criteria. A full ASP.NET Core Web API with JWT authentication, three enforced RBAC roles, Repository Pattern, Dependency Injection, and SHA-256 cryptographic chain linking was built from scratch in .NET 10. Tamper detection was demonstrated live: editing a MongoDB document directly caused the verification engine to detect the breach immediately and report the exact failing block.</w:t>
      </w:r>
    </w:p>
    <w:p w14:paraId="2EDCDD48" w14:textId="77777777" w:rsidR="00156599" w:rsidRDefault="00000000">
      <w:pPr>
        <w:spacing w:after="140" w:line="320" w:lineRule="auto"/>
      </w:pPr>
      <w:r>
        <w:rPr>
          <w:rFonts w:ascii="Calibri" w:eastAsia="Calibri" w:hAnsi="Calibri" w:cs="Calibri"/>
          <w:color w:val="374151"/>
        </w:rPr>
        <w:t>30 automated unit tests cover all three architectural layers. A React 19 frontend provides a professional interface with real-time ledger visualization. A GitHub Actions CI/CD pipeline enforces code quality on every push. The project proves that enterprise-grade evidence integrity does not require distributed blockchain infrastructure — a single append-only MongoDB collection with SHA-256 chaining achieves the same mathematical guarantees at a fraction of the complexity.</w:t>
      </w:r>
    </w:p>
    <w:p w14:paraId="6A21F05D" w14:textId="77777777" w:rsidR="00156599" w:rsidRDefault="00000000">
      <w:pPr>
        <w:spacing w:before="260" w:after="100"/>
      </w:pPr>
      <w:proofErr w:type="gramStart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>9.2  Limitations</w:t>
      </w:r>
      <w:proofErr w:type="gramEnd"/>
    </w:p>
    <w:p w14:paraId="330F1E7D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 xml:space="preserve">File content </w:t>
      </w:r>
      <w:proofErr w:type="gramStart"/>
      <w:r>
        <w:rPr>
          <w:rFonts w:ascii="Calibri" w:eastAsia="Calibri" w:hAnsi="Calibri" w:cs="Calibri"/>
          <w:color w:val="374151"/>
        </w:rPr>
        <w:t>not</w:t>
      </w:r>
      <w:proofErr w:type="gramEnd"/>
      <w:r>
        <w:rPr>
          <w:rFonts w:ascii="Calibri" w:eastAsia="Calibri" w:hAnsi="Calibri" w:cs="Calibri"/>
          <w:color w:val="374151"/>
        </w:rPr>
        <w:t xml:space="preserve"> hashed: The system stores file references only. A production system would hash the actual binary and include it in the audit block.</w:t>
      </w:r>
    </w:p>
    <w:p w14:paraId="6611812B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>Azure F1 cold starts: The free tier sleeps after inactivity, causing 10–30 second delays on first request.</w:t>
      </w:r>
    </w:p>
    <w:p w14:paraId="48952DB4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>No email verification on registration: Any email string is accepted without confirmation.</w:t>
      </w:r>
    </w:p>
    <w:p w14:paraId="1E073F7D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>Frontend write operations not implemented: Create, update, and delete operations require Swagger — the React UI is read-only for cases and evidence.</w:t>
      </w:r>
    </w:p>
    <w:p w14:paraId="171B63DF" w14:textId="77777777" w:rsidR="00156599" w:rsidRDefault="00000000">
      <w:pPr>
        <w:spacing w:before="260" w:after="100"/>
      </w:pPr>
      <w:proofErr w:type="gramStart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>9.3  Future</w:t>
      </w:r>
      <w:proofErr w:type="gramEnd"/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 xml:space="preserve"> Work</w:t>
      </w:r>
    </w:p>
    <w:p w14:paraId="10D3241A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>File content hashing: Hash binary file content and include the hash in the audit block, extending tamper detection to the file itself.</w:t>
      </w:r>
    </w:p>
    <w:p w14:paraId="0F1CB4DE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>Digital signatures: Replace HMAC-SHA256 with asymmetric signing (RSA-PSS or ECDSA) for cryptographic non-repudiation.</w:t>
      </w:r>
    </w:p>
    <w:p w14:paraId="5B535DB2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>Court-ready PDF export: Generate a formatted PDF showing the complete chain of custody for a given case.</w:t>
      </w:r>
    </w:p>
    <w:p w14:paraId="283E6695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>Multi-tenancy: Organization-level data isolation for multiple agencies on one platform.</w:t>
      </w:r>
    </w:p>
    <w:p w14:paraId="7CF231B3" w14:textId="77777777" w:rsidR="00156599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color w:val="374151"/>
        </w:rPr>
        <w:t>React CRUD forms: Complete the frontend with forms for creating cases, uploading evidence, and managing users.</w:t>
      </w:r>
    </w:p>
    <w:p w14:paraId="72699C7B" w14:textId="77777777" w:rsidR="00156599" w:rsidRDefault="00000000">
      <w:r>
        <w:br w:type="page"/>
      </w:r>
    </w:p>
    <w:p w14:paraId="58A50FA5" w14:textId="77777777" w:rsidR="00156599" w:rsidRDefault="00000000">
      <w:pPr>
        <w:pBdr>
          <w:bottom w:val="single" w:sz="8" w:space="4" w:color="0D7A8A"/>
        </w:pBdr>
        <w:spacing w:before="440" w:after="180"/>
      </w:pPr>
      <w:proofErr w:type="gramStart"/>
      <w:r>
        <w:rPr>
          <w:rFonts w:ascii="Calibri" w:eastAsia="Calibri" w:hAnsi="Calibri" w:cs="Calibri"/>
          <w:b/>
          <w:bCs/>
          <w:color w:val="0D7A8A"/>
          <w:sz w:val="30"/>
          <w:szCs w:val="30"/>
        </w:rPr>
        <w:lastRenderedPageBreak/>
        <w:t xml:space="preserve">10  </w:t>
      </w:r>
      <w:r>
        <w:rPr>
          <w:rFonts w:ascii="Calibri" w:eastAsia="Calibri" w:hAnsi="Calibri" w:cs="Calibri"/>
          <w:b/>
          <w:bCs/>
          <w:color w:val="0F2540"/>
          <w:sz w:val="30"/>
          <w:szCs w:val="30"/>
        </w:rPr>
        <w:t>REFERENCES</w:t>
      </w:r>
      <w:proofErr w:type="gramEnd"/>
    </w:p>
    <w:p w14:paraId="4F561B9C" w14:textId="77777777" w:rsidR="00156599" w:rsidRDefault="00000000">
      <w:pPr>
        <w:spacing w:after="140" w:line="320" w:lineRule="auto"/>
      </w:pPr>
      <w:r>
        <w:rPr>
          <w:rFonts w:ascii="Calibri" w:eastAsia="Calibri" w:hAnsi="Calibri" w:cs="Calibri"/>
          <w:color w:val="374151"/>
        </w:rPr>
        <w:t>[1] Microsoft. (2024). ASP.NET Core documentation. https://docs.microsoft.com/aspnet/core</w:t>
      </w:r>
    </w:p>
    <w:p w14:paraId="356E1460" w14:textId="77777777" w:rsidR="00156599" w:rsidRDefault="00000000">
      <w:pPr>
        <w:spacing w:after="140" w:line="320" w:lineRule="auto"/>
      </w:pPr>
      <w:r>
        <w:rPr>
          <w:rFonts w:ascii="Calibri" w:eastAsia="Calibri" w:hAnsi="Calibri" w:cs="Calibri"/>
          <w:color w:val="374151"/>
        </w:rPr>
        <w:t>[2] Microsoft. (2024). Entity Framework Core documentation. https://docs.microsoft.com/ef/core</w:t>
      </w:r>
    </w:p>
    <w:p w14:paraId="5B108582" w14:textId="77777777" w:rsidR="00156599" w:rsidRDefault="00000000">
      <w:pPr>
        <w:spacing w:after="140" w:line="320" w:lineRule="auto"/>
      </w:pPr>
      <w:r>
        <w:rPr>
          <w:rFonts w:ascii="Calibri" w:eastAsia="Calibri" w:hAnsi="Calibri" w:cs="Calibri"/>
          <w:color w:val="374151"/>
        </w:rPr>
        <w:t>[3] MongoDB, Inc. (2024). MongoDB .NET/C# Driver documentation. https://www.mongodb.com/docs/drivers/csharp/</w:t>
      </w:r>
    </w:p>
    <w:p w14:paraId="23DEB5E1" w14:textId="77777777" w:rsidR="00156599" w:rsidRDefault="00000000">
      <w:pPr>
        <w:spacing w:after="140" w:line="320" w:lineRule="auto"/>
      </w:pPr>
      <w:r>
        <w:rPr>
          <w:rFonts w:ascii="Calibri" w:eastAsia="Calibri" w:hAnsi="Calibri" w:cs="Calibri"/>
          <w:color w:val="374151"/>
        </w:rPr>
        <w:t>[4] Microsoft. (2024). JWT authentication in ASP.NET Core. https://docs.microsoft.com/aspnet/core/security/authentication/jwt-bearer</w:t>
      </w:r>
    </w:p>
    <w:p w14:paraId="31F43090" w14:textId="77777777" w:rsidR="00156599" w:rsidRDefault="00000000">
      <w:pPr>
        <w:spacing w:after="140" w:line="320" w:lineRule="auto"/>
      </w:pPr>
      <w:r>
        <w:rPr>
          <w:rFonts w:ascii="Calibri" w:eastAsia="Calibri" w:hAnsi="Calibri" w:cs="Calibri"/>
          <w:color w:val="374151"/>
        </w:rPr>
        <w:t>[5] NIST. (2015). Secure Hash Standard (SHS). FIPS PUB 180-4. https://nvlpubs.nist.gov/nistpubs/FIPS/NIST.FIPS.180-4.pdf</w:t>
      </w:r>
    </w:p>
    <w:p w14:paraId="7FF7C426" w14:textId="77777777" w:rsidR="00156599" w:rsidRDefault="00000000">
      <w:pPr>
        <w:spacing w:after="140" w:line="320" w:lineRule="auto"/>
      </w:pPr>
      <w:r>
        <w:rPr>
          <w:rFonts w:ascii="Calibri" w:eastAsia="Calibri" w:hAnsi="Calibri" w:cs="Calibri"/>
          <w:color w:val="374151"/>
        </w:rPr>
        <w:t>[6] GitHub. (2024). GitHub Actions documentation. https://docs.github.com/actions</w:t>
      </w:r>
    </w:p>
    <w:p w14:paraId="5F2CDCB7" w14:textId="77777777" w:rsidR="00156599" w:rsidRDefault="00000000">
      <w:pPr>
        <w:spacing w:after="140" w:line="320" w:lineRule="auto"/>
      </w:pPr>
      <w:r>
        <w:rPr>
          <w:rFonts w:ascii="Calibri" w:eastAsia="Calibri" w:hAnsi="Calibri" w:cs="Calibri"/>
          <w:color w:val="374151"/>
        </w:rPr>
        <w:t>[7] Microsoft. (2024). Azure App Service documentation. https://docs.microsoft.com/azure/app-service</w:t>
      </w:r>
    </w:p>
    <w:p w14:paraId="571C3C82" w14:textId="77777777" w:rsidR="00156599" w:rsidRDefault="00000000">
      <w:pPr>
        <w:spacing w:after="140" w:line="320" w:lineRule="auto"/>
      </w:pPr>
      <w:r>
        <w:rPr>
          <w:rFonts w:ascii="Calibri" w:eastAsia="Calibri" w:hAnsi="Calibri" w:cs="Calibri"/>
          <w:color w:val="374151"/>
        </w:rPr>
        <w:t xml:space="preserve">[8] xUnit.net. (2024). </w:t>
      </w:r>
      <w:proofErr w:type="spellStart"/>
      <w:r>
        <w:rPr>
          <w:rFonts w:ascii="Calibri" w:eastAsia="Calibri" w:hAnsi="Calibri" w:cs="Calibri"/>
          <w:color w:val="374151"/>
        </w:rPr>
        <w:t>xUnit</w:t>
      </w:r>
      <w:proofErr w:type="spellEnd"/>
      <w:r>
        <w:rPr>
          <w:rFonts w:ascii="Calibri" w:eastAsia="Calibri" w:hAnsi="Calibri" w:cs="Calibri"/>
          <w:color w:val="374151"/>
        </w:rPr>
        <w:t xml:space="preserve"> documentation. https://xunit.net</w:t>
      </w:r>
    </w:p>
    <w:p w14:paraId="714A33DF" w14:textId="77777777" w:rsidR="00156599" w:rsidRDefault="00000000">
      <w:pPr>
        <w:spacing w:after="140" w:line="320" w:lineRule="auto"/>
      </w:pPr>
      <w:r>
        <w:rPr>
          <w:rFonts w:ascii="Calibri" w:eastAsia="Calibri" w:hAnsi="Calibri" w:cs="Calibri"/>
          <w:color w:val="374151"/>
        </w:rPr>
        <w:t xml:space="preserve">[9] </w:t>
      </w:r>
      <w:proofErr w:type="spellStart"/>
      <w:r>
        <w:rPr>
          <w:rFonts w:ascii="Calibri" w:eastAsia="Calibri" w:hAnsi="Calibri" w:cs="Calibri"/>
          <w:color w:val="374151"/>
        </w:rPr>
        <w:t>Moq</w:t>
      </w:r>
      <w:proofErr w:type="spellEnd"/>
      <w:r>
        <w:rPr>
          <w:rFonts w:ascii="Calibri" w:eastAsia="Calibri" w:hAnsi="Calibri" w:cs="Calibri"/>
          <w:color w:val="374151"/>
        </w:rPr>
        <w:t xml:space="preserve">. (2024). </w:t>
      </w:r>
      <w:proofErr w:type="spellStart"/>
      <w:r>
        <w:rPr>
          <w:rFonts w:ascii="Calibri" w:eastAsia="Calibri" w:hAnsi="Calibri" w:cs="Calibri"/>
          <w:color w:val="374151"/>
        </w:rPr>
        <w:t>Moq</w:t>
      </w:r>
      <w:proofErr w:type="spellEnd"/>
      <w:r>
        <w:rPr>
          <w:rFonts w:ascii="Calibri" w:eastAsia="Calibri" w:hAnsi="Calibri" w:cs="Calibri"/>
          <w:color w:val="374151"/>
        </w:rPr>
        <w:t xml:space="preserve"> — The most popular .NET mocking library. https://github.com/moq/moq4</w:t>
      </w:r>
    </w:p>
    <w:p w14:paraId="46B4DA63" w14:textId="77777777" w:rsidR="00156599" w:rsidRDefault="00000000">
      <w:pPr>
        <w:spacing w:after="140" w:line="320" w:lineRule="auto"/>
      </w:pPr>
      <w:r>
        <w:rPr>
          <w:rFonts w:ascii="Calibri" w:eastAsia="Calibri" w:hAnsi="Calibri" w:cs="Calibri"/>
          <w:color w:val="374151"/>
        </w:rPr>
        <w:t>[10] Nakamoto, S. (2008). Bitcoin: A Peer-to-Peer Electronic Cash System.</w:t>
      </w:r>
    </w:p>
    <w:p w14:paraId="232AE2DB" w14:textId="77777777" w:rsidR="00156599" w:rsidRDefault="00000000">
      <w:pPr>
        <w:spacing w:after="140" w:line="320" w:lineRule="auto"/>
      </w:pPr>
      <w:r>
        <w:rPr>
          <w:rFonts w:ascii="Calibri" w:eastAsia="Calibri" w:hAnsi="Calibri" w:cs="Calibri"/>
          <w:color w:val="374151"/>
        </w:rPr>
        <w:t xml:space="preserve">[11] </w:t>
      </w:r>
      <w:proofErr w:type="spellStart"/>
      <w:r>
        <w:rPr>
          <w:rFonts w:ascii="Calibri" w:eastAsia="Calibri" w:hAnsi="Calibri" w:cs="Calibri"/>
          <w:color w:val="374151"/>
        </w:rPr>
        <w:t>Supabase</w:t>
      </w:r>
      <w:proofErr w:type="spellEnd"/>
      <w:r>
        <w:rPr>
          <w:rFonts w:ascii="Calibri" w:eastAsia="Calibri" w:hAnsi="Calibri" w:cs="Calibri"/>
          <w:color w:val="374151"/>
        </w:rPr>
        <w:t xml:space="preserve">. (2024). </w:t>
      </w:r>
      <w:proofErr w:type="gramStart"/>
      <w:r>
        <w:rPr>
          <w:rFonts w:ascii="Calibri" w:eastAsia="Calibri" w:hAnsi="Calibri" w:cs="Calibri"/>
          <w:color w:val="374151"/>
        </w:rPr>
        <w:t>Open source</w:t>
      </w:r>
      <w:proofErr w:type="gramEnd"/>
      <w:r>
        <w:rPr>
          <w:rFonts w:ascii="Calibri" w:eastAsia="Calibri" w:hAnsi="Calibri" w:cs="Calibri"/>
          <w:color w:val="374151"/>
        </w:rPr>
        <w:t xml:space="preserve"> Firebase alternative. https://supabase.com/docs</w:t>
      </w:r>
    </w:p>
    <w:p w14:paraId="3F4DABB3" w14:textId="77777777" w:rsidR="00156599" w:rsidRDefault="00156599">
      <w:pPr>
        <w:spacing w:after="200"/>
      </w:pPr>
    </w:p>
    <w:p w14:paraId="21C0B816" w14:textId="77777777" w:rsidR="00156599" w:rsidRDefault="00000000">
      <w:pPr>
        <w:pBdr>
          <w:bottom w:val="single" w:sz="8" w:space="4" w:color="0D7A8A"/>
        </w:pBdr>
        <w:spacing w:before="400" w:after="180"/>
      </w:pPr>
      <w:r>
        <w:rPr>
          <w:rFonts w:ascii="Calibri" w:eastAsia="Calibri" w:hAnsi="Calibri" w:cs="Calibri"/>
          <w:b/>
          <w:bCs/>
          <w:color w:val="0F2540"/>
          <w:sz w:val="30"/>
          <w:szCs w:val="30"/>
        </w:rPr>
        <w:t>APPENDIX</w:t>
      </w:r>
    </w:p>
    <w:p w14:paraId="7962F776" w14:textId="77777777" w:rsidR="00156599" w:rsidRDefault="00000000">
      <w:pPr>
        <w:spacing w:before="260" w:after="100"/>
      </w:pPr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>Appendix A — Verification API Response Example</w:t>
      </w:r>
    </w:p>
    <w:p w14:paraId="64BC510B" w14:textId="77777777" w:rsidR="00156599" w:rsidRDefault="00000000">
      <w:pPr>
        <w:spacing w:after="140" w:line="320" w:lineRule="auto"/>
      </w:pPr>
      <w:r>
        <w:rPr>
          <w:rFonts w:ascii="Calibri" w:eastAsia="Calibri" w:hAnsi="Calibri" w:cs="Calibri"/>
          <w:color w:val="374151"/>
        </w:rPr>
        <w:t>Successful GET /</w:t>
      </w:r>
      <w:proofErr w:type="spellStart"/>
      <w:r>
        <w:rPr>
          <w:rFonts w:ascii="Calibri" w:eastAsia="Calibri" w:hAnsi="Calibri" w:cs="Calibri"/>
          <w:color w:val="374151"/>
        </w:rPr>
        <w:t>api</w:t>
      </w:r>
      <w:proofErr w:type="spellEnd"/>
      <w:r>
        <w:rPr>
          <w:rFonts w:ascii="Calibri" w:eastAsia="Calibri" w:hAnsi="Calibri" w:cs="Calibri"/>
          <w:color w:val="374151"/>
        </w:rPr>
        <w:t>/audit/verify response:</w:t>
      </w:r>
    </w:p>
    <w:p w14:paraId="277DF17C" w14:textId="77777777" w:rsidR="00156599" w:rsidRDefault="00000000">
      <w:pPr>
        <w:shd w:val="clear" w:color="auto" w:fill="F1F5F9"/>
        <w:spacing w:after="80"/>
      </w:pPr>
      <w:proofErr w:type="gramStart"/>
      <w:r>
        <w:rPr>
          <w:rFonts w:ascii="Courier New" w:eastAsia="Courier New" w:hAnsi="Courier New" w:cs="Courier New"/>
          <w:color w:val="0F2540"/>
          <w:sz w:val="17"/>
          <w:szCs w:val="17"/>
        </w:rPr>
        <w:t>{ "</w:t>
      </w:r>
      <w:proofErr w:type="spellStart"/>
      <w:proofErr w:type="gramEnd"/>
      <w:r>
        <w:rPr>
          <w:rFonts w:ascii="Courier New" w:eastAsia="Courier New" w:hAnsi="Courier New" w:cs="Courier New"/>
          <w:color w:val="0F2540"/>
          <w:sz w:val="17"/>
          <w:szCs w:val="17"/>
        </w:rPr>
        <w:t>isValid</w:t>
      </w:r>
      <w:proofErr w:type="spellEnd"/>
      <w:r>
        <w:rPr>
          <w:rFonts w:ascii="Courier New" w:eastAsia="Courier New" w:hAnsi="Courier New" w:cs="Courier New"/>
          <w:color w:val="0F2540"/>
          <w:sz w:val="17"/>
          <w:szCs w:val="17"/>
        </w:rPr>
        <w:t>": true, "</w:t>
      </w:r>
      <w:proofErr w:type="spellStart"/>
      <w:r>
        <w:rPr>
          <w:rFonts w:ascii="Courier New" w:eastAsia="Courier New" w:hAnsi="Courier New" w:cs="Courier New"/>
          <w:color w:val="0F2540"/>
          <w:sz w:val="17"/>
          <w:szCs w:val="17"/>
        </w:rPr>
        <w:t>totalBlocks</w:t>
      </w:r>
      <w:proofErr w:type="spellEnd"/>
      <w:r>
        <w:rPr>
          <w:rFonts w:ascii="Courier New" w:eastAsia="Courier New" w:hAnsi="Courier New" w:cs="Courier New"/>
          <w:color w:val="0F2540"/>
          <w:sz w:val="17"/>
          <w:szCs w:val="17"/>
        </w:rPr>
        <w:t xml:space="preserve">": 8, "message": "✅ Chain verified. All 8 blocks intact.", "details": [ </w:t>
      </w:r>
      <w:proofErr w:type="gramStart"/>
      <w:r>
        <w:rPr>
          <w:rFonts w:ascii="Courier New" w:eastAsia="Courier New" w:hAnsi="Courier New" w:cs="Courier New"/>
          <w:color w:val="0F2540"/>
          <w:sz w:val="17"/>
          <w:szCs w:val="17"/>
        </w:rPr>
        <w:t>{ "</w:t>
      </w:r>
      <w:proofErr w:type="spellStart"/>
      <w:proofErr w:type="gramEnd"/>
      <w:r>
        <w:rPr>
          <w:rFonts w:ascii="Courier New" w:eastAsia="Courier New" w:hAnsi="Courier New" w:cs="Courier New"/>
          <w:color w:val="0F2540"/>
          <w:sz w:val="17"/>
          <w:szCs w:val="17"/>
        </w:rPr>
        <w:t>blockIndex</w:t>
      </w:r>
      <w:proofErr w:type="spellEnd"/>
      <w:r>
        <w:rPr>
          <w:rFonts w:ascii="Courier New" w:eastAsia="Courier New" w:hAnsi="Courier New" w:cs="Courier New"/>
          <w:color w:val="0F2540"/>
          <w:sz w:val="17"/>
          <w:szCs w:val="17"/>
        </w:rPr>
        <w:t>": 1, "</w:t>
      </w:r>
      <w:proofErr w:type="spellStart"/>
      <w:r>
        <w:rPr>
          <w:rFonts w:ascii="Courier New" w:eastAsia="Courier New" w:hAnsi="Courier New" w:cs="Courier New"/>
          <w:color w:val="0F2540"/>
          <w:sz w:val="17"/>
          <w:szCs w:val="17"/>
        </w:rPr>
        <w:t>isValid</w:t>
      </w:r>
      <w:proofErr w:type="spellEnd"/>
      <w:r>
        <w:rPr>
          <w:rFonts w:ascii="Courier New" w:eastAsia="Courier New" w:hAnsi="Courier New" w:cs="Courier New"/>
          <w:color w:val="0F2540"/>
          <w:sz w:val="17"/>
          <w:szCs w:val="17"/>
        </w:rPr>
        <w:t>": true, "</w:t>
      </w:r>
      <w:proofErr w:type="spellStart"/>
      <w:r>
        <w:rPr>
          <w:rFonts w:ascii="Courier New" w:eastAsia="Courier New" w:hAnsi="Courier New" w:cs="Courier New"/>
          <w:color w:val="0F2540"/>
          <w:sz w:val="17"/>
          <w:szCs w:val="17"/>
        </w:rPr>
        <w:t>failureReason</w:t>
      </w:r>
      <w:proofErr w:type="spellEnd"/>
      <w:r>
        <w:rPr>
          <w:rFonts w:ascii="Courier New" w:eastAsia="Courier New" w:hAnsi="Courier New" w:cs="Courier New"/>
          <w:color w:val="0F2540"/>
          <w:sz w:val="17"/>
          <w:szCs w:val="17"/>
        </w:rPr>
        <w:t xml:space="preserve">": </w:t>
      </w:r>
      <w:proofErr w:type="gramStart"/>
      <w:r>
        <w:rPr>
          <w:rFonts w:ascii="Courier New" w:eastAsia="Courier New" w:hAnsi="Courier New" w:cs="Courier New"/>
          <w:color w:val="0F2540"/>
          <w:sz w:val="17"/>
          <w:szCs w:val="17"/>
        </w:rPr>
        <w:t>null }</w:t>
      </w:r>
      <w:proofErr w:type="gramEnd"/>
      <w:r>
        <w:rPr>
          <w:rFonts w:ascii="Courier New" w:eastAsia="Courier New" w:hAnsi="Courier New" w:cs="Courier New"/>
          <w:color w:val="0F2540"/>
          <w:sz w:val="17"/>
          <w:szCs w:val="17"/>
        </w:rPr>
        <w:t xml:space="preserve">, </w:t>
      </w:r>
      <w:proofErr w:type="gramStart"/>
      <w:r>
        <w:rPr>
          <w:rFonts w:ascii="Courier New" w:eastAsia="Courier New" w:hAnsi="Courier New" w:cs="Courier New"/>
          <w:color w:val="0F2540"/>
          <w:sz w:val="17"/>
          <w:szCs w:val="17"/>
        </w:rPr>
        <w:t>... ]</w:t>
      </w:r>
      <w:proofErr w:type="gramEnd"/>
      <w:r>
        <w:rPr>
          <w:rFonts w:ascii="Courier New" w:eastAsia="Courier New" w:hAnsi="Courier New" w:cs="Courier New"/>
          <w:color w:val="0F2540"/>
          <w:sz w:val="17"/>
          <w:szCs w:val="17"/>
        </w:rPr>
        <w:t xml:space="preserve"> }</w:t>
      </w:r>
    </w:p>
    <w:p w14:paraId="25A5D766" w14:textId="77777777" w:rsidR="00156599" w:rsidRDefault="00000000">
      <w:pPr>
        <w:spacing w:after="140" w:line="320" w:lineRule="auto"/>
      </w:pPr>
      <w:r>
        <w:rPr>
          <w:rFonts w:ascii="Calibri" w:eastAsia="Calibri" w:hAnsi="Calibri" w:cs="Calibri"/>
          <w:color w:val="374151"/>
        </w:rPr>
        <w:t xml:space="preserve">Tampered chain response example </w:t>
      </w:r>
      <w:proofErr w:type="spellStart"/>
      <w:r>
        <w:rPr>
          <w:rFonts w:ascii="Calibri" w:eastAsia="Calibri" w:hAnsi="Calibri" w:cs="Calibri"/>
          <w:color w:val="374151"/>
        </w:rPr>
        <w:t>failureReason</w:t>
      </w:r>
      <w:proofErr w:type="spellEnd"/>
      <w:r>
        <w:rPr>
          <w:rFonts w:ascii="Calibri" w:eastAsia="Calibri" w:hAnsi="Calibri" w:cs="Calibri"/>
          <w:color w:val="374151"/>
        </w:rPr>
        <w:t>: "Hash mismatch — block data was altered. Expected: 3af2..., Stored: 3f6c..."</w:t>
      </w:r>
    </w:p>
    <w:p w14:paraId="6645241E" w14:textId="77777777" w:rsidR="00156599" w:rsidRDefault="00000000">
      <w:pPr>
        <w:spacing w:before="260" w:after="100"/>
      </w:pPr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>Appendix B — Unit Test Output</w:t>
      </w:r>
    </w:p>
    <w:p w14:paraId="0587785B" w14:textId="77777777" w:rsidR="00156599" w:rsidRDefault="00000000">
      <w:pPr>
        <w:shd w:val="clear" w:color="auto" w:fill="F1F5F9"/>
        <w:spacing w:after="120"/>
      </w:pPr>
      <w:r>
        <w:rPr>
          <w:rFonts w:ascii="Courier New" w:eastAsia="Courier New" w:hAnsi="Courier New" w:cs="Courier New"/>
          <w:color w:val="0F2540"/>
          <w:sz w:val="18"/>
          <w:szCs w:val="18"/>
        </w:rPr>
        <w:t>Test summary: total: 30, failed: 0, succeeded: 30, skipped: 0</w:t>
      </w:r>
    </w:p>
    <w:p w14:paraId="3920EC4A" w14:textId="77777777" w:rsidR="00156599" w:rsidRDefault="00000000">
      <w:pPr>
        <w:spacing w:before="260" w:after="100"/>
      </w:pPr>
      <w:r>
        <w:rPr>
          <w:rFonts w:ascii="Calibri" w:eastAsia="Calibri" w:hAnsi="Calibri" w:cs="Calibri"/>
          <w:b/>
          <w:bCs/>
          <w:color w:val="0F2540"/>
          <w:sz w:val="22"/>
          <w:szCs w:val="22"/>
        </w:rPr>
        <w:t>Appendix C — Role Permission Matrix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1900"/>
        <w:gridCol w:w="1900"/>
        <w:gridCol w:w="2060"/>
      </w:tblGrid>
      <w:tr w:rsidR="00156599" w14:paraId="5E278EA4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none" w:sz="0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shd w:val="clear" w:color="auto" w:fill="1B3A5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3F159352" w14:textId="77777777" w:rsidR="0015659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Action</w:t>
            </w:r>
          </w:p>
        </w:tc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shd w:val="clear" w:color="auto" w:fill="1B3A5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39C192B9" w14:textId="77777777" w:rsidR="0015659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Admin</w:t>
            </w:r>
          </w:p>
        </w:tc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shd w:val="clear" w:color="auto" w:fill="1B3A5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52268631" w14:textId="77777777" w:rsidR="0015659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User</w:t>
            </w:r>
          </w:p>
        </w:tc>
        <w:tc>
          <w:tcPr>
            <w:tcW w:w="2060" w:type="dxa"/>
            <w:tcBorders>
              <w:top w:val="none" w:sz="0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shd w:val="clear" w:color="auto" w:fill="1B3A5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2AF6EE7A" w14:textId="77777777" w:rsidR="0015659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Auditor</w:t>
            </w:r>
          </w:p>
        </w:tc>
      </w:tr>
      <w:tr w:rsidR="00156599" w14:paraId="05E4BDD9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2E981EFE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View cases &amp; evidence</w:t>
            </w:r>
          </w:p>
        </w:tc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1CE9C1F4" w14:textId="77777777" w:rsidR="00156599" w:rsidRDefault="00000000">
            <w:r>
              <w:rPr>
                <w:rFonts w:ascii="Calibri" w:eastAsia="Calibri" w:hAnsi="Calibri" w:cs="Calibri"/>
                <w:b/>
                <w:bCs/>
                <w:color w:val="155724"/>
                <w:sz w:val="18"/>
                <w:szCs w:val="18"/>
              </w:rPr>
              <w:t>✅ Yes</w:t>
            </w:r>
          </w:p>
        </w:tc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4EC272A6" w14:textId="77777777" w:rsidR="00156599" w:rsidRDefault="00000000">
            <w:r>
              <w:rPr>
                <w:rFonts w:ascii="Calibri" w:eastAsia="Calibri" w:hAnsi="Calibri" w:cs="Calibri"/>
                <w:b/>
                <w:bCs/>
                <w:color w:val="155724"/>
                <w:sz w:val="18"/>
                <w:szCs w:val="18"/>
              </w:rPr>
              <w:t>✅ Yes</w:t>
            </w:r>
          </w:p>
        </w:tc>
        <w:tc>
          <w:tcPr>
            <w:tcW w:w="20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14B52F50" w14:textId="77777777" w:rsidR="00156599" w:rsidRDefault="00000000">
            <w:r>
              <w:rPr>
                <w:rFonts w:ascii="Calibri" w:eastAsia="Calibri" w:hAnsi="Calibri" w:cs="Calibri"/>
                <w:b/>
                <w:bCs/>
                <w:color w:val="155724"/>
                <w:sz w:val="18"/>
                <w:szCs w:val="18"/>
              </w:rPr>
              <w:t>✅ Yes</w:t>
            </w:r>
          </w:p>
        </w:tc>
      </w:tr>
      <w:tr w:rsidR="00156599" w14:paraId="452E76DF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3353E0A2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Create / update cases</w:t>
            </w:r>
          </w:p>
        </w:tc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33DD8689" w14:textId="77777777" w:rsidR="00156599" w:rsidRDefault="00000000">
            <w:r>
              <w:rPr>
                <w:rFonts w:ascii="Calibri" w:eastAsia="Calibri" w:hAnsi="Calibri" w:cs="Calibri"/>
                <w:b/>
                <w:bCs/>
                <w:color w:val="155724"/>
                <w:sz w:val="18"/>
                <w:szCs w:val="18"/>
              </w:rPr>
              <w:t>✅ Yes</w:t>
            </w:r>
          </w:p>
        </w:tc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547F0DE2" w14:textId="77777777" w:rsidR="00156599" w:rsidRDefault="00000000">
            <w:r>
              <w:rPr>
                <w:rFonts w:ascii="Calibri" w:eastAsia="Calibri" w:hAnsi="Calibri" w:cs="Calibri"/>
                <w:color w:val="B71C1C"/>
                <w:sz w:val="18"/>
                <w:szCs w:val="18"/>
              </w:rPr>
              <w:t>❌ No</w:t>
            </w:r>
          </w:p>
        </w:tc>
        <w:tc>
          <w:tcPr>
            <w:tcW w:w="20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29448852" w14:textId="77777777" w:rsidR="00156599" w:rsidRDefault="00000000">
            <w:r>
              <w:rPr>
                <w:rFonts w:ascii="Calibri" w:eastAsia="Calibri" w:hAnsi="Calibri" w:cs="Calibri"/>
                <w:color w:val="B71C1C"/>
                <w:sz w:val="18"/>
                <w:szCs w:val="18"/>
              </w:rPr>
              <w:t>❌ No</w:t>
            </w:r>
          </w:p>
        </w:tc>
      </w:tr>
      <w:tr w:rsidR="00156599" w14:paraId="09C50FFA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229334FC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Delete cases</w:t>
            </w:r>
          </w:p>
        </w:tc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04647793" w14:textId="77777777" w:rsidR="00156599" w:rsidRDefault="00000000">
            <w:r>
              <w:rPr>
                <w:rFonts w:ascii="Calibri" w:eastAsia="Calibri" w:hAnsi="Calibri" w:cs="Calibri"/>
                <w:b/>
                <w:bCs/>
                <w:color w:val="155724"/>
                <w:sz w:val="18"/>
                <w:szCs w:val="18"/>
              </w:rPr>
              <w:t>✅ Yes</w:t>
            </w:r>
          </w:p>
        </w:tc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1D4BF595" w14:textId="77777777" w:rsidR="00156599" w:rsidRDefault="00000000">
            <w:r>
              <w:rPr>
                <w:rFonts w:ascii="Calibri" w:eastAsia="Calibri" w:hAnsi="Calibri" w:cs="Calibri"/>
                <w:color w:val="B71C1C"/>
                <w:sz w:val="18"/>
                <w:szCs w:val="18"/>
              </w:rPr>
              <w:t>❌ No</w:t>
            </w:r>
          </w:p>
        </w:tc>
        <w:tc>
          <w:tcPr>
            <w:tcW w:w="20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06190AEE" w14:textId="77777777" w:rsidR="00156599" w:rsidRDefault="00000000">
            <w:r>
              <w:rPr>
                <w:rFonts w:ascii="Calibri" w:eastAsia="Calibri" w:hAnsi="Calibri" w:cs="Calibri"/>
                <w:color w:val="B71C1C"/>
                <w:sz w:val="18"/>
                <w:szCs w:val="18"/>
              </w:rPr>
              <w:t>❌ No</w:t>
            </w:r>
          </w:p>
        </w:tc>
      </w:tr>
      <w:tr w:rsidR="00156599" w14:paraId="7F4D142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6802902E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Upload / update evidence</w:t>
            </w:r>
          </w:p>
        </w:tc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456234EA" w14:textId="77777777" w:rsidR="00156599" w:rsidRDefault="00000000">
            <w:r>
              <w:rPr>
                <w:rFonts w:ascii="Calibri" w:eastAsia="Calibri" w:hAnsi="Calibri" w:cs="Calibri"/>
                <w:b/>
                <w:bCs/>
                <w:color w:val="155724"/>
                <w:sz w:val="18"/>
                <w:szCs w:val="18"/>
              </w:rPr>
              <w:t>✅ Yes</w:t>
            </w:r>
          </w:p>
        </w:tc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6394C6AE" w14:textId="77777777" w:rsidR="00156599" w:rsidRDefault="00000000">
            <w:r>
              <w:rPr>
                <w:rFonts w:ascii="Calibri" w:eastAsia="Calibri" w:hAnsi="Calibri" w:cs="Calibri"/>
                <w:b/>
                <w:bCs/>
                <w:color w:val="155724"/>
                <w:sz w:val="18"/>
                <w:szCs w:val="18"/>
              </w:rPr>
              <w:t>✅ Yes</w:t>
            </w:r>
          </w:p>
        </w:tc>
        <w:tc>
          <w:tcPr>
            <w:tcW w:w="20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5D96DA99" w14:textId="77777777" w:rsidR="00156599" w:rsidRDefault="00000000">
            <w:r>
              <w:rPr>
                <w:rFonts w:ascii="Calibri" w:eastAsia="Calibri" w:hAnsi="Calibri" w:cs="Calibri"/>
                <w:color w:val="B71C1C"/>
                <w:sz w:val="18"/>
                <w:szCs w:val="18"/>
              </w:rPr>
              <w:t>❌ No</w:t>
            </w:r>
          </w:p>
        </w:tc>
      </w:tr>
      <w:tr w:rsidR="00156599" w14:paraId="2C19CBC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4B0BA7BD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lastRenderedPageBreak/>
              <w:t>Delete evidence</w:t>
            </w:r>
          </w:p>
        </w:tc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192EC9B7" w14:textId="77777777" w:rsidR="00156599" w:rsidRDefault="00000000">
            <w:r>
              <w:rPr>
                <w:rFonts w:ascii="Calibri" w:eastAsia="Calibri" w:hAnsi="Calibri" w:cs="Calibri"/>
                <w:b/>
                <w:bCs/>
                <w:color w:val="155724"/>
                <w:sz w:val="18"/>
                <w:szCs w:val="18"/>
              </w:rPr>
              <w:t>✅ Yes</w:t>
            </w:r>
          </w:p>
        </w:tc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32FD32F8" w14:textId="77777777" w:rsidR="00156599" w:rsidRDefault="00000000">
            <w:r>
              <w:rPr>
                <w:rFonts w:ascii="Calibri" w:eastAsia="Calibri" w:hAnsi="Calibri" w:cs="Calibri"/>
                <w:color w:val="B71C1C"/>
                <w:sz w:val="18"/>
                <w:szCs w:val="18"/>
              </w:rPr>
              <w:t>❌ No</w:t>
            </w:r>
          </w:p>
        </w:tc>
        <w:tc>
          <w:tcPr>
            <w:tcW w:w="20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3699247E" w14:textId="77777777" w:rsidR="00156599" w:rsidRDefault="00000000">
            <w:r>
              <w:rPr>
                <w:rFonts w:ascii="Calibri" w:eastAsia="Calibri" w:hAnsi="Calibri" w:cs="Calibri"/>
                <w:color w:val="B71C1C"/>
                <w:sz w:val="18"/>
                <w:szCs w:val="18"/>
              </w:rPr>
              <w:t>❌ No</w:t>
            </w:r>
          </w:p>
        </w:tc>
      </w:tr>
      <w:tr w:rsidR="00156599" w14:paraId="0F9BF4E9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74ABF24D" w14:textId="77777777" w:rsidR="00156599" w:rsidRDefault="00000000">
            <w:r>
              <w:rPr>
                <w:rFonts w:ascii="Calibri" w:eastAsia="Calibri" w:hAnsi="Calibri" w:cs="Calibri"/>
                <w:color w:val="374151"/>
                <w:sz w:val="18"/>
                <w:szCs w:val="18"/>
              </w:rPr>
              <w:t>Run chain verification</w:t>
            </w:r>
          </w:p>
        </w:tc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037B5FB9" w14:textId="77777777" w:rsidR="00156599" w:rsidRDefault="00000000">
            <w:r>
              <w:rPr>
                <w:rFonts w:ascii="Calibri" w:eastAsia="Calibri" w:hAnsi="Calibri" w:cs="Calibri"/>
                <w:b/>
                <w:bCs/>
                <w:color w:val="155724"/>
                <w:sz w:val="18"/>
                <w:szCs w:val="18"/>
              </w:rPr>
              <w:t>✅ Yes</w:t>
            </w:r>
          </w:p>
        </w:tc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2F13F77A" w14:textId="77777777" w:rsidR="00156599" w:rsidRDefault="00000000">
            <w:r>
              <w:rPr>
                <w:rFonts w:ascii="Calibri" w:eastAsia="Calibri" w:hAnsi="Calibri" w:cs="Calibri"/>
                <w:b/>
                <w:bCs/>
                <w:color w:val="155724"/>
                <w:sz w:val="18"/>
                <w:szCs w:val="18"/>
              </w:rPr>
              <w:t>✅ Yes</w:t>
            </w:r>
          </w:p>
        </w:tc>
        <w:tc>
          <w:tcPr>
            <w:tcW w:w="206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2C09D0CC" w14:textId="77777777" w:rsidR="00156599" w:rsidRDefault="00000000">
            <w:r>
              <w:rPr>
                <w:rFonts w:ascii="Calibri" w:eastAsia="Calibri" w:hAnsi="Calibri" w:cs="Calibri"/>
                <w:b/>
                <w:bCs/>
                <w:color w:val="155724"/>
                <w:sz w:val="18"/>
                <w:szCs w:val="18"/>
              </w:rPr>
              <w:t>✅ Yes</w:t>
            </w:r>
          </w:p>
        </w:tc>
      </w:tr>
    </w:tbl>
    <w:p w14:paraId="6D0F371A" w14:textId="77777777" w:rsidR="00B77409" w:rsidRDefault="00B77409"/>
    <w:sectPr w:rsidR="00B77409">
      <w:headerReference w:type="default" r:id="rId8"/>
      <w:footerReference w:type="default" r:id="rId9"/>
      <w:pgSz w:w="11906" w:h="16838"/>
      <w:pgMar w:top="1440" w:right="1260" w:bottom="144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36106E" w14:textId="77777777" w:rsidR="00B77409" w:rsidRDefault="00B77409">
      <w:r>
        <w:separator/>
      </w:r>
    </w:p>
  </w:endnote>
  <w:endnote w:type="continuationSeparator" w:id="0">
    <w:p w14:paraId="37B6587C" w14:textId="77777777" w:rsidR="00B77409" w:rsidRDefault="00B774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6B17A" w14:textId="77777777" w:rsidR="00156599" w:rsidRDefault="00000000">
    <w:pPr>
      <w:pBdr>
        <w:top w:val="single" w:sz="4" w:space="4" w:color="E2E8F0"/>
      </w:pBdr>
      <w:spacing w:before="80"/>
    </w:pPr>
    <w:proofErr w:type="spellStart"/>
    <w:r>
      <w:rPr>
        <w:color w:val="6B7280"/>
        <w:sz w:val="16"/>
        <w:szCs w:val="16"/>
      </w:rPr>
      <w:t>SecureTrace</w:t>
    </w:r>
    <w:proofErr w:type="spellEnd"/>
    <w:r>
      <w:rPr>
        <w:color w:val="6B7280"/>
        <w:sz w:val="16"/>
        <w:szCs w:val="16"/>
      </w:rPr>
      <w:t xml:space="preserve"> — Final Project Paper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8AF20" w14:textId="77777777" w:rsidR="00B77409" w:rsidRDefault="00B77409">
      <w:r>
        <w:separator/>
      </w:r>
    </w:p>
  </w:footnote>
  <w:footnote w:type="continuationSeparator" w:id="0">
    <w:p w14:paraId="0948D47D" w14:textId="77777777" w:rsidR="00B77409" w:rsidRDefault="00B774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820AC" w14:textId="77777777" w:rsidR="00156599" w:rsidRDefault="00000000">
    <w:pPr>
      <w:pBdr>
        <w:bottom w:val="single" w:sz="6" w:space="4" w:color="0D7A8A"/>
      </w:pBdr>
      <w:spacing w:after="100"/>
    </w:pPr>
    <w:proofErr w:type="gramStart"/>
    <w:r>
      <w:rPr>
        <w:rFonts w:ascii="Calibri" w:eastAsia="Calibri" w:hAnsi="Calibri" w:cs="Calibri"/>
        <w:b/>
        <w:bCs/>
        <w:color w:val="1B3A5F"/>
        <w:sz w:val="16"/>
        <w:szCs w:val="16"/>
      </w:rPr>
      <w:t>South East</w:t>
    </w:r>
    <w:proofErr w:type="gramEnd"/>
    <w:r>
      <w:rPr>
        <w:rFonts w:ascii="Calibri" w:eastAsia="Calibri" w:hAnsi="Calibri" w:cs="Calibri"/>
        <w:b/>
        <w:bCs/>
        <w:color w:val="1B3A5F"/>
        <w:sz w:val="16"/>
        <w:szCs w:val="16"/>
      </w:rPr>
      <w:t xml:space="preserve"> European University</w:t>
    </w:r>
    <w:r>
      <w:rPr>
        <w:rFonts w:ascii="Calibri" w:eastAsia="Calibri" w:hAnsi="Calibri" w:cs="Calibri"/>
        <w:color w:val="6B7280"/>
        <w:sz w:val="16"/>
        <w:szCs w:val="16"/>
      </w:rPr>
      <w:t xml:space="preserve">    ·    Service Oriented Architecture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2854"/>
    <w:multiLevelType w:val="hybridMultilevel"/>
    <w:tmpl w:val="580E79B4"/>
    <w:lvl w:ilvl="0" w:tplc="923A4636">
      <w:start w:val="1"/>
      <w:numFmt w:val="bullet"/>
      <w:lvlText w:val="●"/>
      <w:lvlJc w:val="left"/>
      <w:pPr>
        <w:ind w:left="720" w:hanging="360"/>
      </w:pPr>
    </w:lvl>
    <w:lvl w:ilvl="1" w:tplc="1B32D070">
      <w:start w:val="1"/>
      <w:numFmt w:val="bullet"/>
      <w:lvlText w:val="○"/>
      <w:lvlJc w:val="left"/>
      <w:pPr>
        <w:ind w:left="1440" w:hanging="360"/>
      </w:pPr>
    </w:lvl>
    <w:lvl w:ilvl="2" w:tplc="E42CF36C">
      <w:start w:val="1"/>
      <w:numFmt w:val="bullet"/>
      <w:lvlText w:val="■"/>
      <w:lvlJc w:val="left"/>
      <w:pPr>
        <w:ind w:left="2160" w:hanging="360"/>
      </w:pPr>
    </w:lvl>
    <w:lvl w:ilvl="3" w:tplc="32FEA9A8">
      <w:start w:val="1"/>
      <w:numFmt w:val="bullet"/>
      <w:lvlText w:val="●"/>
      <w:lvlJc w:val="left"/>
      <w:pPr>
        <w:ind w:left="2880" w:hanging="360"/>
      </w:pPr>
    </w:lvl>
    <w:lvl w:ilvl="4" w:tplc="1A2A0810">
      <w:start w:val="1"/>
      <w:numFmt w:val="bullet"/>
      <w:lvlText w:val="○"/>
      <w:lvlJc w:val="left"/>
      <w:pPr>
        <w:ind w:left="3600" w:hanging="360"/>
      </w:pPr>
    </w:lvl>
    <w:lvl w:ilvl="5" w:tplc="9C8E96B0">
      <w:start w:val="1"/>
      <w:numFmt w:val="bullet"/>
      <w:lvlText w:val="■"/>
      <w:lvlJc w:val="left"/>
      <w:pPr>
        <w:ind w:left="4320" w:hanging="360"/>
      </w:pPr>
    </w:lvl>
    <w:lvl w:ilvl="6" w:tplc="73AAE056">
      <w:start w:val="1"/>
      <w:numFmt w:val="bullet"/>
      <w:lvlText w:val="●"/>
      <w:lvlJc w:val="left"/>
      <w:pPr>
        <w:ind w:left="5040" w:hanging="360"/>
      </w:pPr>
    </w:lvl>
    <w:lvl w:ilvl="7" w:tplc="FA66DB00">
      <w:start w:val="1"/>
      <w:numFmt w:val="bullet"/>
      <w:lvlText w:val="●"/>
      <w:lvlJc w:val="left"/>
      <w:pPr>
        <w:ind w:left="5760" w:hanging="360"/>
      </w:pPr>
    </w:lvl>
    <w:lvl w:ilvl="8" w:tplc="1EE22AB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A1B2556"/>
    <w:multiLevelType w:val="hybridMultilevel"/>
    <w:tmpl w:val="360E10B2"/>
    <w:lvl w:ilvl="0" w:tplc="B82CF04C">
      <w:start w:val="1"/>
      <w:numFmt w:val="bullet"/>
      <w:lvlText w:val="•"/>
      <w:lvlJc w:val="left"/>
      <w:pPr>
        <w:ind w:left="560" w:hanging="280"/>
      </w:pPr>
    </w:lvl>
    <w:lvl w:ilvl="1" w:tplc="5426C3AC">
      <w:numFmt w:val="decimal"/>
      <w:lvlText w:val=""/>
      <w:lvlJc w:val="left"/>
    </w:lvl>
    <w:lvl w:ilvl="2" w:tplc="2070C92E">
      <w:numFmt w:val="decimal"/>
      <w:lvlText w:val=""/>
      <w:lvlJc w:val="left"/>
    </w:lvl>
    <w:lvl w:ilvl="3" w:tplc="79702184">
      <w:numFmt w:val="decimal"/>
      <w:lvlText w:val=""/>
      <w:lvlJc w:val="left"/>
    </w:lvl>
    <w:lvl w:ilvl="4" w:tplc="3B907F4E">
      <w:numFmt w:val="decimal"/>
      <w:lvlText w:val=""/>
      <w:lvlJc w:val="left"/>
    </w:lvl>
    <w:lvl w:ilvl="5" w:tplc="5F884E10">
      <w:numFmt w:val="decimal"/>
      <w:lvlText w:val=""/>
      <w:lvlJc w:val="left"/>
    </w:lvl>
    <w:lvl w:ilvl="6" w:tplc="0D829C1C">
      <w:numFmt w:val="decimal"/>
      <w:lvlText w:val=""/>
      <w:lvlJc w:val="left"/>
    </w:lvl>
    <w:lvl w:ilvl="7" w:tplc="7FDCBC74">
      <w:numFmt w:val="decimal"/>
      <w:lvlText w:val=""/>
      <w:lvlJc w:val="left"/>
    </w:lvl>
    <w:lvl w:ilvl="8" w:tplc="4ED83B5C">
      <w:numFmt w:val="decimal"/>
      <w:lvlText w:val=""/>
      <w:lvlJc w:val="left"/>
    </w:lvl>
  </w:abstractNum>
  <w:num w:numId="1" w16cid:durableId="1228304332">
    <w:abstractNumId w:val="0"/>
    <w:lvlOverride w:ilvl="0">
      <w:startOverride w:val="1"/>
    </w:lvlOverride>
  </w:num>
  <w:num w:numId="2" w16cid:durableId="9787467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6599"/>
    <w:rsid w:val="00156599"/>
    <w:rsid w:val="008F36A0"/>
    <w:rsid w:val="009F6B64"/>
    <w:rsid w:val="00B774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4AD62B"/>
  <w15:docId w15:val="{908937B2-7FD4-44BB-88FE-CE7C1246D4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14</Pages>
  <Words>3378</Words>
  <Characters>19258</Characters>
  <Application>Microsoft Office Word</Application>
  <DocSecurity>0</DocSecurity>
  <Lines>160</Lines>
  <Paragraphs>45</Paragraphs>
  <ScaleCrop>false</ScaleCrop>
  <Company/>
  <LinksUpToDate>false</LinksUpToDate>
  <CharactersWithSpaces>22591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Darko Koprivnjak</cp:lastModifiedBy>
  <cp:revision>2</cp:revision>
  <dcterms:created xsi:type="dcterms:W3CDTF">2026-05-21T19:53:00Z</dcterms:created>
  <dcterms:modified xsi:type="dcterms:W3CDTF">2026-05-31T23:06:00Z</dcterms:modified>
</cp:coreProperties>
</file>