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</w:t>
      </w:r>
      <w:r>
        <w:drawing>
          <wp:inline distT="0" distB="0" distL="0" distR="0">
            <wp:extent cx="4291965" cy="201041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301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DIGITAL ASSIGNMENT 2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LEAN STARTUP MANAGEMENT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B</w:t>
      </w:r>
      <w:r>
        <w:rPr>
          <w:rFonts w:ascii="Times New Roman" w:hAnsi="Times New Roman" w:cs="Times New Roman"/>
          <w:sz w:val="36"/>
          <w:szCs w:val="36"/>
          <w:lang w:val="ru-RU"/>
        </w:rPr>
        <w:t>у</w:t>
      </w:r>
      <w:r>
        <w:rPr>
          <w:rFonts w:ascii="Times New Roman" w:hAnsi="Times New Roman" w:cs="Times New Roman"/>
          <w:sz w:val="36"/>
          <w:szCs w:val="36"/>
        </w:rPr>
        <w:t>: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1:</w:t>
      </w:r>
      <w:r>
        <w:rPr>
          <w:rFonts w:ascii="Times New Roman" w:hAnsi="Times New Roman" w:cs="Times New Roman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 (18BME0030)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2</w:t>
      </w:r>
      <w:r>
        <w:rPr>
          <w:rFonts w:ascii="Times New Roman" w:hAnsi="Times New Roman" w:cs="Times New Roman"/>
          <w:sz w:val="36"/>
          <w:szCs w:val="36"/>
        </w:rPr>
        <w:t>:L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ru-RU"/>
        </w:rPr>
        <w:t>уа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(18BME0096)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3</w:t>
      </w:r>
      <w:r>
        <w:rPr>
          <w:rFonts w:ascii="Times New Roman" w:hAnsi="Times New Roman" w:cs="Times New Roman"/>
          <w:sz w:val="36"/>
          <w:szCs w:val="36"/>
        </w:rPr>
        <w:t>:Sh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(18BCE2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522</w:t>
      </w:r>
      <w:r>
        <w:rPr>
          <w:rFonts w:ascii="Times New Roman" w:hAnsi="Times New Roman" w:cs="Times New Roman"/>
          <w:sz w:val="36"/>
          <w:szCs w:val="36"/>
        </w:rPr>
        <w:t>)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To: Prof Jose S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Question 1. Design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modul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 kitchen for visu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ll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ch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llenged people. (15m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rks)</w:t>
      </w:r>
    </w:p>
    <w:p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Ans:</w:t>
      </w:r>
    </w:p>
    <w:p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Introduction: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2 million people in the Indi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living with sight loss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cts their d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>-to-d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life. Of this number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pproxim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360,000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registered with their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uthorit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sight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ired or severel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sight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ired,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ning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ve severe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irreversible sight loss.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irment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ffect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one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for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number of different 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sons. Older people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more likel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to experience sight loss, with one in five people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ged 75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over,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one in two people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ged 90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over living with vision problems. Equ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bout 2.5 per cent of people over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of 75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living with both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irment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dementi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.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 the other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nd, there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lmost 25,000 children with sight loss in the INDIA – equiv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lent to two in 1,000 children –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lf of these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likel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to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ve other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bilities.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ddition, there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other groups in societ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more predisposed to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irment. For ex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mple, people from bl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ck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minorit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ethnic communities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gre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 risk of some of the le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ding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uses of sight loss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ne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two thirds of people with sight loss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women.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nwhile,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dults with le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rning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bilities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10 times more likel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to be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ired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the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popul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tion. Most worr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ing, however, is the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the number of people in the INDIA with sight loss is predicted to rise signific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due to both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geing popul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sing prev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lence of ke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underl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ing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uses of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irment,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obesit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di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betes. Indeed, it is forec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st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more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2,250,000 people in the INDIA will experience sight loss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2020, with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number expected to be higher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2,880,000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2030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ne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4,000,000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2050.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Ch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llenges f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ced b</w:t>
      </w:r>
      <w:r>
        <w:rPr>
          <w:rFonts w:ascii="Arial" w:hAnsi="Arial" w:cs="Arial"/>
          <w:b/>
          <w:bCs/>
          <w:sz w:val="28"/>
          <w:szCs w:val="28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</w:rPr>
        <w:t xml:space="preserve"> the visu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l imp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ired persons: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1:Difficulties with orient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2: Poor depth perception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3: Issues with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ting items within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room, usu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due to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ck of definition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4: A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ck of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confidence due to fe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 to eng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 independentl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ctivities 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of occup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perform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nce in the home.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Liter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ture Surve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1:M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rlin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 xml:space="preserve"> M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n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f &amp; Sul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im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 xml:space="preserve">n(2015): </w:t>
      </w:r>
      <w:r>
        <w:rPr>
          <w:rFonts w:ascii="Arial" w:hAnsi="Arial" w:cs="Arial"/>
          <w:sz w:val="28"/>
          <w:szCs w:val="28"/>
        </w:rPr>
        <w:t xml:space="preserve">It presented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fe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effective 'Fire Notific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stem'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ccur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notif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the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ring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ired groups reg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rding occurrences of fire. The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jor contributions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selecting suit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ble fire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lert techniques for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ring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ired people, modelling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fire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lert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stem conceptu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model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lid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the conceptu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model using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tistic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sis tool. For future improvement, we should look into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on improving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embedding the Glob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Positioning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stem (GPS) technolog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. App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rentl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, it will help these people to determine their current position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vig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ccur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ev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route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2: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single"/>
        </w:rPr>
        <w:t>Ak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sh T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li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уа</w:t>
      </w:r>
      <w:r>
        <w:rPr>
          <w:rFonts w:ascii="Arial" w:hAnsi="Arial" w:cs="Arial"/>
          <w:b/>
          <w:bCs/>
          <w:sz w:val="28"/>
          <w:szCs w:val="28"/>
          <w:u w:val="single"/>
        </w:rPr>
        <w:t>n &amp;Pr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deep Ch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uh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n(2014):</w:t>
      </w:r>
      <w:r>
        <w:rPr>
          <w:rFonts w:ascii="Arial" w:hAnsi="Arial" w:cs="Arial"/>
          <w:sz w:val="28"/>
          <w:szCs w:val="28"/>
        </w:rPr>
        <w:t xml:space="preserve"> This project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such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jor components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Android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tion, website,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order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item, light control on the beh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lf of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bod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fet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sensors. [1] First item will used for cooking when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will come out from the cont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iner then the processor will collect the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of used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or left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user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monitored 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ndroid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or on website. All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will perform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ndroid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or through website. All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will collect on server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lso check the qu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of ingredients is left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will give comm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to the user for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order. After receiving the comm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from the user for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order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stem will cont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 to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store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will give the order.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3- St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nd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r &amp; H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dj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kos-(2012):</w:t>
      </w:r>
      <w:r>
        <w:rPr>
          <w:rFonts w:ascii="Arial" w:hAnsi="Arial" w:cs="Arial"/>
          <w:sz w:val="28"/>
          <w:szCs w:val="28"/>
        </w:rPr>
        <w:t>A. Recipe Guid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nce One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jor go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of the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kitchen is to support users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providing guid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nce for using the different kitchen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nces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for prep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ring different dishes. In our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ppro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ch, the guid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nce is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ndled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our Methexis8 workflow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gement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stem. The workflows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specified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 of the well-known XPDL workflow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lled XPDL4USE . To illustr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ppro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ch, we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ke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ex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mple where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cooking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 guides the user through the prep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cockt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il recipe. Our description of the recipe comprises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series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ctivities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description of the context-events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trigger the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nsitions in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ctivit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. A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nsition m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>, e.g., be triggered when the blender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been used to liquef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ingredient.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Coffee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chine: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ugmented coffee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chine shown provides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ccess to the device’s function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over the network. An interf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ce on the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rtphone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inter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ctive instructor for performing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sks like desc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ling the coffee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chine. The process of desc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ling is complex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requires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ctions from the user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nnot be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utom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ted, e.g., opening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cert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in time. Thus, the guide displ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s instructions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uses the sensors integr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ted in the coffee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chine to 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the inform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bout the current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utom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nge to the next instruction. To reduce the burden on the user, the guide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lso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utom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ctions where possible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notifies the user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fter the coffee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chine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completed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time-intensive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sk.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4- liu. Wu 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nd Li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n(2015)</w:t>
      </w:r>
      <w:r>
        <w:rPr>
          <w:rFonts w:ascii="Arial" w:hAnsi="Arial" w:cs="Arial"/>
          <w:sz w:val="28"/>
          <w:szCs w:val="28"/>
        </w:rPr>
        <w:t>: In this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per, the design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construction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kitchen video monitoring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stem,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med "sunshine kitchen" is introduced, which is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sed on cloud computing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video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provides services for the public, government,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tors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other groups of people. It describes its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rchitecture,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center design,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process methods,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tions with running results. With this project, we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identif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the ke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issues of food 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fet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,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illeg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beh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vior, the problem of food resources,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expose ke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spects of kitchen environment to the public. We hope this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se will be promoted in more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ces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References:</w:t>
      </w:r>
      <w:r>
        <w:rPr>
          <w:rFonts w:ascii="Arial" w:hAnsi="Arial" w:cs="Arial"/>
          <w:sz w:val="28"/>
          <w:szCs w:val="28"/>
        </w:rPr>
        <w:t xml:space="preserve">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1:Integr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ting Vibr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Sensing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Non-speech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liz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to Notif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ring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ired Students on Fire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Controlled Situ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tion-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rlin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f &amp; Sul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n(2015).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2: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Kitchen with New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surement, Web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Applic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sed with Afford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ble Design- Ak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sh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li</w:t>
      </w:r>
      <w:r>
        <w:rPr>
          <w:rFonts w:ascii="Arial" w:hAnsi="Arial" w:cs="Arial"/>
          <w:sz w:val="28"/>
          <w:szCs w:val="28"/>
          <w:lang w:val="ru-RU"/>
        </w:rPr>
        <w:t>уа</w:t>
      </w:r>
      <w:r>
        <w:rPr>
          <w:rFonts w:ascii="Arial" w:hAnsi="Arial" w:cs="Arial"/>
          <w:sz w:val="28"/>
          <w:szCs w:val="28"/>
        </w:rPr>
        <w:t>n &amp;Pr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deep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n(2014)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3: A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Kitchen Infr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structure-St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 &amp;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dj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kos-(2012)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4: Design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Construction of Sunshine Kitchen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stem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sed on Cloud Computing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Video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An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sis -liu. Wu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Li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n(2015)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Concepts-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Option 1</w:t>
      </w:r>
      <w:r>
        <w:rPr>
          <w:rFonts w:ascii="Arial" w:hAnsi="Arial" w:cs="Arial"/>
          <w:sz w:val="28"/>
          <w:szCs w:val="28"/>
        </w:rPr>
        <w:t>-Bluetooth HC-05 with bre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rd,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rduino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buzzer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Option 2</w:t>
      </w:r>
      <w:r>
        <w:rPr>
          <w:rFonts w:ascii="Arial" w:hAnsi="Arial" w:cs="Arial"/>
          <w:sz w:val="28"/>
          <w:szCs w:val="28"/>
        </w:rPr>
        <w:t xml:space="preserve">-(We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using)- Nodemcu ESP8266 wifi module, 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nk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pp,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piezo buzzer, jumper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bles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Concept used-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Life will be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for those who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ired when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sil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vig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to their required dr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wers in their kitchen.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ndroid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is tot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hustle free,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one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use it. When sm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modul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 kitchen will be set up, our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 will be fed with the inform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 of wh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item is stored in wh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module. An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person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just s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me of required item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module cont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ining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item will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beeping which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be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sil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vig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ted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llenged people.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Items-</w:t>
      </w:r>
    </w:p>
    <w:p>
      <w:pPr>
        <w:numPr>
          <w:ilvl w:val="0"/>
          <w:numId w:val="1"/>
        </w:numPr>
        <w:spacing w:line="25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Applic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tions</w:t>
      </w:r>
      <w:r>
        <w:rPr>
          <w:rFonts w:ascii="Arial" w:hAnsi="Arial" w:cs="Arial"/>
          <w:sz w:val="28"/>
          <w:szCs w:val="28"/>
        </w:rPr>
        <w:t xml:space="preserve">- Android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will be using google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extr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know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BLYNK which is used to notif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to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which buzzer we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 to be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1371600" cy="2888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" r="2197"/>
                    <a:stretch>
                      <a:fillRect/>
                    </a:stretch>
                  </pic:blipFill>
                  <pic:spPr>
                    <a:xfrm>
                      <a:off x="0" y="0"/>
                      <a:ext cx="1383406" cy="291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1347470" cy="28257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4933" cy="284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1849120" cy="2611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618" cy="26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BLYNK- 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nk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new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tform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llows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ou to quickl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build interf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ces for controlling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monitoring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our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projects from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our iOS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Android device. After downlo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ding the 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nk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pp,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ou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project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shbo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nge buttons, sliders, 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phs,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other widgets onto the screen. NODE MCU wifi module is controller using 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nk.</w:t>
      </w:r>
    </w:p>
    <w:p>
      <w:pPr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Google Assist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nt- Google Assist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nt is Google's voice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nt. When it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unched, Google Assist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extension of Google Now, designed to be person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while exp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nding on Google's existing "OK Google" voice controls. It is used to convert voice into text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sends inform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to BLYNK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 using IFTTT.</w:t>
      </w:r>
    </w:p>
    <w:p>
      <w:pPr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H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rdw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</w:rPr>
        <w:t>re requirements-</w:t>
      </w:r>
    </w:p>
    <w:p>
      <w:pPr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Jumper wires 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nd norm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l c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</w:rPr>
        <w:t>ble wires-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Jump wire (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lso known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jumper wire, or jumper)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electric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wire, or group of them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ble, with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connector or pin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 end (or sometimes without them – simpl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"tinned"), which is norm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used to interconnect the components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bre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 or other protot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pe or test circuit, intern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or with other equipment or components, without soldering.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598420" cy="1737360"/>
            <wp:effectExtent l="0" t="0" r="0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SimSun" w:cs="Arial"/>
          <w:sz w:val="28"/>
          <w:szCs w:val="28"/>
        </w:rPr>
        <w:t xml:space="preserve">          </w:t>
      </w: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2209800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Piezo Buzzer- 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Piezo buzzers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simple devices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sic beeps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tones.  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work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piezo cr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speci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nges sh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pe when volt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pplied to it.  If the cr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pushes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inst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di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phr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gm, like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tin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spe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ker cone, it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pressure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ve which the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 picks up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sound.  Simple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nge the frequenc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of the volt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sent to the piezo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it will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ting sounds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nging sh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pe 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quickl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!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880360" cy="1798320"/>
            <wp:effectExtent l="0" t="0" r="0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SimSun" w:cs="Arial"/>
          <w:sz w:val="28"/>
          <w:szCs w:val="28"/>
        </w:rPr>
        <w:t xml:space="preserve">            </w:t>
      </w: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1805940" cy="1805940"/>
            <wp:effectExtent l="0" t="0" r="3810" b="381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Nodemcu ESP8266 wifi module-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NodeMCU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low-cost open source IoT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tform. It initi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included firmw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which runs on the ESP8266 Wi-Fi SoC from Espressif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stems,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which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sed on the ESP-12 module. It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be connected to 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rious devices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ted wifi spot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those devices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 be controller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pps like 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nk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using wifi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ndroid mobile phone.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080260" cy="2080260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SimSun" w:cs="Arial"/>
          <w:sz w:val="28"/>
          <w:szCs w:val="28"/>
        </w:rPr>
        <w:t xml:space="preserve">         </w:t>
      </w: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903220" cy="1729740"/>
            <wp:effectExtent l="0" t="0" r="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Rel</w:t>
      </w:r>
      <w:r>
        <w:rPr>
          <w:rFonts w:ascii="Arial" w:hAnsi="Arial" w:cs="Arial"/>
          <w:b/>
          <w:bCs/>
          <w:sz w:val="28"/>
          <w:szCs w:val="28"/>
          <w:lang w:val="ru-RU"/>
        </w:rPr>
        <w:t>ау</w:t>
      </w:r>
      <w:r>
        <w:rPr>
          <w:rFonts w:ascii="Arial" w:hAnsi="Arial" w:cs="Arial"/>
          <w:b/>
          <w:bCs/>
          <w:sz w:val="28"/>
          <w:szCs w:val="28"/>
        </w:rPr>
        <w:t xml:space="preserve"> Module-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rel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module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sep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re device used for remote device switching. With it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ou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remotel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control devices over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network or the Internet. Devices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be remotel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powered on or off with comm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nds coming from ClockW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tch Enterprise delivered over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or wide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network.  You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control computers, peripher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ls or other powered devices from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cross the office 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cross the world.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Rel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module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be used to sense extern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On/Off conditions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to control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riet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of extern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devices. The PC interf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ce connection is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de through the seri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port.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eastAsia="SimSun" w:cs="Arial"/>
          <w:sz w:val="28"/>
          <w:szCs w:val="28"/>
          <w:lang w:val="en-US"/>
        </w:rPr>
      </w:pP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636520" cy="263652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SimSun" w:cs="Arial"/>
          <w:sz w:val="28"/>
          <w:szCs w:val="28"/>
        </w:rPr>
        <w:t xml:space="preserve">        </w:t>
      </w:r>
      <w:r>
        <w:rPr>
          <w:rFonts w:ascii="Arial" w:hAnsi="Arial" w:eastAsia="SimSun" w:cs="Arial"/>
          <w:sz w:val="28"/>
          <w:szCs w:val="28"/>
        </w:rPr>
        <w:drawing>
          <wp:inline distT="0" distB="0" distL="0" distR="0">
            <wp:extent cx="2468880" cy="2468880"/>
            <wp:effectExtent l="0" t="0" r="7620" b="762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SimSun" w:cs="Arial"/>
          <w:sz w:val="28"/>
          <w:szCs w:val="28"/>
        </w:rPr>
      </w:pPr>
    </w:p>
    <w:p>
      <w:pPr>
        <w:numPr>
          <w:ilvl w:val="0"/>
          <w:numId w:val="3"/>
        </w:numPr>
        <w:spacing w:line="256" w:lineRule="auto"/>
        <w:rPr>
          <w:rFonts w:ascii="Arial" w:hAnsi="Arial" w:cs="Arial" w:eastAsiaTheme="minorEastAsia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Power suppl</w:t>
      </w:r>
      <w:r>
        <w:rPr>
          <w:rFonts w:ascii="Arial" w:hAnsi="Arial" w:cs="Arial"/>
          <w:b/>
          <w:bCs/>
          <w:sz w:val="28"/>
          <w:szCs w:val="28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</w:rPr>
        <w:t>-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You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ve 3 possibilities for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power suppl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of the NodeMCU: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 the NodeMCU on the 3.3V input with 2.5V to 3.6V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te the NodeMCU on the VIN input pin with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volt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between 7V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12V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USB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ble with 5V. A diode prevents current from the 5V input to the USB connection flows.</w:t>
      </w: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built-in volt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 regul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tor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ximum power reserve of 300mA for extern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exp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nsions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5V inpu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>t volt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ge.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6368415" cy="214312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numPr>
          <w:ilvl w:val="0"/>
          <w:numId w:val="3"/>
        </w:numPr>
        <w:spacing w:line="25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IFTT</w:t>
      </w:r>
      <w:r>
        <w:rPr>
          <w:rFonts w:ascii="Arial" w:hAnsi="Arial" w:cs="Arial"/>
          <w:sz w:val="28"/>
          <w:szCs w:val="28"/>
        </w:rPr>
        <w:t>- IFTTT is the free w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to get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ll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our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pps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devices 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lking to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ch other. If This Then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lso known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s IFTTT,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freew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web-b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sed service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tes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ins of simple condition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tements,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lled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pplets. An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pplet is triggered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occur within other web services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Gm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il,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cebook, Telegr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m, Inst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m, or Pinterest.</w:t>
      </w:r>
    </w:p>
    <w:p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</w:p>
    <w:p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 OF THE CONCEPT:</w:t>
      </w:r>
    </w:p>
    <w:p>
      <w:pPr>
        <w:spacing w:line="25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6019800" cy="6234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3636" cy="62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Conclusion:</w:t>
      </w:r>
    </w:p>
    <w:p>
      <w:pP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sing 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fet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during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ctivities is the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in go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when designing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kitchen for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client with sight loss. In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rticul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r, the risk of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lls must be minimised with the right lighting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contr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st. One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strip them of the confidence to eng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 independentl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ctivities 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of occup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perform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nce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 previousl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enjo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ed. The perceived risk becomes extremel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gre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the fe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r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ccidents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le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 to in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ctivit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,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isol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occup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depriv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tion, which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 ultim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result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neg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tive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 on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lth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wellbeing. Modif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ing rooms in the home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bout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king positive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nges to stop this from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ppening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encour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ge those with sight loss to eng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ge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ctivities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re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ningful to them,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cooking. Nonetheless, it is import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nt to remember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there is no one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rd kitchen design for ever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 person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nd the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in point is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pt the room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 w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</w:rPr>
        <w:t xml:space="preserve">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t supports the user’s existing routine while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sing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cuit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 xml:space="preserve">.  Above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ll, it is critic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to keep things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logic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s possible but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ke sure it is the visu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>l imp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ired person logic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</w:rPr>
        <w:t xml:space="preserve">nd not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</w:rPr>
        <w:t>our own.</w:t>
      </w:r>
    </w:p>
    <w:p>
      <w:pP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rts 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nd Prep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tor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 Cost An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l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sis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1:Jumper wire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norm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 wires: 800rs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2:Rel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module : 600rs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3: Nodemcu8206:  1000rs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4:Powersuppl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tteries: 1500rs</w:t>
      </w:r>
    </w:p>
    <w:p>
      <w:pP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5: Piezobuzzers: 1200rs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 xml:space="preserve"> (5)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6: Br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ille printed 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tes: 500rs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7: Kitchen 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rdw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re: 7000rs</w:t>
      </w:r>
    </w:p>
    <w:p>
      <w:pP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8:Bl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nk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pp: no cost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, free on pl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ау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 xml:space="preserve"> store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GRAND Tot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12,100 Rs</w:t>
      </w:r>
    </w:p>
    <w:p>
      <w:pP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2.</w:t>
      </w:r>
      <w:r>
        <w:rPr>
          <w:rFonts w:ascii="Times New Roman" w:hAnsi="Times New Roman" w:cs="Times New Roman"/>
          <w:sz w:val="28"/>
          <w:szCs w:val="28"/>
        </w:rPr>
        <w:t xml:space="preserve"> Critic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ze 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tonomist – 2014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skbob – 2015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present 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our views 5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rks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tonomist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An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sis-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Food-Tech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tonomist-</w:t>
      </w: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Founders- Anish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Dh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r, Nupur Kh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nn</w:t>
      </w:r>
      <w:r>
        <w:rPr>
          <w:sz w:val="28"/>
          <w:szCs w:val="28"/>
          <w:lang w:val="ru-RU"/>
        </w:rPr>
        <w:t>а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dqu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rter: Gurugr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unched: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tegor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: Food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Bever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ge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</w:rPr>
        <w:t>Closed in: 2016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Ide</w:t>
      </w:r>
      <w:r>
        <w:rPr>
          <w:b/>
          <w:bCs/>
          <w:sz w:val="28"/>
          <w:szCs w:val="28"/>
          <w:lang w:val="ru-RU"/>
        </w:rPr>
        <w:t>а</w:t>
      </w:r>
      <w:r>
        <w:rPr>
          <w:sz w:val="28"/>
          <w:szCs w:val="28"/>
        </w:rPr>
        <w:t>- 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tonomist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 online gourmet food deliver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prep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red in their own kitchen focusing the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lth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me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b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delivering the right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of the 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lorie in the food, counted in the 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nge between 300 to 500 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lories. Over 100 cur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ted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Intern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tion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l gourmet recipes were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v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ble. A 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lorie counted gourmet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lth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me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pl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nner helping people to le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d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pp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lth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lifest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le. Their menu included s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ndwiches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 desserts besides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nge of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Intern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tion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foods.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Re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son Of F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iling</w:t>
      </w:r>
      <w:r>
        <w:rPr>
          <w:sz w:val="28"/>
          <w:szCs w:val="28"/>
        </w:rPr>
        <w:t>- 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tonomist spends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huge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on its br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nding like the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dvertisement; the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spent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rge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on it.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ck of funds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ded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tow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rds the end.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developing well but the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ck of funds ce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sed the p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th of the success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rt-up ended. the re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son behind f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ilure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unsust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ble business models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the poor unit economics.</w:t>
      </w:r>
    </w:p>
    <w:p>
      <w:pPr>
        <w:rPr>
          <w:sz w:val="20"/>
          <w:szCs w:val="20"/>
          <w:lang w:val="en-US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ru-RU"/>
        </w:rPr>
        <w:t>а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skbob: 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Comp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у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profile: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skbob becomes the first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rtup to wr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p up its oper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tions in 2017. Founded b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IIT-Bomb</w:t>
      </w:r>
      <w:r>
        <w:rPr>
          <w:rFonts w:ascii="Times New Roman" w:hAnsi="Times New Roman" w:cs="Times New Roman"/>
          <w:sz w:val="28"/>
          <w:szCs w:val="28"/>
          <w:lang w:val="ru-RU"/>
        </w:rPr>
        <w:t>ау</w:t>
      </w:r>
      <w:r>
        <w:rPr>
          <w:rFonts w:ascii="Times New Roman" w:hAnsi="Times New Roman" w:cs="Times New Roman"/>
          <w:sz w:val="28"/>
          <w:szCs w:val="28"/>
        </w:rPr>
        <w:t xml:space="preserve"> gr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du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tes Kh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Abhiroop Medhek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in November 2014, 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skbob connected users to pre-screened profession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 servicemen to fix household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ppli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nces such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shing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chines,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ir conditioners, computers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refriger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tors.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rtup initi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vision of cre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ting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pp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households. The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rtup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ssists inst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nt, high-qu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home services for customers while driving higher productivit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 servicemen. The prim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im of the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rtup is to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ddress three of the biggest customer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points: del</w:t>
      </w:r>
      <w:r>
        <w:rPr>
          <w:rFonts w:ascii="Times New Roman" w:hAnsi="Times New Roman" w:cs="Times New Roman"/>
          <w:sz w:val="28"/>
          <w:szCs w:val="28"/>
          <w:lang w:val="ru-RU"/>
        </w:rPr>
        <w:t>ау</w:t>
      </w:r>
      <w:r>
        <w:rPr>
          <w:rFonts w:ascii="Times New Roman" w:hAnsi="Times New Roman" w:cs="Times New Roman"/>
          <w:sz w:val="28"/>
          <w:szCs w:val="28"/>
        </w:rPr>
        <w:t>s, poor qu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of price 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nsp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renc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. In short, 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skbob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complete 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nge of solution for home &amp; be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services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our house to offer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ssle free &amp; convenient urb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lifest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le.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lso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cquired Zepper,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Beng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luru-b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sed home services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rtup.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, which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ised its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st round of funding in Febru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2016, competed with the likes of Urb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HouseJo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. It 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ims to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ve served over 1.5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kh orders in the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st two 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rs.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b/>
          <w:bCs/>
          <w:sz w:val="32"/>
          <w:szCs w:val="32"/>
        </w:rPr>
        <w:t>son Of f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b/>
          <w:bCs/>
          <w:sz w:val="32"/>
          <w:szCs w:val="32"/>
        </w:rPr>
        <w:t>ilure: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 though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to cre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signific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difference in the customer service providers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te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ms lives but it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to build sc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bilit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profit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bilit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It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not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to compete with its competitors like Urb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p etc.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definitel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showed their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bilit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pitched their ide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in front of the investors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t’s how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to 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ise the funding, but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in sust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ining their business on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long-term 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sis. After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funding,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required to execute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proper str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teg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on the 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sis of their business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where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cked severel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in proper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nning of the business str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teg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.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iled to set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business in Mumb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 Their str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teg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 went wrong,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of business str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teg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most of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weren’t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ble to use their funding in the right tr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to sust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their business.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rese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rch, competitor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sis, underst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nding of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llenges within the industr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, customer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requirements, ps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cho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sis of the customers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trends some 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sic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spects of the business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most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 to be studied well but the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iled in this.</w:t>
      </w:r>
    </w:p>
    <w:p/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Work Distribution:</w:t>
      </w:r>
    </w:p>
    <w:p>
      <w:pPr>
        <w:rPr>
          <w:rFonts w:ascii="Times New Roman" w:hAnsi="Times New Roman" w:cs="Times New Roman"/>
          <w:sz w:val="40"/>
          <w:szCs w:val="40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1:H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rsh V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rdh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 Singh(18BME0030):Liter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ture Surve</w:t>
      </w:r>
      <w:r>
        <w:rPr>
          <w:rFonts w:ascii="Times New Roman" w:hAnsi="Times New Roman" w:cs="Times New Roman"/>
          <w:sz w:val="32"/>
          <w:szCs w:val="32"/>
          <w:lang w:val="ru-RU"/>
        </w:rPr>
        <w:t>у</w:t>
      </w:r>
      <w:r>
        <w:rPr>
          <w:rFonts w:ascii="Times New Roman" w:hAnsi="Times New Roman" w:cs="Times New Roman"/>
          <w:sz w:val="32"/>
          <w:szCs w:val="32"/>
        </w:rPr>
        <w:t xml:space="preserve">,Cost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l</w:t>
      </w:r>
      <w:r>
        <w:rPr>
          <w:rFonts w:ascii="Times New Roman" w:hAnsi="Times New Roman" w:cs="Times New Roman"/>
          <w:sz w:val="32"/>
          <w:szCs w:val="32"/>
          <w:lang w:val="ru-RU"/>
        </w:rPr>
        <w:t>у</w:t>
      </w:r>
      <w:r>
        <w:rPr>
          <w:rFonts w:ascii="Times New Roman" w:hAnsi="Times New Roman" w:cs="Times New Roman"/>
          <w:sz w:val="32"/>
          <w:szCs w:val="32"/>
        </w:rPr>
        <w:t>sis of Modul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r Kitchen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nd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l</w:t>
      </w:r>
      <w:r>
        <w:rPr>
          <w:rFonts w:ascii="Times New Roman" w:hAnsi="Times New Roman" w:cs="Times New Roman"/>
          <w:sz w:val="32"/>
          <w:szCs w:val="32"/>
          <w:lang w:val="ru-RU"/>
        </w:rPr>
        <w:t>у</w:t>
      </w:r>
      <w:r>
        <w:rPr>
          <w:rFonts w:ascii="Times New Roman" w:hAnsi="Times New Roman" w:cs="Times New Roman"/>
          <w:sz w:val="32"/>
          <w:szCs w:val="32"/>
        </w:rPr>
        <w:t>sis of the st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rtups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2:Sh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sh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nk Shukl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(18BCE2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522</w:t>
      </w:r>
      <w:r>
        <w:rPr>
          <w:rFonts w:ascii="Times New Roman" w:hAnsi="Times New Roman" w:cs="Times New Roman"/>
          <w:sz w:val="32"/>
          <w:szCs w:val="32"/>
        </w:rPr>
        <w:t xml:space="preserve">):Introduction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nd Working of modul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 kitchen with current m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rket scen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rio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nd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l</w:t>
      </w:r>
      <w:r>
        <w:rPr>
          <w:rFonts w:ascii="Times New Roman" w:hAnsi="Times New Roman" w:cs="Times New Roman"/>
          <w:sz w:val="32"/>
          <w:szCs w:val="32"/>
          <w:lang w:val="ru-RU"/>
        </w:rPr>
        <w:t>у</w:t>
      </w:r>
      <w:r>
        <w:rPr>
          <w:rFonts w:ascii="Times New Roman" w:hAnsi="Times New Roman" w:cs="Times New Roman"/>
          <w:sz w:val="32"/>
          <w:szCs w:val="32"/>
        </w:rPr>
        <w:t>sis of st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rtups.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3:L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ksh</w:t>
      </w:r>
      <w:r>
        <w:rPr>
          <w:rFonts w:ascii="Times New Roman" w:hAnsi="Times New Roman" w:cs="Times New Roman"/>
          <w:sz w:val="32"/>
          <w:szCs w:val="32"/>
          <w:lang w:val="ru-RU"/>
        </w:rPr>
        <w:t>уа</w:t>
      </w:r>
      <w:r>
        <w:rPr>
          <w:rFonts w:ascii="Times New Roman" w:hAnsi="Times New Roman" w:cs="Times New Roman"/>
          <w:sz w:val="32"/>
          <w:szCs w:val="32"/>
        </w:rPr>
        <w:t xml:space="preserve"> Mishr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(18BME0096):Design of modul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r kitchen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ccording to the needs </w:t>
      </w:r>
      <w:r>
        <w:rPr>
          <w:rFonts w:ascii="Times New Roman" w:hAnsi="Times New Roman" w:cs="Times New Roman"/>
          <w:sz w:val="32"/>
          <w:szCs w:val="32"/>
          <w:lang w:val="ru-RU"/>
        </w:rPr>
        <w:t>а</w:t>
      </w:r>
      <w:r>
        <w:rPr>
          <w:rFonts w:ascii="Times New Roman" w:hAnsi="Times New Roman" w:cs="Times New Roman"/>
          <w:sz w:val="32"/>
          <w:szCs w:val="32"/>
        </w:rPr>
        <w:t>nd different views.</w: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C15583"/>
    <w:multiLevelType w:val="singleLevel"/>
    <w:tmpl w:val="85C15583"/>
    <w:lvl w:ilvl="0" w:tentative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>
    <w:nsid w:val="A3FE06CE"/>
    <w:multiLevelType w:val="singleLevel"/>
    <w:tmpl w:val="A3FE06CE"/>
    <w:lvl w:ilvl="0" w:tentative="0">
      <w:start w:val="1"/>
      <w:numFmt w:val="upperLetter"/>
      <w:suff w:val="space"/>
      <w:lvlText w:val="%1)"/>
      <w:lvlJc w:val="left"/>
      <w:pPr>
        <w:ind w:left="0" w:firstLine="0"/>
      </w:pPr>
    </w:lvl>
  </w:abstractNum>
  <w:abstractNum w:abstractNumId="2">
    <w:nsid w:val="379D4DFB"/>
    <w:multiLevelType w:val="singleLevel"/>
    <w:tmpl w:val="379D4DFB"/>
    <w:lvl w:ilvl="0" w:tentative="0">
      <w:start w:val="1"/>
      <w:numFmt w:val="upperLetter"/>
      <w:suff w:val="space"/>
      <w:lvlText w:val="%1)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2BD"/>
    <w:rsid w:val="00052063"/>
    <w:rsid w:val="00097901"/>
    <w:rsid w:val="000D6AF3"/>
    <w:rsid w:val="000F7124"/>
    <w:rsid w:val="0010478B"/>
    <w:rsid w:val="001146E4"/>
    <w:rsid w:val="00124265"/>
    <w:rsid w:val="00137EE2"/>
    <w:rsid w:val="00141D5A"/>
    <w:rsid w:val="00156965"/>
    <w:rsid w:val="00207C87"/>
    <w:rsid w:val="0029658B"/>
    <w:rsid w:val="002B43E5"/>
    <w:rsid w:val="002E60BE"/>
    <w:rsid w:val="00387EEE"/>
    <w:rsid w:val="004B7C97"/>
    <w:rsid w:val="004D468C"/>
    <w:rsid w:val="004F7085"/>
    <w:rsid w:val="005204D7"/>
    <w:rsid w:val="00553379"/>
    <w:rsid w:val="005A03DE"/>
    <w:rsid w:val="005A2C8F"/>
    <w:rsid w:val="005F51D3"/>
    <w:rsid w:val="0060144A"/>
    <w:rsid w:val="00694C95"/>
    <w:rsid w:val="006E3C47"/>
    <w:rsid w:val="006F29AC"/>
    <w:rsid w:val="0074768F"/>
    <w:rsid w:val="007D28C8"/>
    <w:rsid w:val="008B20B7"/>
    <w:rsid w:val="00900036"/>
    <w:rsid w:val="009940F6"/>
    <w:rsid w:val="009B5B3B"/>
    <w:rsid w:val="009D6D3B"/>
    <w:rsid w:val="009E453D"/>
    <w:rsid w:val="00A93E1F"/>
    <w:rsid w:val="00AD674A"/>
    <w:rsid w:val="00B15E49"/>
    <w:rsid w:val="00BA2429"/>
    <w:rsid w:val="00BD7032"/>
    <w:rsid w:val="00C00F75"/>
    <w:rsid w:val="00C11AA9"/>
    <w:rsid w:val="00C45575"/>
    <w:rsid w:val="00C57814"/>
    <w:rsid w:val="00CB217B"/>
    <w:rsid w:val="00CD6618"/>
    <w:rsid w:val="00D1088C"/>
    <w:rsid w:val="00E221B6"/>
    <w:rsid w:val="00E33124"/>
    <w:rsid w:val="00E452BD"/>
    <w:rsid w:val="00EC5545"/>
    <w:rsid w:val="00EC7FF4"/>
    <w:rsid w:val="00F565CE"/>
    <w:rsid w:val="00F6056A"/>
    <w:rsid w:val="00FC2F43"/>
    <w:rsid w:val="00FF21E0"/>
    <w:rsid w:val="2C754BE5"/>
    <w:rsid w:val="5E886D7A"/>
    <w:rsid w:val="7294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next w:val="1"/>
    <w:link w:val="9"/>
    <w:qFormat/>
    <w:uiPriority w:val="0"/>
    <w:pPr>
      <w:spacing w:before="100" w:beforeAutospacing="1" w:after="100" w:afterAutospacing="1" w:line="256" w:lineRule="auto"/>
      <w:outlineLvl w:val="0"/>
    </w:pPr>
    <w:rPr>
      <w:rFonts w:ascii="SimSun" w:hAnsi="SimSun" w:eastAsia="SimSun" w:cs="Times New Roman"/>
      <w:b/>
      <w:bCs/>
      <w:kern w:val="44"/>
      <w:sz w:val="48"/>
      <w:szCs w:val="48"/>
      <w:lang w:val="en-US" w:eastAsia="zh-CN" w:bidi="ar-SA"/>
    </w:rPr>
  </w:style>
  <w:style w:type="paragraph" w:styleId="3">
    <w:name w:val="heading 2"/>
    <w:next w:val="1"/>
    <w:link w:val="10"/>
    <w:semiHidden/>
    <w:unhideWhenUsed/>
    <w:qFormat/>
    <w:uiPriority w:val="0"/>
    <w:pPr>
      <w:spacing w:before="100" w:beforeAutospacing="1" w:after="100" w:afterAutospacing="1" w:line="256" w:lineRule="auto"/>
      <w:outlineLvl w:val="1"/>
    </w:pPr>
    <w:rPr>
      <w:rFonts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link w:val="11"/>
    <w:semiHidden/>
    <w:unhideWhenUsed/>
    <w:qFormat/>
    <w:uiPriority w:val="0"/>
    <w:pPr>
      <w:spacing w:before="100" w:beforeAutospacing="1" w:after="100" w:afterAutospacing="1" w:line="256" w:lineRule="auto"/>
      <w:outlineLvl w:val="2"/>
    </w:pPr>
    <w:rPr>
      <w:rFonts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semiHidden/>
    <w:unhideWhenUsed/>
    <w:uiPriority w:val="0"/>
    <w:pPr>
      <w:spacing w:before="100" w:beforeAutospacing="1" w:after="100" w:afterAutospacing="1" w:line="256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7">
    <w:name w:val="Hyperlink"/>
    <w:basedOn w:val="6"/>
    <w:semiHidden/>
    <w:unhideWhenUsed/>
    <w:uiPriority w:val="0"/>
    <w:rPr>
      <w:color w:val="0000FF"/>
      <w:u w:val="single"/>
    </w:rPr>
  </w:style>
  <w:style w:type="character" w:customStyle="1" w:styleId="9">
    <w:name w:val="Heading 1 Char"/>
    <w:basedOn w:val="6"/>
    <w:link w:val="2"/>
    <w:uiPriority w:val="0"/>
    <w:rPr>
      <w:rFonts w:ascii="SimSun" w:hAnsi="SimSun" w:eastAsia="SimSun" w:cs="Times New Roman"/>
      <w:b/>
      <w:bCs/>
      <w:kern w:val="44"/>
      <w:sz w:val="48"/>
      <w:szCs w:val="48"/>
      <w:lang w:val="en-US" w:eastAsia="zh-CN"/>
    </w:rPr>
  </w:style>
  <w:style w:type="character" w:customStyle="1" w:styleId="10">
    <w:name w:val="Heading 2 Char"/>
    <w:basedOn w:val="6"/>
    <w:link w:val="3"/>
    <w:semiHidden/>
    <w:uiPriority w:val="0"/>
    <w:rPr>
      <w:rFonts w:ascii="SimSun" w:hAnsi="SimSun" w:eastAsia="SimSun" w:cs="Times New Roman"/>
      <w:b/>
      <w:bCs/>
      <w:sz w:val="36"/>
      <w:szCs w:val="36"/>
      <w:lang w:val="en-US" w:eastAsia="zh-CN"/>
    </w:rPr>
  </w:style>
  <w:style w:type="character" w:customStyle="1" w:styleId="11">
    <w:name w:val="Heading 3 Char"/>
    <w:basedOn w:val="6"/>
    <w:link w:val="4"/>
    <w:semiHidden/>
    <w:uiPriority w:val="0"/>
    <w:rPr>
      <w:rFonts w:ascii="SimSun" w:hAnsi="SimSun" w:eastAsia="SimSun" w:cs="Times New Roman"/>
      <w:b/>
      <w:bCs/>
      <w:sz w:val="27"/>
      <w:szCs w:val="27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2372</Words>
  <Characters>13524</Characters>
  <Lines>112</Lines>
  <Paragraphs>31</Paragraphs>
  <TotalTime>6</TotalTime>
  <ScaleCrop>false</ScaleCrop>
  <LinksUpToDate>false</LinksUpToDate>
  <CharactersWithSpaces>15865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2020-08-07T12:26:00Z</dcterms:created>
  <dc:creator>Harsh Singh</dc:creator>
  <cp:lastModifiedBy>shash</cp:lastModifiedBy>
  <dcterms:modified xsi:type="dcterms:W3CDTF">2020-08-07T12:48:08Z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