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F84" w:rsidRDefault="00293F84">
      <w:r>
        <w:t>Food for soldiers.</w:t>
      </w:r>
    </w:p>
    <w:p w:rsidR="00293F84" w:rsidRDefault="00293F84">
      <w:r>
        <w:t>Used on ships with sea water</w:t>
      </w:r>
    </w:p>
    <w:p w:rsidR="00293F84" w:rsidRDefault="00293F84">
      <w:r>
        <w:t>Food in space</w:t>
      </w:r>
      <w:r w:rsidR="00F11B82">
        <w:t xml:space="preserve"> (when advanced enough)</w:t>
      </w:r>
    </w:p>
    <w:p w:rsidR="00293F84" w:rsidRDefault="00293F84">
      <w:r>
        <w:t>Terraces</w:t>
      </w:r>
    </w:p>
    <w:p w:rsidR="00293F84" w:rsidRDefault="00293F84">
      <w:r>
        <w:t>Stacked farms</w:t>
      </w:r>
    </w:p>
    <w:p w:rsidR="0099626B" w:rsidRDefault="0099626B"/>
    <w:p w:rsidR="0099626B" w:rsidRDefault="0099626B">
      <w:r>
        <w:t>Saves water</w:t>
      </w:r>
    </w:p>
    <w:p w:rsidR="0099626B" w:rsidRDefault="0099626B">
      <w:r>
        <w:t>Better growth rate of plants</w:t>
      </w:r>
    </w:p>
    <w:p w:rsidR="003441D1" w:rsidRDefault="003441D1">
      <w:r>
        <w:t>This also reduces deforestation for farming land. If the area used by farming is reduced, torn down forests can be replanted.</w:t>
      </w:r>
    </w:p>
    <w:p w:rsidR="00293F84" w:rsidRDefault="00293F84"/>
    <w:p w:rsidR="0099626B" w:rsidRDefault="00293F84">
      <w:r>
        <w:t xml:space="preserve">Compartmental design. Other compartments can be added. Sliding door mechanism = Keep them separate or keep them combined. Can be placed horizontally or vertically. </w:t>
      </w:r>
    </w:p>
    <w:p w:rsidR="0099626B" w:rsidRDefault="00293F84">
      <w:r>
        <w:t xml:space="preserve">Mini greenhouse. </w:t>
      </w:r>
    </w:p>
    <w:p w:rsidR="00293F84" w:rsidRDefault="0099626B">
      <w:r>
        <w:t>Automated, so that the user does not have to spend too much time.</w:t>
      </w:r>
    </w:p>
    <w:p w:rsidR="0099626B" w:rsidRDefault="0099626B">
      <w:r>
        <w:t>Organic</w:t>
      </w:r>
      <w:r w:rsidR="003441D1">
        <w:t xml:space="preserve"> – Uses naturally made nutrients.</w:t>
      </w:r>
    </w:p>
    <w:p w:rsidR="003441D1" w:rsidRDefault="003441D1">
      <w:r>
        <w:t>Water and electricity safety.</w:t>
      </w:r>
    </w:p>
    <w:p w:rsidR="003441D1" w:rsidRDefault="003441D1">
      <w:r>
        <w:t>Electricity back-up, probably solar. Because plants die fast in this system.</w:t>
      </w:r>
    </w:p>
    <w:p w:rsidR="003441D1" w:rsidRDefault="003441D1">
      <w:r>
        <w:t>Cheaper (One generally cost minimum 7000 rupees)</w:t>
      </w:r>
    </w:p>
    <w:p w:rsidR="007F79D6" w:rsidRDefault="007F79D6">
      <w:r>
        <w:t>4-6 plants in one pod</w:t>
      </w:r>
    </w:p>
    <w:p w:rsidR="003441D1" w:rsidRDefault="003441D1">
      <w:r>
        <w:t>Diseases and pests spread quickly among the plants on the same nutrient reservoir.</w:t>
      </w:r>
    </w:p>
    <w:p w:rsidR="003441D1" w:rsidRDefault="003441D1"/>
    <w:p w:rsidR="003441D1" w:rsidRDefault="003441D1">
      <w:r>
        <w:t xml:space="preserve">Funding problem, Selling should be highly profitable too. It should be such that you attract other farmers to come under your wing, work for you. This way you increase your land coverage. Use terraces too. </w:t>
      </w:r>
    </w:p>
    <w:p w:rsidR="003441D1" w:rsidRDefault="003441D1"/>
    <w:p w:rsidR="003441D1" w:rsidRDefault="003441D1">
      <w:pPr>
        <w:pBdr>
          <w:bottom w:val="single" w:sz="6" w:space="1" w:color="auto"/>
        </w:pBdr>
      </w:pPr>
      <w:r>
        <w:t>The market for hydroponics is rising as it is considered the farming of the future.</w:t>
      </w:r>
    </w:p>
    <w:p w:rsidR="007F79D6" w:rsidRDefault="007F79D6">
      <w:pPr>
        <w:pBdr>
          <w:bottom w:val="single" w:sz="6" w:space="1" w:color="auto"/>
        </w:pBdr>
      </w:pPr>
    </w:p>
    <w:p w:rsidR="007F79D6" w:rsidRDefault="007F79D6">
      <w:r>
        <w:t>The main idea is square shaped pods, each can contain 4-6 plants. Can be attached to other pods to reduce the number of greenhouse systems running for the same type of plant.</w:t>
      </w:r>
    </w:p>
    <w:p w:rsidR="007F79D6" w:rsidRDefault="007F79D6">
      <w:r>
        <w:t xml:space="preserve">But, wouldn’t this type of design, not be suitable for a big farm. </w:t>
      </w:r>
    </w:p>
    <w:p w:rsidR="007F79D6" w:rsidRDefault="007F79D6">
      <w:r>
        <w:t>For who is this product being made for ? The farmer or home growers ? If home growers, do they actually need it ? If for farmers, is this design even suitable ?</w:t>
      </w:r>
    </w:p>
    <w:p w:rsidR="007F79D6" w:rsidRDefault="007F79D6">
      <w:pPr>
        <w:pBdr>
          <w:bottom w:val="single" w:sz="6" w:space="1" w:color="auto"/>
        </w:pBdr>
      </w:pPr>
      <w:r>
        <w:lastRenderedPageBreak/>
        <w:t>We need to target  the two communities separately, make 2 designs. One for farmers, one for home-growers, then we can underline the common components of both designs and make one design that is suitable for both aspects.</w:t>
      </w:r>
    </w:p>
    <w:p w:rsidR="00F11B82" w:rsidRDefault="00F11B82">
      <w:pPr>
        <w:pBdr>
          <w:bottom w:val="single" w:sz="6" w:space="1" w:color="auto"/>
        </w:pBdr>
      </w:pPr>
    </w:p>
    <w:p w:rsidR="00BB1D23" w:rsidRDefault="00BB1D23"/>
    <w:p w:rsidR="00BB1D23" w:rsidRDefault="00BB1D23">
      <w:r>
        <w:t>You provide gardens to all, when the number of home growers increase, the farmers market will go down. This would make it easy to bring the farmers under the company, therefore, getting their land for our company and also providing them a job with a constant salary. The company would then target food products factories, selling them the crop grown in our farms.</w:t>
      </w:r>
    </w:p>
    <w:p w:rsidR="00BB1D23" w:rsidRDefault="00BB1D23"/>
    <w:p w:rsidR="00BB1D23" w:rsidRDefault="00BB1D23">
      <w:r>
        <w:t>Food Crisis</w:t>
      </w:r>
    </w:p>
    <w:p w:rsidR="00BB1D23" w:rsidRDefault="00BB1D23">
      <w:r>
        <w:t>Land Infertility</w:t>
      </w:r>
    </w:p>
    <w:p w:rsidR="00BB1D23" w:rsidRDefault="00BB1D23">
      <w:r>
        <w:t>Deforestation – Urban farming prevents deforestation. Normal farming too, as hydroponics can be done in layers, saving space.</w:t>
      </w:r>
      <w:bookmarkStart w:id="0" w:name="_GoBack"/>
      <w:bookmarkEnd w:id="0"/>
    </w:p>
    <w:sectPr w:rsidR="00BB1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F84"/>
    <w:rsid w:val="0012349C"/>
    <w:rsid w:val="00293F84"/>
    <w:rsid w:val="002B5959"/>
    <w:rsid w:val="003441D1"/>
    <w:rsid w:val="00762400"/>
    <w:rsid w:val="007F79D6"/>
    <w:rsid w:val="0099626B"/>
    <w:rsid w:val="00BB1D23"/>
    <w:rsid w:val="00F11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95E2"/>
  <w15:chartTrackingRefBased/>
  <w15:docId w15:val="{E7D47B01-C4DA-415A-8E3E-0C02D7A6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dc:creator>
  <cp:keywords/>
  <dc:description/>
  <cp:lastModifiedBy>Lakshya</cp:lastModifiedBy>
  <cp:revision>4</cp:revision>
  <dcterms:created xsi:type="dcterms:W3CDTF">2020-08-01T13:05:00Z</dcterms:created>
  <dcterms:modified xsi:type="dcterms:W3CDTF">2020-08-03T12:05:00Z</dcterms:modified>
</cp:coreProperties>
</file>