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32"/>
          <w:szCs w:val="32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Validated Learning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conducted a survey to check the people’s awareness about hydroponics and the currently available hydroponic pods. We also asked a few questions related to our product and all the results are presented below. A total of 126 responses were obtained.</w:t>
      </w:r>
    </w:p>
    <w:p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Awareness regarding hydroponics –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61.1% of the people did not know about hydroponics.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6289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645" cy="14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asked about the effectiveness of hydroponics over soil farming, 53.2% were doubtful while 9.5% said no.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849880" cy="14687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154" cy="153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asked about the quality of food produced, 46% found it higher with 22.2% finding it lower. 31.7% found the quality of the food same as that grown using soil farming.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3421380" cy="15525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074" cy="160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45.2% people thought that hydroponics can be used in their area whereas, 34.1% &amp; 20.6% where not sure and did not find it feasible, respectively.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When given the option of choosing between a soil grown vegetable and a hydroponically grown vegetable, 55.6% preferred soil grown over hydroponics.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994660" cy="1407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48" cy="14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same consensus was found regarding the nutritious value of the grown food, with 58.7% people finding soil grown food more nutritious as compared to 41.3% people who found hydroponically grown food more nutritious.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3270250" cy="13792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124" cy="1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68.3% thought of hydroponic food being costlier than normally grown food.</w:t>
      </w:r>
    </w:p>
    <w:p>
      <w:pPr>
        <w:jc w:val="both"/>
        <w:rPr>
          <w:rFonts w:ascii="Times New Roman" w:hAnsi="Times New Roman" w:cs="Times New Roman"/>
          <w:sz w:val="24"/>
          <w:szCs w:val="32"/>
        </w:rPr>
      </w:pPr>
    </w:p>
    <w:p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Knowledge about similar products (a picture of a hydroponic pod was shown) –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Only 23% of people knew about a similar product i.e. a hydroponic pod.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39.7% of people showed interest in buying such a product while, 14.3% were not interested and the rest 46% were undecided.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678430" cy="1356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016" cy="13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Only 37.3% of people thought that the quantity produced in the product would be enough for home usage.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712720" cy="1376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401" cy="140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52.4% people found the product useful while 36.5% were undecided.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788920" cy="1421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308" cy="14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We also inquired about what the person would use it for. 46% of the people decided to use it for growing vegetables, 21.4% for fruits, 16.7% for flowers while the remaining 15.9% for growing herbs.</w:t>
      </w:r>
    </w:p>
    <w:p>
      <w:pPr>
        <w:jc w:val="both"/>
        <w:rPr>
          <w:rFonts w:ascii="Times New Roman" w:hAnsi="Times New Roman" w:cs="Times New Roman"/>
          <w:sz w:val="24"/>
          <w:szCs w:val="32"/>
        </w:rPr>
      </w:pPr>
    </w:p>
    <w:p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Next, we pitched our product and asked a few questions related to it –</w:t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94.4% of the people showed interest in our product.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667000" cy="1410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562" cy="142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43.7% people were interested in buying our product while 41.3% were undecided.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2887980" cy="145288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14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48.4% people thought of our product being more useful than the ones currently available in the market while, 42.1% were undecided.</w:t>
      </w:r>
    </w:p>
    <w:p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eastAsia="en-IN"/>
        </w:rPr>
        <w:drawing>
          <wp:inline distT="0" distB="0" distL="0" distR="0">
            <wp:extent cx="3017520" cy="1508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D5AC2"/>
    <w:multiLevelType w:val="multilevel"/>
    <w:tmpl w:val="423D5A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F3621C"/>
    <w:multiLevelType w:val="multilevel"/>
    <w:tmpl w:val="65F362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8A76090"/>
    <w:multiLevelType w:val="multilevel"/>
    <w:tmpl w:val="78A7609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54"/>
    <w:rsid w:val="0004767B"/>
    <w:rsid w:val="00073BE7"/>
    <w:rsid w:val="000C591E"/>
    <w:rsid w:val="00122D01"/>
    <w:rsid w:val="001D7954"/>
    <w:rsid w:val="00217078"/>
    <w:rsid w:val="00334B24"/>
    <w:rsid w:val="00341B5C"/>
    <w:rsid w:val="0055185A"/>
    <w:rsid w:val="005F5753"/>
    <w:rsid w:val="009F6FCF"/>
    <w:rsid w:val="00AD42B8"/>
    <w:rsid w:val="00BB06D7"/>
    <w:rsid w:val="7664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329</Words>
  <Characters>1878</Characters>
  <Lines>15</Lines>
  <Paragraphs>4</Paragraphs>
  <TotalTime>222</TotalTime>
  <ScaleCrop>false</ScaleCrop>
  <LinksUpToDate>false</LinksUpToDate>
  <CharactersWithSpaces>2203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2020-10-31T13:00:00Z</dcterms:created>
  <dc:creator>Lakshya</dc:creator>
  <cp:lastModifiedBy>shash</cp:lastModifiedBy>
  <dcterms:modified xsi:type="dcterms:W3CDTF">2020-11-03T06:54:19Z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