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Fonts used: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Shastrarth : Abril Fatface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Academy : Consolas Bold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Colors used: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95338" cy="8688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86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RGB 3 2 61  (#03023D)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814388" cy="890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9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RGB 0 160 227  (#00A0E3)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