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Keeply — Software Requirements Specification (SRS / FRD)</w:t>
      </w:r>
    </w:p>
    <w:p/>
    <w:p>
      <w:pPr>
        <w:pStyle w:val="Heading1"/>
      </w:pPr>
      <w:r>
        <w:t>Software Requirements Specification (SRS) &amp; Functional Requirements Document (FRD)</w:t>
      </w:r>
    </w:p>
    <w:p>
      <w:pPr>
        <w:pStyle w:val="Heading2"/>
      </w:pPr>
      <w:r>
        <w:t>Keeply — Complete Asset Lifecycle Management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Document Title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SRS / FRD (Combined)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Product Name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Keeply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Program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Complete Asset Lifecycle Management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Approved for Planning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Last Updated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July 2026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Document Owner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Product &amp; Engineering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Internal</w:t>
            </w:r>
          </w:p>
        </w:tc>
      </w:tr>
    </w:tbl>
    <w:p/>
    <w:p>
      <w:r>
        <w:rPr>
          <w:b/>
        </w:rPr>
        <w:t>Companion Documents:</w:t>
      </w:r>
    </w:p>
    <w:p>
      <w:pPr>
        <w:pStyle w:val="ListBullet"/>
      </w:pPr>
      <w:r>
        <w:t>BUSINESS_REQUIREMENTS_DOCUMENT.md — Full BRD</w:t>
      </w:r>
    </w:p>
    <w:p>
      <w:pPr>
        <w:pStyle w:val="ListBullet"/>
      </w:pPr>
      <w:r>
        <w:t>EPICS_FEATURES_USER_STORIES.md — Detailed backlog (152 user stories)</w:t>
      </w:r>
    </w:p>
    <w:p>
      <w:pPr>
        <w:pStyle w:val="ListBullet"/>
      </w:pPr>
      <w:r>
        <w:t>TECHNICAL_FUNCTIONAL_DOCUMENT.md — Technical specification</w:t>
      </w:r>
    </w:p>
    <w:p/>
    <w:p>
      <w:pPr>
        <w:pStyle w:val="Heading2"/>
      </w:pPr>
      <w:r>
        <w:t>Table of Contents</w:t>
      </w:r>
    </w:p>
    <w:p>
      <w:r>
        <w:rPr>
          <w:b/>
        </w:rPr>
        <w:t>Part A — Introduction &amp; System Overview</w:t>
      </w:r>
    </w:p>
    <w:p>
      <w:pPr>
        <w:pStyle w:val="ListNumber"/>
      </w:pPr>
      <w:r>
        <w:t>Document Purpose</w:t>
      </w:r>
    </w:p>
    <w:p>
      <w:pPr>
        <w:pStyle w:val="ListNumber"/>
      </w:pPr>
      <w:r>
        <w:t>System Overview</w:t>
      </w:r>
    </w:p>
    <w:p>
      <w:pPr>
        <w:pStyle w:val="ListNumber"/>
      </w:pPr>
      <w:r>
        <w:t>Architecture Summary</w:t>
      </w:r>
    </w:p>
    <w:p>
      <w:r>
        <w:rPr>
          <w:b/>
        </w:rPr>
        <w:t>Part B — Business Requirements (BRD Summary)</w:t>
      </w:r>
    </w:p>
    <w:p>
      <w:pPr>
        <w:pStyle w:val="ListNumber"/>
      </w:pPr>
      <w:r>
        <w:t>Business Objectives &amp; KPIs</w:t>
      </w:r>
    </w:p>
    <w:p>
      <w:pPr>
        <w:pStyle w:val="ListNumber"/>
      </w:pPr>
      <w:r>
        <w:t>Scope</w:t>
      </w:r>
    </w:p>
    <w:p>
      <w:pPr>
        <w:pStyle w:val="ListNumber"/>
      </w:pPr>
      <w:r>
        <w:t>Personas</w:t>
      </w:r>
    </w:p>
    <w:p>
      <w:pPr>
        <w:pStyle w:val="ListNumber"/>
      </w:pPr>
      <w:r>
        <w:t>Business Requirements Register</w:t>
      </w:r>
    </w:p>
    <w:p>
      <w:r>
        <w:rPr>
          <w:b/>
        </w:rPr>
        <w:t>Part C — Functional Requirements (FRD)</w:t>
      </w:r>
    </w:p>
    <w:p>
      <w:pPr>
        <w:pStyle w:val="ListNumber"/>
      </w:pPr>
      <w:r>
        <w:t>common-service Functional Requirements</w:t>
      </w:r>
    </w:p>
    <w:p>
      <w:pPr>
        <w:pStyle w:val="ListNumber"/>
      </w:pPr>
      <w:r>
        <w:t>auth-service Functional Requirements</w:t>
      </w:r>
    </w:p>
    <w:p>
      <w:pPr>
        <w:pStyle w:val="ListNumber"/>
      </w:pPr>
      <w:r>
        <w:t>notification-service Functional Requirements</w:t>
      </w:r>
    </w:p>
    <w:p>
      <w:pPr>
        <w:pStyle w:val="ListNumber"/>
      </w:pPr>
      <w:r>
        <w:t>asset-service Functional Requirements</w:t>
      </w:r>
    </w:p>
    <w:p>
      <w:pPr>
        <w:pStyle w:val="ListNumber"/>
      </w:pPr>
      <w:r>
        <w:t>helpdesk-service Functional Requirements</w:t>
      </w:r>
    </w:p>
    <w:p>
      <w:pPr>
        <w:pStyle w:val="ListNumber"/>
      </w:pPr>
      <w:r>
        <w:t>keeply_flutter_app Functional Requirements</w:t>
      </w:r>
    </w:p>
    <w:p>
      <w:r>
        <w:rPr>
          <w:b/>
        </w:rPr>
        <w:t>Part D — System &amp; Non-Functional Requirements</w:t>
      </w:r>
    </w:p>
    <w:p>
      <w:pPr>
        <w:pStyle w:val="ListNumber"/>
      </w:pPr>
      <w:r>
        <w:t>Interface Requirements</w:t>
      </w:r>
    </w:p>
    <w:p>
      <w:pPr>
        <w:pStyle w:val="ListNumber"/>
      </w:pPr>
      <w:r>
        <w:t>Data Requirements</w:t>
      </w:r>
    </w:p>
    <w:p>
      <w:pPr>
        <w:pStyle w:val="ListNumber"/>
      </w:pPr>
      <w:r>
        <w:t>Security Requirements</w:t>
      </w:r>
    </w:p>
    <w:p>
      <w:pPr>
        <w:pStyle w:val="ListNumber"/>
      </w:pPr>
      <w:r>
        <w:t>Non-Functional Requirements</w:t>
      </w:r>
    </w:p>
    <w:p>
      <w:pPr>
        <w:pStyle w:val="ListNumber"/>
      </w:pPr>
      <w:r>
        <w:t>Compliance Requirements</w:t>
      </w:r>
    </w:p>
    <w:p>
      <w:r>
        <w:rPr>
          <w:b/>
        </w:rPr>
        <w:t>Part E — Traceability &amp; Delivery</w:t>
      </w:r>
    </w:p>
    <w:p>
      <w:pPr>
        <w:pStyle w:val="ListNumber"/>
      </w:pPr>
      <w:r>
        <w:t>Requirements Traceability Matrix</w:t>
      </w:r>
    </w:p>
    <w:p>
      <w:pPr>
        <w:pStyle w:val="ListNumber"/>
      </w:pPr>
      <w:r>
        <w:t>User Story Index by Epic</w:t>
      </w:r>
    </w:p>
    <w:p>
      <w:pPr>
        <w:pStyle w:val="ListNumber"/>
      </w:pPr>
      <w:r>
        <w:t>Implementation Phases</w:t>
      </w:r>
    </w:p>
    <w:p>
      <w:pPr>
        <w:pStyle w:val="ListNumber"/>
      </w:pPr>
      <w:r>
        <w:t>Glossary</w:t>
      </w:r>
    </w:p>
    <w:p/>
    <w:p>
      <w:pPr>
        <w:pStyle w:val="Heading1"/>
      </w:pPr>
      <w:r>
        <w:t>Part A — Introduction</w:t>
      </w:r>
    </w:p>
    <w:p>
      <w:pPr>
        <w:pStyle w:val="Heading2"/>
      </w:pPr>
      <w:r>
        <w:t>1. Document Purpose</w:t>
      </w:r>
    </w:p>
    <w:p>
      <w:r>
        <w:t xml:space="preserve">This combined </w:t>
      </w:r>
      <w:r>
        <w:rPr>
          <w:b/>
        </w:rPr>
        <w:t>SRS/FRD</w:t>
      </w:r>
      <w:r>
        <w:t xml:space="preserve"> serves as the single reference for: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Use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Business stakeholders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Objectives, scope, KPIs, business rules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Business analysts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Numbered BR-xxx and FR-xxx requirements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Developers &amp; architects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Service boundaries, APIs, data schemas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Testable requirements and acceptance traceability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Privacy, opt-out, audit obligations</w:t>
            </w:r>
          </w:p>
        </w:tc>
      </w:tr>
    </w:tbl>
    <w:p/>
    <w:p>
      <w:r>
        <w:rPr>
          <w:b/>
        </w:rPr>
        <w:t>Document hierarchy:</w:t>
      </w:r>
    </w:p>
    <w:p>
      <w:r>
        <w:rPr>
          <w:rFonts w:ascii="Courier New" w:hAnsi="Courier New"/>
          <w:sz w:val="16"/>
        </w:rPr>
        <w:t>BRD (business WHY)  →  SRS/FRD (this document)  →  Epics/User Stories (delivery HOW)</w:t>
        <w:br/>
        <w:t xml:space="preserve">     BR-xxx                    FR-xxx + NFR-xxx              AUTH-01, ASSET-07, APP-14</w:t>
      </w:r>
    </w:p>
    <w:p/>
    <w:p>
      <w:pPr>
        <w:pStyle w:val="Heading2"/>
      </w:pPr>
      <w:r>
        <w:t>2. System Overview</w:t>
      </w:r>
    </w:p>
    <w:p>
      <w:pPr>
        <w:pStyle w:val="Heading3"/>
      </w:pPr>
      <w:r>
        <w:t>2.1 Product Description</w:t>
      </w:r>
    </w:p>
    <w:p>
      <w:r>
        <w:rPr>
          <w:b/>
        </w:rPr>
        <w:t>Keeply</w:t>
      </w:r>
      <w:r>
        <w:t xml:space="preserve"> is a microservices-based asset lifecycle management platform. Users register physical assets, attach warranty and purchase documents, receive expiry reminders, and access support — primarily through the </w:t>
      </w:r>
      <w:r>
        <w:rPr>
          <w:b/>
        </w:rPr>
        <w:t>keeply_flutter_app</w:t>
      </w:r>
      <w:r>
        <w:t xml:space="preserve"> mobile client.</w:t>
      </w:r>
    </w:p>
    <w:p>
      <w:pPr>
        <w:pStyle w:val="Heading3"/>
      </w:pPr>
      <w:r>
        <w:t>2.2 System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Port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Schema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common-service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Shared library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JWT, encryption, Feign, API standards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auth-service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Microservice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7071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authdb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Identity, sessions, profiles, admin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notification-service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Microservice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7072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notificationdb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Templates, in-app inbox, channel logs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helpdesk-service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Microservice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7074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helpdeskdb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Tickets, FAQ, SLA, chatbot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asset-service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Microservice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7075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assetdb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Assets, warranty, documents, compliance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keeply_flutter_app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Mobile client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Local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Consumer UX (Flutter, BLoC, Dio)</w:t>
            </w:r>
          </w:p>
        </w:tc>
      </w:tr>
    </w:tbl>
    <w:p/>
    <w:p>
      <w:pPr>
        <w:pStyle w:val="Heading3"/>
      </w:pPr>
      <w:r>
        <w:t>2.3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Java 17, Spring Boot 3.4.x, JPA/Hibernate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PostgreSQL (Supabase-compatible)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Spring Security, JWT (RS256/HS256), AES-256-GCM PII encryption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REST, OpenFeign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Flutter 3+, BLoC, Dio, FlutterSecureStorage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API Docs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OpenAPI 3 / Swagger UI per service</w:t>
            </w:r>
          </w:p>
        </w:tc>
      </w:tr>
    </w:tbl>
    <w:p/>
    <w:p/>
    <w:p>
      <w:pPr>
        <w:pStyle w:val="Heading2"/>
      </w:pPr>
      <w:r>
        <w:t>3. Architecture Summary</w:t>
      </w:r>
    </w:p>
    <w:p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keeply_flutter_app  │  keeply_react_app  │  Integrations   │</w:t>
        <w:br/>
        <w:t>└──────────────────────────────┬──────────────────────────────┘</w:t>
        <w:br/>
        <w:t xml:space="preserve">                               │ HTTPS + JWT</w:t>
        <w:br/>
        <w:t xml:space="preserve">       ┌───────────────────────┼───────────────────────┐</w:t>
        <w:br/>
        <w:t xml:space="preserve">       ▼                       ▼                       ▼</w:t>
        <w:br/>
        <w:t xml:space="preserve"> auth-service          asset-service          notification-service</w:t>
        <w:br/>
        <w:t xml:space="preserve">  :7071                   :7075                    :7072</w:t>
        <w:br/>
        <w:t xml:space="preserve">       │                       │                       │</w:t>
        <w:br/>
        <w:t xml:space="preserve">       └───────────────────────┼───────────────────────┘</w:t>
        <w:br/>
        <w:t xml:space="preserve">                               ▼</w:t>
        <w:br/>
        <w:t xml:space="preserve">                      helpdesk-service :7074</w:t>
        <w:br/>
        <w:t xml:space="preserve">                               │</w:t>
        <w:br/>
        <w:t xml:space="preserve">                      common-service (shared)</w:t>
        <w:br/>
        <w:t xml:space="preserve">                               ▼</w:t>
        <w:br/>
        <w:t xml:space="preserve">              PostgreSQL: authdb | assetdb | notificationdb | helpdeskdb</w:t>
      </w:r>
    </w:p>
    <w:p>
      <w:pPr>
        <w:pStyle w:val="Heading3"/>
      </w:pPr>
      <w:r>
        <w:t>3.1 Key Integration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Flow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Path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Flutter → auth-service → JWT stored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Add asset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Flutter → asset-service /assets/complete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OTP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auth-service → SafeNotificationHelper → notification-service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Opt-out check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notification-service → auth-service preferences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Support ticket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Flutter → helpdesk-service (JWT user as reporter)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Warranty alert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asset-service → notification-service → Flutter inbox</w:t>
            </w:r>
          </w:p>
        </w:tc>
      </w:tr>
    </w:tbl>
    <w:p/>
    <w:p/>
    <w:p>
      <w:pPr>
        <w:pStyle w:val="Heading1"/>
      </w:pPr>
      <w:r>
        <w:t>Part B — Business Requirements</w:t>
      </w:r>
    </w:p>
    <w:p>
      <w:pPr>
        <w:pStyle w:val="Heading2"/>
      </w:pPr>
      <w:r>
        <w:t>4. Business Objectives &amp; KPIs</w:t>
      </w:r>
    </w:p>
    <w:p>
      <w:pPr>
        <w:pStyle w:val="Heading3"/>
      </w:pPr>
      <w:r>
        <w:t>4.1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Objective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BO-01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Increase warranty utilization before expiry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BO-02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Centralize asset documentation (invoices, AMC, photos)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BO-03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Build trust through privacy-by-design (DPDPA/PDPA)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BO-04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Reduce support cost via self-service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BO-05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Enable platform extensibility (ECOM, ASSET project types)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BO-06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Deliver mobile-first adoption</w:t>
            </w:r>
          </w:p>
        </w:tc>
      </w:tr>
    </w:tbl>
    <w:p/>
    <w:p>
      <w:pPr>
        <w:pStyle w:val="Heading3"/>
      </w:pPr>
      <w:r>
        <w:t>4.2 Key Performance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KPI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Target (12 mo)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KPI-01 Monthly active users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10,000+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KPI-02 Assets per active user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≥ 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KPI-03 Complete creation (warranty + invoice)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≥ 70%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KPI-04 Reminder engagement (7-day view)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≥ 40%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KPI-05 Self-service resolution (no ticket)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≥ 50%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KPI-06 Ticket SLA compliance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KPI-07 Opt-out compliance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KPI-08 Unauthorized access rate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&lt; 0.1%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KPI-09 D30 retention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≥ 25%</w:t>
            </w:r>
          </w:p>
        </w:tc>
      </w:tr>
    </w:tbl>
    <w:p/>
    <w:p/>
    <w:p>
      <w:pPr>
        <w:pStyle w:val="Heading2"/>
      </w:pPr>
      <w:r>
        <w:t>5. Scope</w:t>
      </w:r>
    </w:p>
    <w:p>
      <w:pPr>
        <w:pStyle w:val="Heading3"/>
      </w:pPr>
      <w:r>
        <w:t>5.1 In Scope</w:t>
      </w:r>
    </w:p>
    <w:p>
      <w:r>
        <w:t>Identity &amp; access, asset lifecycle, documents, catalog master data, notifications (in-app + templates), helpdesk, Flutter mobile app, PII encryption, communication opt-out, shared platform library.</w:t>
      </w:r>
    </w:p>
    <w:p>
      <w:pPr>
        <w:pStyle w:val="Heading3"/>
      </w:pPr>
      <w:r>
        <w:t>5.2 Out of Scope (v1)</w:t>
      </w:r>
    </w:p>
    <w:p>
      <w:r>
        <w:t>Web app (keeply_react_app), payments/checkout, manufacturer RMA APIs, enterprise SSO, live SMS/email/push providers (queued first), IoT monitoring.</w:t>
      </w:r>
    </w:p>
    <w:p/>
    <w:p>
      <w:pPr>
        <w:pStyle w:val="Heading2"/>
      </w:pPr>
      <w:r>
        <w:t>6.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Persona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Need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Priya (Homeowner)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Warranty reminders, invoice storage, mobile simplicity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Rajesh (Small Business)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Bulk import, assignment, compliance reports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Anita (Support Agent)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Ticket queues, SLA, escalation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Vikram (Admin)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User management, audit, catalog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Meera (Compliance)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Encryption, opt-out, audit export</w:t>
            </w:r>
          </w:p>
        </w:tc>
      </w:tr>
    </w:tbl>
    <w:p/>
    <w:p/>
    <w:p>
      <w:pPr>
        <w:pStyle w:val="Heading2"/>
      </w:pPr>
      <w:r>
        <w:t>7. Business Requirements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Requirement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BR-101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User registration with T&amp;C acceptance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BR-102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Login via password and OTP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BR-103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Login via MPIN, RSA, WebAuthn, auth code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BR-104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JWT access + refresh tokens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BR-105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Logout and session revocation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BR-106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Profile view/update with photo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BR-107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Contact change with OTP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BR-108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Soft-delete account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BR-109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Admin role and admin registration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BR-110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Admin block/unblock/permanent-block with audit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BR-111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Exportable audit logs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BR-201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Asset registration with classification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BR-202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Single-flow asset + warranty + invoice + assignment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BR-203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Search, update, delete assigned assets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BR-204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Category → SubCategory → Make → Model hierarchy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BR-205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Warranty and AMC with dates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BR-206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Document upload and download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BR-207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User–asset assignment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BR-208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"Needs attention" for expiring coverage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BR-301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Template-based notifications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BR-302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Multi-channel templates (in-app MVP)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BR-303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In-app inbox with read/unread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BR-305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Honor communication opt-out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BR-401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Create and track support tickets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BR-407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FAQ search and browse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BR-411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SLA per service/priority/level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BR-501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Mobile registration and login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BR-502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Dashboard with reminders and badges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BR-503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Guided asset creation in app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BR-601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Consistent API response envelope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BR-602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JWT validation on all protected APIs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BR-603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PII encrypted at rest</w:t>
            </w:r>
          </w:p>
        </w:tc>
      </w:tr>
    </w:tbl>
    <w:p/>
    <w:p>
      <w:r>
        <w:t>*Full BR-101 through BR-607: see BUSINESS_REQUIREMENTS_DOCUMENT.md*</w:t>
      </w:r>
    </w:p>
    <w:p/>
    <w:p>
      <w:pPr>
        <w:pStyle w:val="Heading1"/>
      </w:pPr>
      <w:r>
        <w:t>Part C — Functional Requirements (FRD)</w:t>
      </w:r>
    </w:p>
    <w:p>
      <w:r>
        <w:t xml:space="preserve">Functional requirements are numbered </w:t>
      </w:r>
      <w:r>
        <w:rPr>
          <w:b/>
        </w:rPr>
        <w:t>FR-xxx</w:t>
      </w:r>
      <w:r>
        <w:t xml:space="preserve"> by service. Each maps to user stories in EPICS_FEATURES_USER_STORIES.md.</w:t>
      </w:r>
    </w:p>
    <w:p/>
    <w:p>
      <w:pPr>
        <w:pStyle w:val="Heading2"/>
      </w:pPr>
      <w:r>
        <w:t>8. common-service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Acceptance Summary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Stories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FR-CS-01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Shared JWT verification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services validate tokens consistently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CS-01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FR-CS-02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Feign Bearer propagation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Outbound calls include JWT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CS-02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FR-CS-03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JPA PII encryption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AES-256-GCM on annotated fields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CS-04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FR-CS-04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HMAC lookup hashes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Uniqueness without plaintext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CS-05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FR-CS-05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ResponseWrapper envelope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{success, message, data}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CS-07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FR-CS-06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Global exception handler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Structured HTTP errors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CS-08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FR-CS-07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NotificationHelper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Single-call notification send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CS-10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FR-CS-08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SafeNotificationHelper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 retries + failure log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CS-11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FR-CS-09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FileStorageUtil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uploads/{entityType}/ storage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CS-13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FR-CS-10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Feign clients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Notification, Admin, AssetUserLink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CS-16–18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FR-CS-11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BaseEntity audit fields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created/updated by/at, active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CS-12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FR-CS-12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CORS configuration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Shared KeeplyCorsConfiguration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CS-15</w:t>
            </w:r>
          </w:p>
        </w:tc>
      </w:tr>
    </w:tbl>
    <w:p/>
    <w:p/>
    <w:p>
      <w:pPr>
        <w:pStyle w:val="Heading2"/>
      </w:pPr>
      <w:r>
        <w:t>9. auth-service Functional Requirements</w:t>
      </w:r>
    </w:p>
    <w:p>
      <w:r>
        <w:rPr>
          <w:b/>
        </w:rPr>
        <w:t>Base path:</w:t>
      </w:r>
      <w:r>
        <w:t xml:space="preserve"> </w:t>
      </w:r>
      <w:r>
        <w:rPr>
          <w:rFonts w:ascii="Courier New" w:hAnsi="Courier New"/>
          <w:sz w:val="18"/>
        </w:rPr>
        <w:t>/api/auth</w:t>
      </w:r>
      <w:r>
        <w:t xml:space="preserve">, </w:t>
      </w:r>
      <w:r>
        <w:rPr>
          <w:rFonts w:ascii="Courier New" w:hAnsi="Courier New"/>
          <w:sz w:val="18"/>
        </w:rPr>
        <w:t>/api/users</w:t>
      </w:r>
      <w:r>
        <w:t xml:space="preserve">, </w:t>
      </w:r>
      <w:r>
        <w:rPr>
          <w:rFonts w:ascii="Courier New" w:hAnsi="Courier New"/>
          <w:sz w:val="18"/>
        </w:rPr>
        <w:t>/api/admin</w:t>
      </w:r>
      <w:r>
        <w:t xml:space="preserve">  </w:t>
      </w:r>
    </w:p>
    <w:p>
      <w:r>
        <w:rPr>
          <w:b/>
        </w:rPr>
        <w:t>Port:</w:t>
      </w:r>
      <w:r>
        <w:t xml:space="preserve"> 7071 | </w:t>
      </w:r>
      <w:r>
        <w:rPr>
          <w:b/>
        </w:rPr>
        <w:t>Schema:</w:t>
      </w:r>
      <w:r>
        <w:t xml:space="preserve"> authdb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API / Behavior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Stories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User registration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POST /api/auth/register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AUTH-01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FR-AUTH-02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Multipart registration + photo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Multipart register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AUTH-02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FR-AUTH-03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 registration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POST /api/auth/adminregister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AUTH-03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Password login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POST /api/auth/login PASSWORD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AUTH-06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FR-AUTH-05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OTP login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OTP send + login OTP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AUTH-07, 24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FR-AUTH-06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MPIN lifecycle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register/verify/reset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AUTH-08, 28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FR-AUTH-07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RSA login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challenge/verify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AUTH-09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FR-AUTH-08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WebAuthn login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challenge/verify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AUTH-10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FR-AUTH-09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Token refresh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POST /api/auth/refresh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AUTH-13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Logout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POST /api/auth/logout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AUTH-14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Profile CRUD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GET/PUT /api/auth/profile/me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AUTH-15–16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Communication preferences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opt-out flags GET/PUT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AUTH-17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FR-AUTH-13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Contact change OTP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request/confirm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AUTH-16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Soft delete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DELETE /api/users/me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AUTH-18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FR-AUTH-15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Self decrypt PII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/me/details-decrypted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AUTH-19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FR-AUTH-16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 user list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GET /api/admin/users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AUTH-20–21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FR-AUTH-17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Block/unblock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 block APIs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AUTH-22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Audit export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CSV/Excel logs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AUTH-23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FR-AUTH-19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Project types CRUD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/api/auth/v1/project-types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AUTH-04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FR-AUTH-20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Terms &amp; Conditions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versioned T&amp;C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AUTH-05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FR-AUTH-21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Account lockout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failed attempt policy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AUTH-25</w:t>
            </w:r>
          </w:p>
        </w:tc>
      </w:tr>
    </w:tbl>
    <w:p/>
    <w:p>
      <w:r>
        <w:rPr>
          <w:b/>
        </w:rPr>
        <w:t>Key entities:</w:t>
      </w:r>
      <w:r>
        <w:t xml:space="preserve"> User, UserDetailMaster, Session, RefreshToken, Credential, OtpLog, Role, ProjectType, TermsAndConditions, AuditLog</w:t>
      </w:r>
    </w:p>
    <w:p/>
    <w:p>
      <w:pPr>
        <w:pStyle w:val="Heading2"/>
      </w:pPr>
      <w:r>
        <w:t>10. notification-service Functional Requirements</w:t>
      </w:r>
    </w:p>
    <w:p>
      <w:r>
        <w:rPr>
          <w:b/>
        </w:rPr>
        <w:t>Base path:</w:t>
      </w:r>
      <w:r>
        <w:t xml:space="preserve"> </w:t>
      </w:r>
      <w:r>
        <w:rPr>
          <w:rFonts w:ascii="Courier New" w:hAnsi="Courier New"/>
          <w:sz w:val="18"/>
        </w:rPr>
        <w:t>/api/notifications</w:t>
      </w:r>
      <w:r>
        <w:t xml:space="preserve">  </w:t>
      </w:r>
    </w:p>
    <w:p>
      <w:r>
        <w:rPr>
          <w:b/>
        </w:rPr>
        <w:t>Port:</w:t>
      </w:r>
      <w:r>
        <w:t xml:space="preserve"> 7072 | </w:t>
      </w:r>
      <w:r>
        <w:rPr>
          <w:b/>
        </w:rPr>
        <w:t>Schema:</w:t>
      </w:r>
      <w:r>
        <w:t xml:space="preserve"> notificationdb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API / Behavior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Stories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FR-NOTIF-01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Send notification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POST /api/notifications → 202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NOTIF-01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FR-NOTIF-02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Template resolution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Per-channel template masters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NOTIF-02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FR-NOTIF-03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Placeholder rendering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{{key}} substitution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NOTIF-03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FR-NOTIF-04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Opt-out enforcement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Fetch auth preferences; skip channel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NOTIF-04, 06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FR-NOTIF-05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In-app list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GET /list — 30 days, max 100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NOTIF-05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FR-NOTIF-06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Unread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GET /count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NOTIF-06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FR-NOTIF-07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Read/unread management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read, toggle, read-all, unread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NOTIF-07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FR-NOTIF-08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Channel logging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sms/whatsapp/email/inapp logs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NOTIF-09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FR-NOTIF-09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Seeded templates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OTP, warranty, assign, bulk upload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NOTIF-04–05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FR-NOTIF-10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In-app encryption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JpaAttributeEncryptor on InappLog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NOTIF-08</w:t>
            </w:r>
          </w:p>
        </w:tc>
      </w:tr>
    </w:tbl>
    <w:p/>
    <w:p>
      <w:r>
        <w:rPr>
          <w:b/>
        </w:rPr>
        <w:t>Channels:</w:t>
      </w:r>
      <w:r>
        <w:t xml:space="preserve"> SMS, WHATSAPP, EMAIL/NOTIFICATION, INAPP  </w:t>
      </w:r>
    </w:p>
    <w:p>
      <w:r>
        <w:rPr>
          <w:b/>
        </w:rPr>
        <w:t>Note:</w:t>
      </w:r>
      <w:r>
        <w:t xml:space="preserve"> External provider dispatch is future (FR-NOTIF-11); current model logs/queues messages.</w:t>
      </w:r>
    </w:p>
    <w:p/>
    <w:p>
      <w:pPr>
        <w:pStyle w:val="Heading2"/>
      </w:pPr>
      <w:r>
        <w:t>11. asset-service Functional Requirements</w:t>
      </w:r>
    </w:p>
    <w:p>
      <w:r>
        <w:rPr>
          <w:b/>
        </w:rPr>
        <w:t>Base path:</w:t>
      </w:r>
      <w:r>
        <w:t xml:space="preserve"> </w:t>
      </w:r>
      <w:r>
        <w:rPr>
          <w:rFonts w:ascii="Courier New" w:hAnsi="Courier New"/>
          <w:sz w:val="18"/>
        </w:rPr>
        <w:t>/api/asset/v1</w:t>
      </w:r>
      <w:r>
        <w:t xml:space="preserve">  </w:t>
      </w:r>
    </w:p>
    <w:p>
      <w:r>
        <w:rPr>
          <w:b/>
        </w:rPr>
        <w:t>Port:</w:t>
      </w:r>
      <w:r>
        <w:t xml:space="preserve"> 7075 | </w:t>
      </w:r>
      <w:r>
        <w:rPr>
          <w:b/>
        </w:rPr>
        <w:t>Schema:</w:t>
      </w:r>
      <w:r>
        <w:t xml:space="preserve"> assetdb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API / Behavior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Stories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FR-ASSET-01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 CRUD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/assets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ASSET-07–09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FR-ASSET-02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 creation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POST /assets/complete multipart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ASSET-08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FR-ASSET-03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Catalog hierarchy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categories, subcategories, makes, models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ASSET-01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FR-ASSET-04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Bulk/Excel import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bulk JSON and Excel endpoints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ASSET-02, 11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FR-ASSET-05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Warranty management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/warranty + documents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ASSET-12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FR-ASSET-06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AMC management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/amc + documents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ASSET-13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FR-ASSET-07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Needs attention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/userlinks/need-your-attention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ASSET-14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FR-ASSET-08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Document upload/download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/documents, /files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ASSET-15–16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FR-ASSET-09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User linking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/userlinks, /user-asset-links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ASSET-18–20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FR-ASSET-10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Barcode/QR scan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/scan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ASSET-22–24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FR-ASSET-11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/components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ASSET-25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FR-ASSET-12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Vendors &amp; outlets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/vendors, /outlets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ASSET-04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FR-ASSET-13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Compliance engine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/compliance, /compliance/rules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ASSET-27–29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FR-ASSET-14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OCR extraction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/products/ocr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ASSET-30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FR-ASSET-15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Intelligent/LLM extraction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/intelligent-extraction, /llm-extraction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ASSET-31–32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FR-ASSET-16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Audit trail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/audit agent APIs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ASSET-33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FR-ASSET-17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Lifecycle notifications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SafeNotificationHelper on events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ASSET-34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FR-ASSET-18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Master data agent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/masters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ASSET-06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FR-ASSET-19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Favourite/ordering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favourite, sequence on assets/categories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ASSET-10, 03</w:t>
            </w:r>
          </w:p>
        </w:tc>
      </w:tr>
    </w:tbl>
    <w:p/>
    <w:p>
      <w:r>
        <w:rPr>
          <w:b/>
        </w:rPr>
        <w:t>Hub entity:</w:t>
      </w:r>
      <w:r>
        <w:t xml:space="preserve"> AssetMaster (links warranty, AMC, documents, userLinks, components, purchaseInfo)</w:t>
      </w:r>
    </w:p>
    <w:p/>
    <w:p>
      <w:pPr>
        <w:pStyle w:val="Heading2"/>
      </w:pPr>
      <w:r>
        <w:t>12. helpdesk-service Functional Requirements</w:t>
      </w:r>
    </w:p>
    <w:p>
      <w:r>
        <w:rPr>
          <w:b/>
        </w:rPr>
        <w:t>Base path:</w:t>
      </w:r>
      <w:r>
        <w:t xml:space="preserve"> </w:t>
      </w:r>
      <w:r>
        <w:rPr>
          <w:rFonts w:ascii="Courier New" w:hAnsi="Courier New"/>
          <w:sz w:val="18"/>
        </w:rPr>
        <w:t>/api/helpdesk</w:t>
      </w:r>
      <w:r>
        <w:t xml:space="preserve">  </w:t>
      </w:r>
    </w:p>
    <w:p>
      <w:r>
        <w:rPr>
          <w:b/>
        </w:rPr>
        <w:t>Port:</w:t>
      </w:r>
      <w:r>
        <w:t xml:space="preserve"> 7074 | </w:t>
      </w:r>
      <w:r>
        <w:rPr>
          <w:b/>
        </w:rPr>
        <w:t>Schema:</w:t>
      </w:r>
      <w:r>
        <w:t xml:space="preserve"> helpdeskdb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API / Behavior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Stories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FR-HELP-01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Create issue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POST /issues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HELP-01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FR-HELP-02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Issue from master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issueMasterId + asset links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HELP-02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FR-HELP-03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My issues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GET /issues/my-issues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HELP-03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FR-HELP-04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Agent workflow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assign, status, resolve, close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HELP-04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FR-HELP-05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Filter issues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by status, service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HELP-05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FR-HELP-06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Issue master CRUD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/issue-master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HELP-06–07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FR-HELP-07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User queries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submit, answer, close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HELP-07–09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FR-HELP-08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FAQ management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CRUD, search, helpful vote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HELP-10–12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FR-HELP-09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Service knowledge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/knowledge CRUD + search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HELP-13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FR-HELP-10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Escalation matrix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/escalation-matrix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HELP-14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FR-HELP-11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SLA tracking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/sla — breaches, first response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HELP-15–17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FR-HELP-12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Auto-escalation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60s scheduled job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HELP-15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FR-HELP-13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Manual escalation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/escalations/issue/{id}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HELP-18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FR-HELP-14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Chatbot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/chatbot/message, session history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HELP-19–20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FR-HELP-15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JWT protection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endpoints except swagger/health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HELP-21</w:t>
            </w:r>
          </w:p>
        </w:tc>
      </w:tr>
    </w:tbl>
    <w:p/>
    <w:p>
      <w:r>
        <w:rPr>
          <w:b/>
        </w:rPr>
        <w:t>Statuses:</w:t>
      </w:r>
      <w:r>
        <w:t xml:space="preserve"> OPEN, IN_PROGRESS, RESOLVED, CLOSED, REOPENED  </w:t>
      </w:r>
    </w:p>
    <w:p>
      <w:r>
        <w:rPr>
          <w:b/>
        </w:rPr>
        <w:t>Support levels:</w:t>
      </w:r>
      <w:r>
        <w:t xml:space="preserve"> L1, L2, L3</w:t>
      </w:r>
    </w:p>
    <w:p/>
    <w:p>
      <w:pPr>
        <w:pStyle w:val="Heading2"/>
      </w:pPr>
      <w:r>
        <w:t>13. keeply_flutter_app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Screen / Component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Stories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FR-APP-01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Splash auth routing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SplashPage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APP-01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FR-APP-02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5-tab shell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KeeplyMobileShell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APP-02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FR-APP-03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Welcome &amp; register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WelcomePage, RegisterPage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APP-04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FR-APP-04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Login password/OTP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LoginPage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APP-05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FR-APP-05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Token auto-refresh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AuthInterceptor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APP-06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FR-APP-06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DashboardPage — assets, reminders, badges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APP-09–13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FR-APP-07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Browse by room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BrowseRoomsPage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APP-11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FR-APP-08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 creation wizard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CreateAssetPage → /assets/complete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APP-14–15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FR-APP-09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 detail + docs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AssetDetailPage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APP-16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FR-APP-10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 CRUD/search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AssetBloc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APP-17–18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FR-APP-11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Barcode scan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AssetScanPage, OpenFoodFacts fallback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APP-19–21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FR-APP-12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Alerts inbox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AlertsHubPage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APP-22–23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FR-APP-13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Helpdesk hub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HelpdeskHubPage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APP-24–25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FR-APP-14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Account hub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AccountHubPage, profile, settings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APP-03, 07, 10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FR-APP-15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Per-service API URLs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AppConfig, keeplyApiUrl()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APP-33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FR-APP-16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Connectivity awareness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AssetBloc, banners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APP-31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FR-APP-17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Cross-tab refresh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AppDataRefreshCubit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APP-34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FR-APP-18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Ollama AI assist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TipsHubPage, SupportChatPage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APP-26, 28</w:t>
            </w:r>
          </w:p>
        </w:tc>
      </w:tr>
    </w:tbl>
    <w:p/>
    <w:p>
      <w:r>
        <w:rPr>
          <w:b/>
        </w:rPr>
        <w:t>HTTP stack:</w:t>
      </w:r>
      <w:r>
        <w:t xml:space="preserve"> Dio + AuthInterceptor + ResponseWrapper parsing</w:t>
      </w:r>
    </w:p>
    <w:p/>
    <w:p>
      <w:pPr>
        <w:pStyle w:val="Heading1"/>
      </w:pPr>
      <w:r>
        <w:t>Part D — System &amp; Non-Functional Requirements</w:t>
      </w:r>
    </w:p>
    <w:p>
      <w:pPr>
        <w:pStyle w:val="Heading2"/>
      </w:pPr>
      <w:r>
        <w:t>14. Interface Requirements</w:t>
      </w:r>
    </w:p>
    <w:p>
      <w:pPr>
        <w:pStyle w:val="Heading3"/>
      </w:pPr>
      <w:r>
        <w:t>14.1 External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Interface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Protocol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Consumer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Mobile app → microservices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HTTPS REST JSON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keeply_flutter_app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Service → service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HTTPS REST + Feign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auth, asset, notification, helpdesk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Future SMS/email/push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Provider APIs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notification-service</w:t>
            </w:r>
          </w:p>
        </w:tc>
      </w:tr>
    </w:tbl>
    <w:p/>
    <w:p>
      <w:pPr>
        <w:pStyle w:val="Heading3"/>
      </w:pPr>
      <w:r>
        <w:t>14.2 API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Authorization: Bearer &lt;JWT&gt;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Success response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{ "success": true, "message": "...", "data": {} }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Error response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{ "success": false, "message": "...", "data": null }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Swagger UI at /swagger-ui.html per service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Versioning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asset-service: /api/asset/v1; auth: /api/auth</w:t>
            </w:r>
          </w:p>
        </w:tc>
      </w:tr>
    </w:tbl>
    <w:p/>
    <w:p>
      <w:pPr>
        <w:pStyle w:val="Heading3"/>
      </w:pPr>
      <w:r>
        <w:t>14.3 Service Endpoint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Port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Primary Paths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auth-service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7071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/api/auth/*, /api/users/*, /api/admin/*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notification-service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7072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/api/notifications/*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helpdesk-service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7074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/api/helpdesk/*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asset-service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7075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/api/asset/v1/*</w:t>
            </w:r>
          </w:p>
        </w:tc>
      </w:tr>
    </w:tbl>
    <w:p/>
    <w:p/>
    <w:p>
      <w:pPr>
        <w:pStyle w:val="Heading2"/>
      </w:pPr>
      <w:r>
        <w:t>15. Data Requirements</w:t>
      </w:r>
    </w:p>
    <w:p>
      <w:pPr>
        <w:pStyle w:val="Heading3"/>
      </w:pPr>
      <w:r>
        <w:t>15.1 Database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Schema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Core Tables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authdb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auth-service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users, user_detail_master, sessions, refresh_tokens, credentials, otp_log, audit_log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assetdb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asset-service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asset_master, asset_warranty, asset_amc, asset_document, asset_user_link, product_category*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notificationdb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notification-service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*_template_master, sms_log, inapp_log, notification_log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helpdeskdb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helpdesk-service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issue, issue_master, faq, query, escalation_matrix, sla_tracking</w:t>
            </w:r>
          </w:p>
        </w:tc>
      </w:tr>
    </w:tbl>
    <w:p/>
    <w:p>
      <w:pPr>
        <w:pStyle w:val="Heading3"/>
      </w:pPr>
      <w:r>
        <w:t>15.2 Data Retention (Minimum)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Retention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Auth audit logs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12–24 months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Asset audit logs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12 months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Notification logs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 months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Soft-deleted user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Audit retained per policy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Ticket history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12 months</w:t>
            </w:r>
          </w:p>
        </w:tc>
      </w:tr>
    </w:tbl>
    <w:p/>
    <w:p>
      <w:pPr>
        <w:pStyle w:val="Heading3"/>
      </w:pPr>
      <w:r>
        <w:t>15.3 PII Fields Requiring Encryption</w:t>
      </w:r>
    </w:p>
    <w:p>
      <w:r>
        <w:t>User email/mobile/username (auth), assignee fields (asset links), reporter/assignee (helpdesk), in-app notification body (notification).</w:t>
      </w:r>
    </w:p>
    <w:p/>
    <w:p>
      <w:pPr>
        <w:pStyle w:val="Heading2"/>
      </w:pPr>
      <w:r>
        <w:t>16. Security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SEC-01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TLS for all API traffic in production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SEC-02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AES-256-GCM encryption for PII at rest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SEC-03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BCrypt for passwords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SEC-04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JWT RS256 in production (HS256 dev fallback)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SEC-05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RBAC: ROLE_ADMIN for admin endpoints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SEC-06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Account lockout after failed logins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SEC-07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Audit all admin decrypt and block actions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SEC-08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Tokens in FlutterSecureStorage only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Field-level decrypt (not bulk exposure)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SEC-10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CORS restricted to configured origins</w:t>
            </w:r>
          </w:p>
        </w:tc>
      </w:tr>
    </w:tbl>
    <w:p/>
    <w:p/>
    <w:p>
      <w:pPr>
        <w:pStyle w:val="Heading2"/>
      </w:pPr>
      <w:r>
        <w:t>17.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NFR-01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Core API uptime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99.5% / month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NFR-02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Dashboard API p95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&lt; 2s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NFR-03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 asset creation p95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&lt; 10s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NFR-04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Registered users (Y1)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50,000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NFR-05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First asset in 5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Usability benchmark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NFR-06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Flyway migrations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services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NFR-07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Health checks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/actuator/health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NFR-08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Portability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PostgreSQL 14+ Supabase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Production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NFR-09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Android + iOS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Flutter 3+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NFR-10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Notification retry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 attempts + log</w:t>
            </w:r>
          </w:p>
        </w:tc>
      </w:tr>
    </w:tbl>
    <w:p/>
    <w:p/>
    <w:p>
      <w:pPr>
        <w:pStyle w:val="Heading2"/>
      </w:pPr>
      <w:r>
        <w:t>18. Compliance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Regulation Principle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Implementation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COMP-01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Lawful basis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T&amp;C at registration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COMP-02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Data minimization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Required fields only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COMP-03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Purpose limitation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Scoped decrypt APIs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COMP-04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Storage limitation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Soft delete + retention policy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COMP-05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Right to access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Self-service profile/decrypt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COMP-06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Right to erasure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Soft delete (hard delete process separate)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COMP-07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Restrict processing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Permanent block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COMP-08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Communication consent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Per-channel opt-out (BUS-R14–17)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COMP-09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Security safeguards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Encryption, RBAC, audit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COMP-10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Accountability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Exportable audit logs</w:t>
            </w:r>
          </w:p>
        </w:tc>
      </w:tr>
    </w:tbl>
    <w:p/>
    <w:p/>
    <w:p>
      <w:pPr>
        <w:pStyle w:val="Heading1"/>
      </w:pPr>
      <w:r>
        <w:t>Part E — Traceability &amp; Delivery</w:t>
      </w:r>
    </w:p>
    <w:p>
      <w:pPr>
        <w:pStyle w:val="Heading2"/>
      </w:pPr>
      <w:r>
        <w:t>19. Requirements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Business Req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Functional Req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User Story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BR-101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FR-AUTH-01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AUTH-01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BR-102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FR-AUTH-04, 05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AUTH-06, 07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BR-202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FR-ASSET-02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ASSET-08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BR-208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FR-ASSET-07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ASSET-14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BR-305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FR-NOTIF-04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NOTIF-04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BR-401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FR-HELP-01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helpdesk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HELP-01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BR-501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FR-APP-03, 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flutter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APP-04, 05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BR-503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FR-APP-08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flutter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APP-14, 15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BR-601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FR-CS-05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CS-07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BR-603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FR-CS-03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CS-04</w:t>
            </w:r>
          </w:p>
        </w:tc>
      </w:tr>
    </w:tbl>
    <w:p/>
    <w:p/>
    <w:p>
      <w:pPr>
        <w:pStyle w:val="Heading2"/>
      </w:pPr>
      <w:r>
        <w:t>20. User Story Index by Epic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Epic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Stories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Focus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E0 Platform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EPIC-0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CS-01 – CS-18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common-service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E1 Identity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EPIC-1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AUTH-01 – AUTH-28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auth-service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E2 Notifications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EPIC-2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NOTIF-01 – NOTIF-14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notification-service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E3 Assets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EPIC-3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ASSET-01 – ASSET-36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asset-service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E4 Helpdesk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EPIC-4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HELP-01 – HELP-26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helpdesk-service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E5 Mobile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EPIC-5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APP-01 – APP-34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keeply_flutter_app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E6 Integration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EPIC-6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X-01 – X-10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Cross-service</w:t>
            </w:r>
          </w:p>
        </w:tc>
      </w:tr>
    </w:tbl>
    <w:p/>
    <w:p>
      <w:r>
        <w:rPr>
          <w:b/>
        </w:rPr>
        <w:t>Total:</w:t>
      </w:r>
      <w:r>
        <w:t xml:space="preserve"> 47 features, 152 user stories — full detail in EPICS_FEATURES_USER_STORIES.md</w:t>
      </w:r>
    </w:p>
    <w:p/>
    <w:p>
      <w:pPr>
        <w:pStyle w:val="Heading2"/>
      </w:pPr>
      <w:r>
        <w:t>21. Implementation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Business Outcome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 FR IDs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 Foundation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Register + first asset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FR-AUTH-01–05, FR-ASSET-01–02, FR-APP-03–08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 Daily Value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Dashboard reminders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FR-ASSET-07, FR-APP-06–07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 Stay Informed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In-app alerts + opt-out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FR-NOTIF-01–07, FR-AUTH-12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4 Support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Tickets + SLA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FR-HELP-01–14, FR-APP-13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 Power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Scan, OCR, compliance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FR-ASSET-10–15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6 Market Ready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SMS/push providers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FR-NOTIF-11, HELP-22</w:t>
            </w:r>
          </w:p>
        </w:tc>
      </w:tr>
    </w:tbl>
    <w:p/>
    <w:p/>
    <w:p>
      <w:pPr>
        <w:pStyle w:val="Heading2"/>
      </w:pPr>
      <w:r>
        <w:t>22.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AMC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Annual Maintenance Contract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BRD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Business Requirements Document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FRD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Functional Requirements Document (this document Part C)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JSON Web Token for API authentication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Keeply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Consumer brand for the platform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Minimum Viable Product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PII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Personally Identifiable Information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Service Level Agreement for support tickets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Software Requirements 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T&amp;C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Terms and Conditions</w:t>
            </w:r>
          </w:p>
        </w:tc>
      </w:tr>
    </w:tbl>
    <w:p/>
    <w:p/>
    <w:p>
      <w:pPr>
        <w:pStyle w:val="Heading2"/>
      </w:pPr>
      <w:r>
        <w:t>Document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Product Owner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Engineering Lead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QA Lead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Compliance / Legal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Changes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1.0.0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July 2026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Initial combined SRS/FRD</w:t>
            </w:r>
          </w:p>
        </w:tc>
      </w:tr>
    </w:tbl>
    <w:p/>
    <w:p/>
    <w:p>
      <w:r>
        <w:t>*End of Document*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