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D1130" w14:textId="77777777" w:rsidR="00D219EB" w:rsidRDefault="00D219EB" w:rsidP="00FD5072">
      <w:pPr>
        <w:pStyle w:val="2"/>
      </w:pPr>
      <w:r>
        <w:t>查看下什么是间隙锁</w:t>
      </w:r>
    </w:p>
    <w:p w14:paraId="7EA92B03" w14:textId="77777777" w:rsidR="00D219EB" w:rsidRDefault="00D219EB" w:rsidP="00FD5072">
      <w:pPr>
        <w:pStyle w:val="2"/>
      </w:pPr>
      <w:r>
        <w:t>看下什么是</w:t>
      </w:r>
      <w:r>
        <w:t>MVCC</w:t>
      </w:r>
    </w:p>
    <w:p w14:paraId="3AE4045B" w14:textId="77777777" w:rsidR="00D219EB" w:rsidRDefault="00D219EB" w:rsidP="00FD5072">
      <w:pPr>
        <w:pStyle w:val="2"/>
      </w:pPr>
      <w:r>
        <w:t>网页怎样去重</w:t>
      </w:r>
    </w:p>
    <w:p w14:paraId="5887F10C" w14:textId="77777777" w:rsidR="00D219EB" w:rsidRDefault="00D219EB" w:rsidP="00FD5072">
      <w:pPr>
        <w:pStyle w:val="2"/>
      </w:pPr>
      <w:r>
        <w:t>二级索引</w:t>
      </w:r>
    </w:p>
    <w:p w14:paraId="723738F7" w14:textId="77777777" w:rsidR="00D219EB" w:rsidRDefault="00D219EB" w:rsidP="00FD5072">
      <w:pPr>
        <w:pStyle w:val="2"/>
      </w:pPr>
      <w:r>
        <w:t>消息队列</w:t>
      </w:r>
      <w:r>
        <w:t>mq</w:t>
      </w:r>
    </w:p>
    <w:p w14:paraId="4B91533E" w14:textId="77777777" w:rsidR="00D219EB" w:rsidRDefault="00D219EB" w:rsidP="00FD5072">
      <w:pPr>
        <w:pStyle w:val="2"/>
      </w:pPr>
      <w:r>
        <w:t>朴素贝叶斯算法</w:t>
      </w:r>
    </w:p>
    <w:p w14:paraId="21334093" w14:textId="77777777" w:rsidR="00D219EB" w:rsidRDefault="00D219EB" w:rsidP="00FD5072">
      <w:pPr>
        <w:pStyle w:val="2"/>
      </w:pPr>
      <w:r>
        <w:t>倒排索引</w:t>
      </w:r>
    </w:p>
    <w:p w14:paraId="46411314" w14:textId="77777777" w:rsidR="00D219EB" w:rsidRDefault="00D219EB" w:rsidP="00FD5072">
      <w:pPr>
        <w:pStyle w:val="2"/>
      </w:pPr>
      <w:r>
        <w:t>页分裂</w:t>
      </w:r>
    </w:p>
    <w:p w14:paraId="4985D1A3" w14:textId="77777777" w:rsidR="00D219EB" w:rsidRDefault="00D219EB" w:rsidP="00FD5072">
      <w:pPr>
        <w:pStyle w:val="2"/>
      </w:pPr>
      <w:r>
        <w:t>完美的单例</w:t>
      </w:r>
    </w:p>
    <w:p w14:paraId="2DC83F38" w14:textId="77777777" w:rsidR="00D219EB" w:rsidRDefault="00D219EB" w:rsidP="00FD5072">
      <w:pPr>
        <w:pStyle w:val="2"/>
      </w:pPr>
      <w:r>
        <w:t>布隆过滤器</w:t>
      </w:r>
    </w:p>
    <w:p w14:paraId="762E1B7C" w14:textId="77777777" w:rsidR="00D219EB" w:rsidRDefault="00D219EB" w:rsidP="00FD5072">
      <w:pPr>
        <w:pStyle w:val="2"/>
      </w:pPr>
      <w:r>
        <w:t>ajax</w:t>
      </w:r>
      <w:r>
        <w:t>跨域问题</w:t>
      </w:r>
    </w:p>
    <w:p w14:paraId="61E16393" w14:textId="77777777" w:rsidR="00D219EB" w:rsidRDefault="00D219EB" w:rsidP="00FD5072">
      <w:pPr>
        <w:pStyle w:val="2"/>
      </w:pPr>
      <w:r>
        <w:t>在内存中定位数组的位置，是一下找到这个位置还是从头遍历</w:t>
      </w:r>
    </w:p>
    <w:p w14:paraId="1EB5DE3D" w14:textId="77777777" w:rsidR="00D219EB" w:rsidRDefault="00D219EB" w:rsidP="00FD5072">
      <w:pPr>
        <w:pStyle w:val="2"/>
      </w:pPr>
      <w:r>
        <w:t>索引最重要的是区分度要高，其次最好能有顺序。</w:t>
      </w:r>
    </w:p>
    <w:p w14:paraId="421B89D9" w14:textId="77777777" w:rsidR="00D219EB" w:rsidRDefault="00D219EB" w:rsidP="00FD5072">
      <w:pPr>
        <w:pStyle w:val="2"/>
      </w:pPr>
      <w:r>
        <w:t>文件排序</w:t>
      </w:r>
    </w:p>
    <w:p w14:paraId="358432CF" w14:textId="77777777" w:rsidR="00D219EB" w:rsidRDefault="00D219EB" w:rsidP="00FD5072">
      <w:pPr>
        <w:pStyle w:val="2"/>
      </w:pPr>
      <w:r>
        <w:lastRenderedPageBreak/>
        <w:t>索引为什么只能是最左前缀</w:t>
      </w:r>
    </w:p>
    <w:p w14:paraId="2B9DF509" w14:textId="77777777" w:rsidR="00D219EB" w:rsidRDefault="00D219EB" w:rsidP="00FD5072">
      <w:pPr>
        <w:pStyle w:val="2"/>
      </w:pPr>
      <w:r>
        <w:t>查看下事务的原理</w:t>
      </w:r>
    </w:p>
    <w:p w14:paraId="65CE18D5" w14:textId="77777777" w:rsidR="00D219EB" w:rsidRDefault="00D219EB" w:rsidP="00FD5072">
      <w:pPr>
        <w:pStyle w:val="2"/>
      </w:pPr>
      <w:r>
        <w:t>什么是句柄</w:t>
      </w:r>
    </w:p>
    <w:p w14:paraId="2E9B96EB" w14:textId="3E511D92" w:rsidR="00386F18" w:rsidRDefault="00305150" w:rsidP="00FD507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  <w:rPr>
          <w:rFonts w:hint="eastAsia"/>
        </w:rPr>
      </w:pPr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</w:p>
    <w:p w14:paraId="74FE9D46" w14:textId="788B9F6F" w:rsidR="00346B80" w:rsidRDefault="00346B80" w:rsidP="00346B80">
      <w:pPr>
        <w:rPr>
          <w:rFonts w:hint="eastAsia"/>
        </w:rPr>
      </w:pPr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CDN</w:t>
      </w:r>
    </w:p>
    <w:p w14:paraId="1F6C1019" w14:textId="5D8A1A01" w:rsidR="00FD5072" w:rsidRDefault="00FD5072" w:rsidP="00FD5072">
      <w:pPr>
        <w:pStyle w:val="2"/>
        <w:rPr>
          <w:rFonts w:hint="eastAsia"/>
        </w:rPr>
      </w:pPr>
      <w:r>
        <w:rPr>
          <w:rFonts w:hint="eastAsia"/>
        </w:rPr>
        <w:t>查看域名对应的</w:t>
      </w:r>
      <w:r>
        <w:rPr>
          <w:rFonts w:hint="eastAsia"/>
        </w:rPr>
        <w:t>IP</w:t>
      </w:r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  <w:bookmarkStart w:id="0" w:name="_GoBack"/>
      <w:bookmarkEnd w:id="0"/>
    </w:p>
    <w:p w14:paraId="7EC378CC" w14:textId="77777777" w:rsidR="000D3F57" w:rsidRPr="000D3F57" w:rsidRDefault="000D3F57" w:rsidP="000D3F57">
      <w:pPr>
        <w:rPr>
          <w:rFonts w:hint="eastAsia"/>
        </w:rPr>
      </w:pPr>
    </w:p>
    <w:sectPr w:rsidR="000D3F57" w:rsidRPr="000D3F57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A18A3"/>
    <w:rsid w:val="000D3F57"/>
    <w:rsid w:val="00305150"/>
    <w:rsid w:val="00346B80"/>
    <w:rsid w:val="00386F18"/>
    <w:rsid w:val="00954451"/>
    <w:rsid w:val="00A54B4E"/>
    <w:rsid w:val="00B839AD"/>
    <w:rsid w:val="00D219EB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386AB-CA94-E04D-9FBF-27452EA6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6</cp:revision>
  <dcterms:created xsi:type="dcterms:W3CDTF">2017-11-30T03:42:00Z</dcterms:created>
  <dcterms:modified xsi:type="dcterms:W3CDTF">2017-12-12T12:49:00Z</dcterms:modified>
</cp:coreProperties>
</file>