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B771E" w14:textId="77777777" w:rsidR="00445D58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445D58">
        <w:rPr>
          <w:rFonts w:hint="eastAsia"/>
          <w:noProof/>
        </w:rPr>
        <w:t>查看下什么是间隙锁</w:t>
      </w:r>
      <w:r w:rsidR="00445D58">
        <w:rPr>
          <w:noProof/>
        </w:rPr>
        <w:tab/>
      </w:r>
      <w:r w:rsidR="00445D58">
        <w:rPr>
          <w:noProof/>
        </w:rPr>
        <w:fldChar w:fldCharType="begin"/>
      </w:r>
      <w:r w:rsidR="00445D58">
        <w:rPr>
          <w:noProof/>
        </w:rPr>
        <w:instrText xml:space="preserve"> PAGEREF _Toc376511471 \h </w:instrText>
      </w:r>
      <w:r w:rsidR="00445D58">
        <w:rPr>
          <w:noProof/>
        </w:rPr>
      </w:r>
      <w:r w:rsidR="00445D58">
        <w:rPr>
          <w:noProof/>
        </w:rPr>
        <w:fldChar w:fldCharType="separate"/>
      </w:r>
      <w:r w:rsidR="00445D58">
        <w:rPr>
          <w:noProof/>
        </w:rPr>
        <w:t>1</w:t>
      </w:r>
      <w:r w:rsidR="00445D58">
        <w:rPr>
          <w:noProof/>
        </w:rPr>
        <w:fldChar w:fldCharType="end"/>
      </w:r>
    </w:p>
    <w:p w14:paraId="69A57DC8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D7513A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53E34E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43FAE2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FC77E1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8FF364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791887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AE944F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7C8D6A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49F8DE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DD42ED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5D559D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AA47DF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93F5B3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45BD01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709532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188418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9059E5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D5837A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21BEA1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9B0220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AD6515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0BC034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D9621C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959022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C73887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D05428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395674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B66466" w14:textId="77777777" w:rsidR="00445D58" w:rsidRDefault="00445D58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  <w:rPr>
          <w:rFonts w:hint="eastAsia"/>
        </w:rPr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511471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511472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  <w:rPr>
          <w:rFonts w:hint="eastAsia"/>
        </w:rPr>
      </w:pPr>
      <w:bookmarkStart w:id="2" w:name="_Toc376511473"/>
      <w:r>
        <w:lastRenderedPageBreak/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511474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bookmarkStart w:id="4" w:name="_Toc376511475"/>
      <w:r>
        <w:t>消息队列</w:t>
      </w:r>
      <w:r>
        <w:t>mq</w:t>
      </w:r>
      <w:bookmarkEnd w:id="4"/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bookmarkStart w:id="5" w:name="_Toc376511476"/>
      <w:r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511477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511478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511479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511480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511481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511482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511483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511484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511485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511486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511487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511488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511489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511490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511491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511492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1269914E" w14:textId="77777777" w:rsidR="00641F52" w:rsidRDefault="00641F52" w:rsidP="000D3F57"/>
    <w:p w14:paraId="76F80BF0" w14:textId="1AE51960" w:rsidR="00641F52" w:rsidRDefault="00641F52" w:rsidP="00641F52">
      <w:pPr>
        <w:pStyle w:val="2"/>
      </w:pPr>
      <w:bookmarkStart w:id="22" w:name="_Toc376511493"/>
      <w:r>
        <w:rPr>
          <w:rFonts w:hint="eastAsia"/>
        </w:rPr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511494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511495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511496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511497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511498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83E074" w:rsidR="00CB3608" w:rsidRDefault="00CB3608" w:rsidP="00CB3608">
      <w:pPr>
        <w:pStyle w:val="2"/>
        <w:rPr>
          <w:rFonts w:hint="eastAsia"/>
        </w:rPr>
      </w:pPr>
      <w:bookmarkStart w:id="28" w:name="_Toc376511499"/>
      <w:r>
        <w:rPr>
          <w:rFonts w:hint="eastAsia"/>
        </w:rPr>
        <w:t>看证书的原理</w:t>
      </w:r>
      <w:bookmarkEnd w:id="28"/>
    </w:p>
    <w:p w14:paraId="03D4ED47" w14:textId="09FC56DE" w:rsidR="00B21B5A" w:rsidRDefault="00FA1687" w:rsidP="00075DF1">
      <w:pPr>
        <w:pStyle w:val="2"/>
        <w:rPr>
          <w:rFonts w:hint="eastAsia"/>
        </w:rPr>
      </w:pPr>
      <w:bookmarkStart w:id="29" w:name="_Toc376511500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29"/>
    </w:p>
    <w:p w14:paraId="309D2D5C" w14:textId="23CD8214" w:rsidR="00FA1687" w:rsidRDefault="005E353F" w:rsidP="00B21B5A">
      <w:pPr>
        <w:rPr>
          <w:rFonts w:hint="eastAsia"/>
        </w:rPr>
      </w:pPr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</w:t>
      </w:r>
      <w:bookmarkStart w:id="30" w:name="_GoBack"/>
      <w:bookmarkEnd w:id="30"/>
      <w:r>
        <w:rPr>
          <w:rFonts w:hint="eastAsia"/>
        </w:rPr>
        <w:t>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pPr>
        <w:rPr>
          <w:rFonts w:hint="eastAsia"/>
        </w:rPr>
      </w:pPr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pPr>
        <w:rPr>
          <w:rFonts w:hint="eastAsia"/>
        </w:rPr>
      </w:pPr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pPr>
        <w:rPr>
          <w:rFonts w:hint="eastAsia"/>
        </w:rPr>
      </w:pPr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Pr="00B21B5A" w:rsidRDefault="009570E2" w:rsidP="00B21B5A">
      <w:pPr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sectPr w:rsidR="009570E2" w:rsidRPr="00B21B5A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79C9"/>
    <w:rsid w:val="00075DF1"/>
    <w:rsid w:val="0007705A"/>
    <w:rsid w:val="000902AD"/>
    <w:rsid w:val="000A18A3"/>
    <w:rsid w:val="000D3F57"/>
    <w:rsid w:val="00131DD6"/>
    <w:rsid w:val="001C1C81"/>
    <w:rsid w:val="00292E17"/>
    <w:rsid w:val="00305150"/>
    <w:rsid w:val="00346B80"/>
    <w:rsid w:val="00386F18"/>
    <w:rsid w:val="003F1C98"/>
    <w:rsid w:val="00445D58"/>
    <w:rsid w:val="005242BE"/>
    <w:rsid w:val="00590CEC"/>
    <w:rsid w:val="005E353F"/>
    <w:rsid w:val="00641F52"/>
    <w:rsid w:val="00662850"/>
    <w:rsid w:val="008832B1"/>
    <w:rsid w:val="00883916"/>
    <w:rsid w:val="0094430D"/>
    <w:rsid w:val="00954451"/>
    <w:rsid w:val="009570E2"/>
    <w:rsid w:val="00A17C4D"/>
    <w:rsid w:val="00A54B4E"/>
    <w:rsid w:val="00A60700"/>
    <w:rsid w:val="00B21B5A"/>
    <w:rsid w:val="00B839AD"/>
    <w:rsid w:val="00BC6287"/>
    <w:rsid w:val="00BE286A"/>
    <w:rsid w:val="00CB3608"/>
    <w:rsid w:val="00CB789E"/>
    <w:rsid w:val="00CC7794"/>
    <w:rsid w:val="00D219EB"/>
    <w:rsid w:val="00E21DD8"/>
    <w:rsid w:val="00F60921"/>
    <w:rsid w:val="00F724A5"/>
    <w:rsid w:val="00FA1687"/>
    <w:rsid w:val="00F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55B9-E93A-0F43-9761-F86B6C424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375</Words>
  <Characters>2143</Characters>
  <Application>Microsoft Macintosh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48</cp:revision>
  <dcterms:created xsi:type="dcterms:W3CDTF">2017-11-30T03:42:00Z</dcterms:created>
  <dcterms:modified xsi:type="dcterms:W3CDTF">2018-01-02T03:22:00Z</dcterms:modified>
</cp:coreProperties>
</file>