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BC" w:rsidRDefault="00C37EBA" w:rsidP="00C37EBA">
      <w:pPr>
        <w:pStyle w:val="2"/>
        <w:numPr>
          <w:ilvl w:val="0"/>
          <w:numId w:val="1"/>
        </w:numPr>
      </w:pPr>
      <w:r>
        <w:rPr>
          <w:rFonts w:hint="eastAsia"/>
        </w:rPr>
        <w:t>编译器的工作过程</w:t>
      </w:r>
    </w:p>
    <w:p w:rsidR="00C37EBA" w:rsidRDefault="00C37EBA" w:rsidP="00C37EBA">
      <w:r>
        <w:t>源码要运行必须先转成二进制的机器码</w:t>
      </w:r>
      <w:r>
        <w:rPr>
          <w:rFonts w:hint="eastAsia"/>
        </w:rPr>
        <w:t>，</w:t>
      </w:r>
      <w:r>
        <w:t>这是编译器的任务</w:t>
      </w:r>
      <w:r>
        <w:rPr>
          <w:rFonts w:hint="eastAsia"/>
        </w:rPr>
        <w:t>。</w:t>
      </w:r>
    </w:p>
    <w:p w:rsidR="00C37EBA" w:rsidRDefault="00C37EBA" w:rsidP="00C37EBA">
      <w:r>
        <w:t>下面针对</w:t>
      </w:r>
      <w:r>
        <w:rPr>
          <w:rFonts w:hint="eastAsia"/>
        </w:rPr>
        <w:t>gcc</w:t>
      </w:r>
      <w:r>
        <w:rPr>
          <w:rFonts w:hint="eastAsia"/>
        </w:rPr>
        <w:t>编译器进行讲解</w:t>
      </w:r>
    </w:p>
    <w:p w:rsidR="00C37EBA" w:rsidRDefault="00C37EBA" w:rsidP="00C37EBA">
      <w:pPr>
        <w:pStyle w:val="4"/>
      </w:pPr>
      <w: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C37EBA" w:rsidRDefault="00C37EBA" w:rsidP="00C37EBA">
      <w:r>
        <w:t>编译器在工作之前需要知道当前系统环境</w:t>
      </w:r>
      <w:r>
        <w:rPr>
          <w:rFonts w:hint="eastAsia"/>
        </w:rPr>
        <w:t>，</w:t>
      </w:r>
      <w:r>
        <w:t>比如标准库在哪里</w:t>
      </w:r>
      <w:r>
        <w:rPr>
          <w:rFonts w:hint="eastAsia"/>
        </w:rPr>
        <w:t>、</w:t>
      </w:r>
      <w:r>
        <w:t>软件的安装位置在哪里</w:t>
      </w:r>
      <w:r>
        <w:rPr>
          <w:rFonts w:hint="eastAsia"/>
        </w:rPr>
        <w:t>、</w:t>
      </w:r>
      <w:r>
        <w:t>需要安装哪些组件等等</w:t>
      </w:r>
      <w:r>
        <w:rPr>
          <w:rFonts w:hint="eastAsia"/>
        </w:rPr>
        <w:t>。</w:t>
      </w:r>
      <w:r>
        <w:t>这个确定编译器参数的步骤</w:t>
      </w:r>
      <w:r>
        <w:rPr>
          <w:rFonts w:hint="eastAsia"/>
        </w:rPr>
        <w:t>，</w:t>
      </w:r>
      <w:r>
        <w:t>就叫做</w:t>
      </w:r>
      <w:r>
        <w:rPr>
          <w:rFonts w:hint="eastAsia"/>
        </w:rPr>
        <w:t>“配置”。</w:t>
      </w:r>
    </w:p>
    <w:p w:rsidR="00C37EBA" w:rsidRDefault="00C37EBA" w:rsidP="00C37EBA">
      <w:pPr>
        <w:rPr>
          <w:rFonts w:hint="eastAsia"/>
        </w:rPr>
      </w:pPr>
      <w:r>
        <w:t>这些配置信息保存在一个配置文件中</w:t>
      </w:r>
      <w:r w:rsidR="006E3509">
        <w:rPr>
          <w:rFonts w:hint="eastAsia"/>
        </w:rPr>
        <w:t>，</w:t>
      </w:r>
      <w:r w:rsidR="006E3509">
        <w:t>约定俗成是一个叫做</w:t>
      </w:r>
      <w:r w:rsidR="006E3509">
        <w:t>configuration</w:t>
      </w:r>
      <w:r w:rsidR="006E3509">
        <w:t>的脚本文件</w:t>
      </w:r>
      <w:r w:rsidR="006E3509">
        <w:rPr>
          <w:rFonts w:hint="eastAsia"/>
        </w:rPr>
        <w:t>。</w:t>
      </w:r>
      <w:r w:rsidR="006E3509">
        <w:t>通常它是由</w:t>
      </w:r>
      <w:r w:rsidR="006E3509">
        <w:t>autoconf</w:t>
      </w:r>
      <w:r w:rsidR="006E3509">
        <w:t>生成的</w:t>
      </w:r>
    </w:p>
    <w:p w:rsidR="00C37EBA" w:rsidRDefault="00C37EBA" w:rsidP="00C37EBA">
      <w:pPr>
        <w:pStyle w:val="4"/>
      </w:pPr>
      <w: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确定标准库和头文件的位置</w:t>
      </w:r>
    </w:p>
    <w:p w:rsidR="00C37EBA" w:rsidRDefault="00C37EBA" w:rsidP="00C37EBA">
      <w:r>
        <w:t>要通过配置文件告诉编译器源码要用到的标准库函数和头文件</w:t>
      </w:r>
    </w:p>
    <w:p w:rsidR="00C37EBA" w:rsidRDefault="00C37EBA" w:rsidP="00C37EBA">
      <w:pPr>
        <w:pStyle w:val="4"/>
      </w:pPr>
      <w: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确定依赖关系</w:t>
      </w:r>
    </w:p>
    <w:p w:rsidR="00C37EBA" w:rsidRDefault="00C37EBA" w:rsidP="00C37EBA">
      <w:r>
        <w:t>对于大型项目来说</w:t>
      </w:r>
      <w:r>
        <w:rPr>
          <w:rFonts w:hint="eastAsia"/>
        </w:rPr>
        <w:t>，</w:t>
      </w:r>
      <w:r>
        <w:t>源文件之间往往存在依赖关系</w:t>
      </w:r>
      <w:r>
        <w:rPr>
          <w:rFonts w:hint="eastAsia"/>
        </w:rPr>
        <w:t>，</w:t>
      </w:r>
      <w:r>
        <w:t>编译器需要确定编译的先后顺序</w:t>
      </w:r>
      <w:r>
        <w:rPr>
          <w:rFonts w:hint="eastAsia"/>
        </w:rPr>
        <w:t>。</w:t>
      </w:r>
      <w:r>
        <w:t>假定</w:t>
      </w:r>
      <w:r>
        <w:t>A</w:t>
      </w:r>
      <w:r>
        <w:t>文件依赖于</w:t>
      </w:r>
      <w:r>
        <w:t>B</w:t>
      </w:r>
      <w:r>
        <w:t>文件</w:t>
      </w:r>
      <w:r>
        <w:rPr>
          <w:rFonts w:hint="eastAsia"/>
        </w:rPr>
        <w:t>，</w:t>
      </w:r>
      <w:r>
        <w:t>编译器应该做到下面两点</w:t>
      </w:r>
      <w:r w:rsidR="006E3509">
        <w:rPr>
          <w:rFonts w:hint="eastAsia"/>
        </w:rPr>
        <w:t>：</w:t>
      </w:r>
    </w:p>
    <w:p w:rsidR="006E3509" w:rsidRDefault="006E3509" w:rsidP="006E3509">
      <w:pPr>
        <w:pStyle w:val="a3"/>
        <w:numPr>
          <w:ilvl w:val="0"/>
          <w:numId w:val="2"/>
        </w:numPr>
        <w:ind w:firstLineChars="0"/>
      </w:pPr>
      <w:r>
        <w:t>只有在</w:t>
      </w:r>
      <w:r>
        <w:t>B</w:t>
      </w:r>
      <w:r>
        <w:t>文件编译完成后</w:t>
      </w:r>
      <w:r>
        <w:rPr>
          <w:rFonts w:hint="eastAsia"/>
        </w:rPr>
        <w:t>，</w:t>
      </w:r>
      <w:r>
        <w:t>才开始编译</w:t>
      </w:r>
      <w:r>
        <w:t>A</w:t>
      </w:r>
      <w:r>
        <w:t>文件</w:t>
      </w:r>
    </w:p>
    <w:p w:rsidR="006E3509" w:rsidRDefault="006E3509" w:rsidP="006E35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文件发生变化时，</w:t>
      </w:r>
      <w:r>
        <w:rPr>
          <w:rFonts w:hint="eastAsia"/>
        </w:rPr>
        <w:t>A</w:t>
      </w:r>
      <w:r>
        <w:rPr>
          <w:rFonts w:hint="eastAsia"/>
        </w:rPr>
        <w:t>文件会被重新编译</w:t>
      </w:r>
    </w:p>
    <w:p w:rsidR="006E3509" w:rsidRDefault="006E3509" w:rsidP="006E3509">
      <w:r>
        <w:t>编译顺序保存在一个叫做</w:t>
      </w:r>
      <w:r>
        <w:t>makefile</w:t>
      </w:r>
      <w:r>
        <w:t>的文件中</w:t>
      </w:r>
      <w:r>
        <w:rPr>
          <w:rFonts w:hint="eastAsia"/>
        </w:rPr>
        <w:t>，</w:t>
      </w:r>
      <w:r>
        <w:t>而</w:t>
      </w:r>
      <w:r>
        <w:t>makefile</w:t>
      </w:r>
      <w:r>
        <w:t>文件由</w:t>
      </w:r>
      <w:r>
        <w:t>configuration</w:t>
      </w:r>
      <w:r>
        <w:t>脚本运行生成</w:t>
      </w:r>
      <w:r>
        <w:rPr>
          <w:rFonts w:hint="eastAsia"/>
        </w:rPr>
        <w:t>，</w:t>
      </w:r>
      <w:r>
        <w:t>这就是为什么编译时</w:t>
      </w:r>
      <w:r>
        <w:t>configuration</w:t>
      </w:r>
      <w:r>
        <w:t>必须首先运行的原因</w:t>
      </w:r>
      <w:r>
        <w:rPr>
          <w:rFonts w:hint="eastAsia"/>
        </w:rPr>
        <w:t>。</w:t>
      </w:r>
    </w:p>
    <w:p w:rsidR="006E3509" w:rsidRDefault="006E3509" w:rsidP="006E3509">
      <w:pPr>
        <w:pStyle w:val="4"/>
      </w:pPr>
      <w: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头文件的预编译</w:t>
      </w:r>
    </w:p>
    <w:p w:rsidR="006E3509" w:rsidRDefault="006E3509" w:rsidP="006E3509">
      <w:r>
        <w:t>不同的源码文件可能用到同一个头文件</w:t>
      </w:r>
      <w:r>
        <w:rPr>
          <w:rFonts w:hint="eastAsia"/>
        </w:rPr>
        <w:t>。</w:t>
      </w:r>
      <w:r>
        <w:t>为了节省时间</w:t>
      </w:r>
      <w:r>
        <w:rPr>
          <w:rFonts w:hint="eastAsia"/>
        </w:rPr>
        <w:t>，</w:t>
      </w:r>
      <w:r>
        <w:t>编译器会在编译源码之前</w:t>
      </w:r>
      <w:r>
        <w:rPr>
          <w:rFonts w:hint="eastAsia"/>
        </w:rPr>
        <w:t>，</w:t>
      </w:r>
      <w:r>
        <w:t>先编译头文件</w:t>
      </w:r>
      <w:r>
        <w:rPr>
          <w:rFonts w:hint="eastAsia"/>
        </w:rPr>
        <w:t>。</w:t>
      </w:r>
      <w:r>
        <w:t>这保证了头文件只需编译一次</w:t>
      </w:r>
      <w:r>
        <w:rPr>
          <w:rFonts w:hint="eastAsia"/>
        </w:rPr>
        <w:t>，</w:t>
      </w:r>
      <w:r>
        <w:t>不必每次用到的时候重新编译</w:t>
      </w:r>
      <w:r>
        <w:rPr>
          <w:rFonts w:hint="eastAsia"/>
        </w:rPr>
        <w:t>。并不是头文件的所有内容都会被预编译。用来声明宏的</w:t>
      </w:r>
      <w:r>
        <w:rPr>
          <w:rFonts w:hint="eastAsia"/>
        </w:rPr>
        <w:t>#define</w:t>
      </w:r>
      <w:r>
        <w:rPr>
          <w:rFonts w:hint="eastAsia"/>
        </w:rPr>
        <w:t>命令，就不会被编译。</w:t>
      </w:r>
    </w:p>
    <w:p w:rsidR="006E3509" w:rsidRDefault="006E3509" w:rsidP="006E3509">
      <w:pPr>
        <w:pStyle w:val="4"/>
      </w:pPr>
      <w: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预处理</w:t>
      </w:r>
    </w:p>
    <w:p w:rsidR="006E3509" w:rsidRDefault="006E3509" w:rsidP="006E3509">
      <w:r>
        <w:rPr>
          <w:rFonts w:hint="eastAsia"/>
        </w:rPr>
        <w:t>预编译完成后，编译器就开始替换掉源码中的头文件和宏。</w:t>
      </w:r>
      <w:r w:rsidR="00592C44">
        <w:rPr>
          <w:rFonts w:hint="eastAsia"/>
        </w:rPr>
        <w:t>这一步称为“预处理”，因为完成之后，就要完成真正的处理了。</w:t>
      </w:r>
    </w:p>
    <w:p w:rsidR="00592C44" w:rsidRDefault="00592C44" w:rsidP="00592C44">
      <w:pPr>
        <w:pStyle w:val="4"/>
      </w:pPr>
      <w:r>
        <w:lastRenderedPageBreak/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</w:p>
    <w:p w:rsidR="00592C44" w:rsidRPr="00603F30" w:rsidRDefault="00592C44" w:rsidP="00592C44">
      <w:pPr>
        <w:rPr>
          <w:color w:val="FF0000"/>
        </w:rPr>
      </w:pPr>
      <w:r>
        <w:t>预处理之后</w:t>
      </w:r>
      <w:r>
        <w:rPr>
          <w:rFonts w:hint="eastAsia"/>
        </w:rPr>
        <w:t>，</w:t>
      </w:r>
      <w:r>
        <w:t>编译器就开始生成机器码</w:t>
      </w:r>
      <w:r>
        <w:rPr>
          <w:rFonts w:hint="eastAsia"/>
        </w:rPr>
        <w:t>。</w:t>
      </w:r>
      <w:r>
        <w:t>对于某些编译器来说</w:t>
      </w:r>
      <w:r>
        <w:rPr>
          <w:rFonts w:hint="eastAsia"/>
        </w:rPr>
        <w:t>，</w:t>
      </w:r>
      <w:r>
        <w:t>还存在一个中间步骤</w:t>
      </w:r>
      <w:r>
        <w:rPr>
          <w:rFonts w:hint="eastAsia"/>
        </w:rPr>
        <w:t>，</w:t>
      </w:r>
      <w:r>
        <w:t>会先把源码转为汇编代码</w:t>
      </w:r>
      <w:r>
        <w:rPr>
          <w:rFonts w:hint="eastAsia"/>
        </w:rPr>
        <w:t>，</w:t>
      </w:r>
      <w:r>
        <w:t>然后再把汇编代码转为机器码</w:t>
      </w:r>
      <w:r>
        <w:rPr>
          <w:rFonts w:hint="eastAsia"/>
        </w:rPr>
        <w:t>。</w:t>
      </w:r>
      <w:r w:rsidRPr="00603F30">
        <w:rPr>
          <w:color w:val="FF0000"/>
        </w:rPr>
        <w:t>这种转码后的文件称为对象文件</w:t>
      </w:r>
      <w:r w:rsidR="00833D61" w:rsidRPr="00603F30">
        <w:rPr>
          <w:rFonts w:hint="eastAsia"/>
          <w:color w:val="FF0000"/>
        </w:rPr>
        <w:t>(object</w:t>
      </w:r>
      <w:r w:rsidR="00833D61" w:rsidRPr="00603F30">
        <w:rPr>
          <w:color w:val="FF0000"/>
        </w:rPr>
        <w:t xml:space="preserve"> file</w:t>
      </w:r>
      <w:r w:rsidR="00833D61" w:rsidRPr="00603F30">
        <w:rPr>
          <w:rFonts w:hint="eastAsia"/>
          <w:color w:val="FF0000"/>
        </w:rPr>
        <w:t>)</w:t>
      </w:r>
      <w:r w:rsidR="00564CD1" w:rsidRPr="00603F30">
        <w:rPr>
          <w:rFonts w:hint="eastAsia"/>
          <w:color w:val="FF0000"/>
        </w:rPr>
        <w:t>。</w:t>
      </w:r>
    </w:p>
    <w:p w:rsidR="00564CD1" w:rsidRDefault="00564CD1" w:rsidP="00564CD1">
      <w:pPr>
        <w:pStyle w:val="4"/>
      </w:pPr>
      <w: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564CD1" w:rsidRDefault="00833D61" w:rsidP="00564CD1">
      <w:r>
        <w:rPr>
          <w:rFonts w:hint="eastAsia"/>
        </w:rPr>
        <w:t>对象文件还不能运行，必须进一步转成可执行文件。比如代码中会有</w:t>
      </w:r>
      <w:r>
        <w:rPr>
          <w:rFonts w:hint="eastAsia"/>
        </w:rPr>
        <w:t>c</w:t>
      </w:r>
      <w:r>
        <w:rPr>
          <w:rFonts w:hint="eastAsia"/>
        </w:rPr>
        <w:t>语言标准库提供的函数。那么编译器的下一步工作，就是把外部函数的代码</w:t>
      </w:r>
      <w:r>
        <w:rPr>
          <w:rFonts w:hint="eastAsia"/>
        </w:rPr>
        <w:t>(</w:t>
      </w:r>
      <w:r>
        <w:rPr>
          <w:rFonts w:hint="eastAsia"/>
        </w:rPr>
        <w:t>通常是后缀名为</w:t>
      </w:r>
      <w:r>
        <w:rPr>
          <w:rFonts w:hint="eastAsia"/>
        </w:rPr>
        <w:t>.lib</w:t>
      </w:r>
      <w:r>
        <w:rPr>
          <w:rFonts w:hint="eastAsia"/>
        </w:rPr>
        <w:t>和</w:t>
      </w:r>
      <w:r>
        <w:rPr>
          <w:rFonts w:hint="eastAsia"/>
        </w:rPr>
        <w:t>.a</w:t>
      </w:r>
      <w:r>
        <w:rPr>
          <w:rFonts w:hint="eastAsia"/>
        </w:rPr>
        <w:t>的文件</w:t>
      </w:r>
      <w:r>
        <w:rPr>
          <w:rFonts w:hint="eastAsia"/>
        </w:rPr>
        <w:t>)</w:t>
      </w:r>
      <w:r>
        <w:rPr>
          <w:rFonts w:hint="eastAsia"/>
        </w:rPr>
        <w:t>，添加到可执行文件中。这就叫做连接。这种通过拷贝，将外部函数库添加到可执行文件的方式，叫做静态连接。</w:t>
      </w:r>
    </w:p>
    <w:p w:rsidR="00833D61" w:rsidRDefault="00833D61" w:rsidP="00564CD1">
      <w:r>
        <w:t>Make</w:t>
      </w:r>
      <w:r>
        <w:t>的作用就是从第四步头文件预编译开始</w:t>
      </w:r>
      <w:r>
        <w:rPr>
          <w:rFonts w:hint="eastAsia"/>
        </w:rPr>
        <w:t>，</w:t>
      </w:r>
      <w:r>
        <w:t>一直到做完这一步</w:t>
      </w:r>
      <w:r>
        <w:rPr>
          <w:rFonts w:hint="eastAsia"/>
        </w:rPr>
        <w:t>。</w:t>
      </w:r>
    </w:p>
    <w:p w:rsidR="00833D61" w:rsidRDefault="00833D61" w:rsidP="00833D61">
      <w:pPr>
        <w:pStyle w:val="4"/>
      </w:pPr>
      <w: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833D61" w:rsidRDefault="00833D61" w:rsidP="00833D61">
      <w:r>
        <w:t>上一步的连接是在内存中进行的</w:t>
      </w:r>
      <w:r>
        <w:rPr>
          <w:rFonts w:hint="eastAsia"/>
        </w:rPr>
        <w:t>，</w:t>
      </w:r>
      <w:r>
        <w:t>即编译器在内存中生成了可执行文件</w:t>
      </w:r>
      <w:r>
        <w:rPr>
          <w:rFonts w:hint="eastAsia"/>
        </w:rPr>
        <w:t>。</w:t>
      </w:r>
      <w:r>
        <w:t>下一步</w:t>
      </w:r>
      <w:r>
        <w:rPr>
          <w:rFonts w:hint="eastAsia"/>
        </w:rPr>
        <w:t>，</w:t>
      </w:r>
      <w:r>
        <w:t>将可执行文件保存到</w:t>
      </w:r>
      <w:r w:rsidR="00603F30">
        <w:t>用户事先执行的安装目录</w:t>
      </w:r>
      <w:r w:rsidR="00603F30">
        <w:rPr>
          <w:rFonts w:hint="eastAsia"/>
        </w:rPr>
        <w:t>。</w:t>
      </w:r>
    </w:p>
    <w:p w:rsidR="00603F30" w:rsidRDefault="00603F30" w:rsidP="00833D61">
      <w:pPr>
        <w:rPr>
          <w:rFonts w:hint="eastAsia"/>
        </w:rPr>
      </w:pPr>
      <w:r>
        <w:t>实际上</w:t>
      </w:r>
      <w:r>
        <w:rPr>
          <w:rFonts w:hint="eastAsia"/>
        </w:rPr>
        <w:t>，</w:t>
      </w:r>
      <w:r>
        <w:t>这一步还必须完成创建目录</w:t>
      </w:r>
      <w:r>
        <w:rPr>
          <w:rFonts w:hint="eastAsia"/>
        </w:rPr>
        <w:t>、保存文件、设置权限等步骤。</w:t>
      </w:r>
    </w:p>
    <w:p w:rsidR="00603F30" w:rsidRDefault="00603F30" w:rsidP="00603F30">
      <w:pPr>
        <w:pStyle w:val="4"/>
      </w:pPr>
      <w:r>
        <w:t>第九步</w:t>
      </w:r>
      <w:r>
        <w:rPr>
          <w:rFonts w:hint="eastAsia"/>
        </w:rPr>
        <w:t xml:space="preserve"> </w:t>
      </w:r>
      <w:r>
        <w:rPr>
          <w:rFonts w:hint="eastAsia"/>
        </w:rPr>
        <w:t>操作系统连接</w:t>
      </w:r>
    </w:p>
    <w:p w:rsidR="00603F30" w:rsidRDefault="00603F30" w:rsidP="00603F30">
      <w:r>
        <w:rPr>
          <w:rFonts w:hint="eastAsia"/>
        </w:rPr>
        <w:t>要求在操作系统中登记这个程序的元数据：文件名、文件描述、关联后缀名等等。</w:t>
      </w:r>
    </w:p>
    <w:p w:rsidR="00603F30" w:rsidRDefault="00603F30" w:rsidP="00603F30">
      <w:pPr>
        <w:pStyle w:val="4"/>
      </w:pPr>
      <w:r>
        <w:t>第十步</w:t>
      </w:r>
      <w:r>
        <w:rPr>
          <w:rFonts w:hint="eastAsia"/>
        </w:rPr>
        <w:t xml:space="preserve"> </w:t>
      </w:r>
      <w:r>
        <w:rPr>
          <w:rFonts w:hint="eastAsia"/>
        </w:rPr>
        <w:t>生成安装包</w:t>
      </w:r>
    </w:p>
    <w:p w:rsidR="00603F30" w:rsidRDefault="00603F30" w:rsidP="00603F30">
      <w:r>
        <w:t>通常是将可执行文件</w:t>
      </w:r>
      <w:r>
        <w:rPr>
          <w:rFonts w:hint="eastAsia"/>
        </w:rPr>
        <w:t>(</w:t>
      </w:r>
      <w:r>
        <w:rPr>
          <w:rFonts w:hint="eastAsia"/>
        </w:rPr>
        <w:t>连带相关的数据文件</w:t>
      </w:r>
      <w:r>
        <w:rPr>
          <w:rFonts w:hint="eastAsia"/>
        </w:rPr>
        <w:t>)</w:t>
      </w:r>
      <w:r>
        <w:rPr>
          <w:rFonts w:hint="eastAsia"/>
        </w:rPr>
        <w:t>，以某种目录结构保存成压缩文件包，交给用户。</w:t>
      </w:r>
    </w:p>
    <w:p w:rsidR="00603F30" w:rsidRDefault="00603F30" w:rsidP="00603F30">
      <w:pPr>
        <w:pStyle w:val="4"/>
      </w:pPr>
      <w:r>
        <w:t>第十一步</w:t>
      </w:r>
      <w:r>
        <w:rPr>
          <w:rFonts w:hint="eastAsia"/>
        </w:rPr>
        <w:t xml:space="preserve"> </w:t>
      </w:r>
      <w:r>
        <w:rPr>
          <w:rFonts w:hint="eastAsia"/>
        </w:rPr>
        <w:t>动态链接</w:t>
      </w:r>
      <w:bookmarkStart w:id="0" w:name="_GoBack"/>
      <w:bookmarkEnd w:id="0"/>
    </w:p>
    <w:p w:rsidR="00603F30" w:rsidRDefault="00603F30" w:rsidP="00603F30">
      <w:r>
        <w:t>前面已经说过</w:t>
      </w:r>
      <w:r>
        <w:rPr>
          <w:rFonts w:hint="eastAsia"/>
        </w:rPr>
        <w:t>，</w:t>
      </w:r>
      <w:r>
        <w:t>静态连接就是将外部函数库拷贝到可执行文件中</w:t>
      </w:r>
      <w:r>
        <w:rPr>
          <w:rFonts w:hint="eastAsia"/>
        </w:rPr>
        <w:t>。</w:t>
      </w:r>
      <w:r>
        <w:t>这样做的好处是</w:t>
      </w:r>
      <w:r>
        <w:rPr>
          <w:rFonts w:hint="eastAsia"/>
        </w:rPr>
        <w:t>，</w:t>
      </w:r>
      <w:r>
        <w:t>适用范围比较广</w:t>
      </w:r>
      <w:r>
        <w:rPr>
          <w:rFonts w:hint="eastAsia"/>
        </w:rPr>
        <w:t>，</w:t>
      </w:r>
      <w:r>
        <w:t>不用担心用户机器缺少某个库文件</w:t>
      </w:r>
      <w:r>
        <w:rPr>
          <w:rFonts w:hint="eastAsia"/>
        </w:rPr>
        <w:t>；</w:t>
      </w:r>
      <w:r>
        <w:t>缺点是安装包会比较大</w:t>
      </w:r>
      <w:r>
        <w:rPr>
          <w:rFonts w:hint="eastAsia"/>
        </w:rPr>
        <w:t>，</w:t>
      </w:r>
      <w:r>
        <w:t>而且多个应用程序之间无法共享库文件</w:t>
      </w:r>
      <w:r>
        <w:rPr>
          <w:rFonts w:hint="eastAsia"/>
        </w:rPr>
        <w:t>。</w:t>
      </w:r>
      <w:r>
        <w:t>动态链接的做法正好相反</w:t>
      </w:r>
      <w:r>
        <w:rPr>
          <w:rFonts w:hint="eastAsia"/>
        </w:rPr>
        <w:t>，</w:t>
      </w:r>
      <w:r>
        <w:t>外部函数库不进入安装包</w:t>
      </w:r>
      <w:r>
        <w:rPr>
          <w:rFonts w:hint="eastAsia"/>
        </w:rPr>
        <w:t>，</w:t>
      </w:r>
      <w:r>
        <w:t>只在运行时动态引用</w:t>
      </w:r>
      <w:r>
        <w:rPr>
          <w:rFonts w:hint="eastAsia"/>
        </w:rPr>
        <w:t>。好处是安装包会比较小，多个应用程序可以共享库文件；缺点是用户必须安装好库文件，而且版本和安装位置都必须符合要求</w:t>
      </w:r>
      <w:r w:rsidR="00D6106C">
        <w:rPr>
          <w:rFonts w:hint="eastAsia"/>
        </w:rPr>
        <w:t>，否则就不能正确运行。</w:t>
      </w:r>
    </w:p>
    <w:p w:rsidR="00D6106C" w:rsidRPr="00603F30" w:rsidRDefault="00D6106C" w:rsidP="00603F30">
      <w:pPr>
        <w:rPr>
          <w:rFonts w:hint="eastAsia"/>
        </w:rPr>
      </w:pPr>
    </w:p>
    <w:sectPr w:rsidR="00D6106C" w:rsidRPr="00603F30" w:rsidSect="00C37EBA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905E8"/>
    <w:multiLevelType w:val="hybridMultilevel"/>
    <w:tmpl w:val="C180C708"/>
    <w:lvl w:ilvl="0" w:tplc="B714041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2352D"/>
    <w:multiLevelType w:val="hybridMultilevel"/>
    <w:tmpl w:val="89389196"/>
    <w:lvl w:ilvl="0" w:tplc="A77E1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C5"/>
    <w:rsid w:val="002552BC"/>
    <w:rsid w:val="00564CD1"/>
    <w:rsid w:val="00592C44"/>
    <w:rsid w:val="00603F30"/>
    <w:rsid w:val="006413C5"/>
    <w:rsid w:val="006E3509"/>
    <w:rsid w:val="00833D61"/>
    <w:rsid w:val="00C37EBA"/>
    <w:rsid w:val="00D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479F-49BE-4DBE-9425-D43A96D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B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C37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37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7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7E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E3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2</cp:revision>
  <dcterms:created xsi:type="dcterms:W3CDTF">2017-04-09T09:55:00Z</dcterms:created>
  <dcterms:modified xsi:type="dcterms:W3CDTF">2017-04-09T14:32:00Z</dcterms:modified>
</cp:coreProperties>
</file>