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7777777" w:rsidR="00F758B1" w:rsidRDefault="00F758B1">
      <w:pPr>
        <w:rPr>
          <w:rFonts w:hint="eastAsia"/>
        </w:rPr>
      </w:pPr>
    </w:p>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5">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pPr>
        <w:rPr>
          <w:rFonts w:hint="eastAsia"/>
        </w:rPr>
      </w:pPr>
      <w:r>
        <w:lastRenderedPageBreak/>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pPr>
        <w:rPr>
          <w:rFonts w:hint="eastAsia"/>
        </w:rPr>
      </w:pPr>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rPr>
          <w:rFonts w:hint="eastAsia"/>
        </w:rPr>
      </w:pPr>
      <w:r>
        <w:rPr>
          <w:rFonts w:hint="eastAsia"/>
        </w:rPr>
        <w:t xml:space="preserve">7.1.3 </w:t>
      </w:r>
      <w:r>
        <w:rPr>
          <w:rFonts w:hint="eastAsia"/>
        </w:rPr>
        <w:t>如何使用分区表</w:t>
      </w:r>
    </w:p>
    <w:p w14:paraId="09F47421" w14:textId="123B2CAC" w:rsidR="00924A8C" w:rsidRDefault="001765FF" w:rsidP="00924A8C">
      <w:pPr>
        <w:rPr>
          <w:rFonts w:hint="eastAsia"/>
        </w:rPr>
      </w:pPr>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pPr>
        <w:rPr>
          <w:rFonts w:hint="eastAsia"/>
        </w:rPr>
      </w:pPr>
      <w:r>
        <w:rPr>
          <w:rFonts w:hint="eastAsia"/>
        </w:rPr>
        <w:t>为了保证大数据量的可扩展性，一般有下面两个策略：</w:t>
      </w:r>
    </w:p>
    <w:p w14:paraId="5331EDF5" w14:textId="641C4667" w:rsidR="00A636CA" w:rsidRPr="00A636CA" w:rsidRDefault="00A636CA" w:rsidP="00924A8C">
      <w:pPr>
        <w:rPr>
          <w:rFonts w:hint="eastAsia"/>
          <w:b/>
        </w:rPr>
      </w:pPr>
      <w:r w:rsidRPr="00A636CA">
        <w:rPr>
          <w:rFonts w:hint="eastAsia"/>
          <w:b/>
        </w:rPr>
        <w:t>全量扫描数据，不要任何索引。</w:t>
      </w:r>
    </w:p>
    <w:p w14:paraId="2BC5CCD7" w14:textId="2EB999DC" w:rsidR="00A636CA" w:rsidRDefault="00A636CA" w:rsidP="00A636CA">
      <w:pPr>
        <w:ind w:left="420"/>
        <w:rPr>
          <w:rFonts w:hint="eastAsia"/>
        </w:rPr>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rFonts w:hint="eastAsia"/>
          <w:b/>
        </w:rPr>
      </w:pPr>
      <w:r w:rsidRPr="00A636CA">
        <w:rPr>
          <w:rFonts w:hint="eastAsia"/>
          <w:b/>
        </w:rPr>
        <w:t>索引数据，并分离热点</w:t>
      </w:r>
    </w:p>
    <w:p w14:paraId="34CD8F49" w14:textId="052C82F9" w:rsidR="00A636CA" w:rsidRPr="00A636CA" w:rsidRDefault="00A636CA" w:rsidP="00A636CA">
      <w:pPr>
        <w:ind w:left="420"/>
        <w:rPr>
          <w:rFonts w:hint="eastAsia"/>
        </w:rPr>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rPr>
          <w:rFonts w:hint="eastAsia"/>
        </w:rPr>
      </w:pPr>
      <w:r>
        <w:rPr>
          <w:rFonts w:hint="eastAsia"/>
        </w:rPr>
        <w:t xml:space="preserve">7.1.4 </w:t>
      </w:r>
      <w:r>
        <w:rPr>
          <w:rFonts w:hint="eastAsia"/>
        </w:rPr>
        <w:t>什么情况下会出问题</w:t>
      </w:r>
    </w:p>
    <w:p w14:paraId="09466582" w14:textId="1ED02EFB" w:rsidR="00A636CA" w:rsidRDefault="00A636CA" w:rsidP="00A636CA">
      <w:pPr>
        <w:rPr>
          <w:rFonts w:hint="eastAsia"/>
        </w:rPr>
      </w:pPr>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rFonts w:hint="eastAsia"/>
          <w:b/>
        </w:rPr>
      </w:pPr>
      <w:r w:rsidRPr="00C5563B">
        <w:rPr>
          <w:rFonts w:hint="eastAsia"/>
          <w:b/>
        </w:rPr>
        <w:t>NULL</w:t>
      </w:r>
      <w:r w:rsidRPr="00C5563B">
        <w:rPr>
          <w:rFonts w:hint="eastAsia"/>
          <w:b/>
        </w:rPr>
        <w:t>值会使分区过滤无效</w:t>
      </w:r>
    </w:p>
    <w:p w14:paraId="1EEE828F" w14:textId="15E2D991" w:rsidR="00C5563B" w:rsidRPr="00C5563B" w:rsidRDefault="00C5563B" w:rsidP="00A636CA">
      <w:pPr>
        <w:rPr>
          <w:rFonts w:hint="eastAsia"/>
        </w:rPr>
      </w:pPr>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bookmarkStart w:id="0" w:name="_GoBack"/>
      <w:bookmarkEnd w:id="0"/>
      <w:r>
        <w:rPr>
          <w:rFonts w:hint="eastAsia"/>
        </w:rPr>
        <w:t>为</w:t>
      </w:r>
      <w:r>
        <w:rPr>
          <w:rFonts w:hint="eastAsia"/>
        </w:rPr>
        <w:t>NULL</w:t>
      </w:r>
      <w:r>
        <w:rPr>
          <w:rFonts w:hint="eastAsia"/>
        </w:rPr>
        <w:t>或者是一个非法值的时候，记录都会被存放到第一个分区。</w:t>
      </w:r>
    </w:p>
    <w:sectPr w:rsidR="00C5563B" w:rsidRPr="00C5563B"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1765FF"/>
    <w:rsid w:val="001C6F32"/>
    <w:rsid w:val="00344C7A"/>
    <w:rsid w:val="00924A8C"/>
    <w:rsid w:val="00A636CA"/>
    <w:rsid w:val="00BD5C80"/>
    <w:rsid w:val="00C5563B"/>
    <w:rsid w:val="00CA5F15"/>
    <w:rsid w:val="00F7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mp"/><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200</Words>
  <Characters>1142</Characters>
  <Application>Microsoft Macintosh Word</Application>
  <DocSecurity>0</DocSecurity>
  <Lines>9</Lines>
  <Paragraphs>2</Paragraphs>
  <ScaleCrop>false</ScaleCrop>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5</cp:revision>
  <dcterms:created xsi:type="dcterms:W3CDTF">2017-09-03T10:36:00Z</dcterms:created>
  <dcterms:modified xsi:type="dcterms:W3CDTF">2017-09-04T06:07:00Z</dcterms:modified>
</cp:coreProperties>
</file>