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w:t>
      </w:r>
      <w:proofErr w:type="spellStart"/>
      <w:r>
        <w:t>frm</w:t>
      </w:r>
      <w:proofErr w:type="spellEnd"/>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 xml:space="preserve">1.5.1 </w:t>
      </w:r>
      <w:proofErr w:type="spellStart"/>
      <w:r>
        <w:rPr>
          <w:rFonts w:hint="eastAsia"/>
        </w:rPr>
        <w:t>InnoDB</w:t>
      </w:r>
      <w:proofErr w:type="spellEnd"/>
      <w:r>
        <w:rPr>
          <w:rFonts w:hint="eastAsia"/>
        </w:rPr>
        <w:t>存储引擎</w:t>
      </w:r>
    </w:p>
    <w:p w14:paraId="07FAD999" w14:textId="393B8FC5" w:rsidR="0073655E" w:rsidRPr="0073655E" w:rsidRDefault="0073655E" w:rsidP="00F471C7">
      <w:pPr>
        <w:rPr>
          <w:b/>
        </w:rPr>
      </w:pPr>
      <w:proofErr w:type="spellStart"/>
      <w:r w:rsidRPr="0073655E">
        <w:rPr>
          <w:rFonts w:hint="eastAsia"/>
          <w:b/>
        </w:rPr>
        <w:t>InnoDB</w:t>
      </w:r>
      <w:proofErr w:type="spellEnd"/>
      <w:r w:rsidRPr="0073655E">
        <w:rPr>
          <w:rFonts w:hint="eastAsia"/>
          <w:b/>
        </w:rPr>
        <w:t>概览</w:t>
      </w:r>
    </w:p>
    <w:p w14:paraId="3D7A8173" w14:textId="0458DA07" w:rsidR="0073655E" w:rsidRDefault="0073655E" w:rsidP="00F471C7">
      <w:proofErr w:type="spellStart"/>
      <w:r>
        <w:rPr>
          <w:rFonts w:hint="eastAsia"/>
        </w:rPr>
        <w:t>InnoDB</w:t>
      </w:r>
      <w:proofErr w:type="spellEnd"/>
      <w:r>
        <w:rPr>
          <w:rFonts w:hint="eastAsia"/>
        </w:rPr>
        <w:t>的数据存储在表空间中，表空间是由</w:t>
      </w:r>
      <w:proofErr w:type="spellStart"/>
      <w:r>
        <w:rPr>
          <w:rFonts w:hint="eastAsia"/>
        </w:rPr>
        <w:t>InnoDB</w:t>
      </w:r>
      <w:proofErr w:type="spellEnd"/>
      <w:r>
        <w:rPr>
          <w:rFonts w:hint="eastAsia"/>
        </w:rPr>
        <w:t>管理的一个黑盒子，由一系列的数据文件组成。</w:t>
      </w:r>
      <w:proofErr w:type="spellStart"/>
      <w:r>
        <w:rPr>
          <w:rFonts w:hint="eastAsia"/>
        </w:rPr>
        <w:t>InnoDB</w:t>
      </w:r>
      <w:proofErr w:type="spellEnd"/>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proofErr w:type="spellStart"/>
      <w:r w:rsidR="002F6639">
        <w:rPr>
          <w:rFonts w:hint="eastAsia"/>
        </w:rPr>
        <w:t>InnoDB</w:t>
      </w:r>
      <w:proofErr w:type="spellEnd"/>
      <w:r w:rsidR="002F6639">
        <w:rPr>
          <w:rFonts w:hint="eastAsia"/>
        </w:rPr>
        <w:t>不仅仅锁定查询涉及的行，还会对索引中的间隙进行锁定，以防止幻影行的插入。</w:t>
      </w:r>
    </w:p>
    <w:p w14:paraId="5FB0F038" w14:textId="6F3CBDF9" w:rsidR="002F6639" w:rsidRDefault="002F6639" w:rsidP="00F471C7">
      <w:proofErr w:type="spellStart"/>
      <w:r>
        <w:rPr>
          <w:rFonts w:hint="eastAsia"/>
        </w:rPr>
        <w:t>InnoDB</w:t>
      </w:r>
      <w:proofErr w:type="spellEnd"/>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proofErr w:type="spellStart"/>
      <w:r>
        <w:t>myTable</w:t>
      </w:r>
      <w:proofErr w:type="spellEnd"/>
      <w:r>
        <w:rPr>
          <w:rFonts w:hint="eastAsia"/>
        </w:rPr>
        <w:t>表的引擎修改为</w:t>
      </w:r>
      <w:proofErr w:type="spellStart"/>
      <w:r>
        <w:rPr>
          <w:rFonts w:hint="eastAsia"/>
        </w:rPr>
        <w:t>InnoDB</w:t>
      </w:r>
      <w:proofErr w:type="spellEnd"/>
      <w:r>
        <w:rPr>
          <w:rFonts w:hint="eastAsia"/>
        </w:rPr>
        <w:t>，</w:t>
      </w:r>
      <w:r>
        <w:rPr>
          <w:rFonts w:hint="eastAsia"/>
        </w:rPr>
        <w:t xml:space="preserve">ALTER TABLE </w:t>
      </w:r>
      <w:proofErr w:type="spellStart"/>
      <w:r>
        <w:t>myTable</w:t>
      </w:r>
      <w:proofErr w:type="spellEnd"/>
      <w:r>
        <w:t xml:space="preserve"> ENGINE = </w:t>
      </w:r>
      <w:proofErr w:type="spellStart"/>
      <w:r>
        <w:t>InnoDB</w:t>
      </w:r>
      <w:proofErr w:type="spellEnd"/>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w:t>
      </w:r>
      <w:proofErr w:type="spellStart"/>
      <w:r w:rsidR="009D1B33">
        <w:t>frm</w:t>
      </w:r>
      <w:proofErr w:type="spellEnd"/>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w:t>
      </w:r>
      <w:proofErr w:type="spellStart"/>
      <w:r w:rsidR="009D1B33">
        <w:t>frm</w:t>
      </w:r>
      <w:proofErr w:type="spellEnd"/>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w:t>
      </w:r>
      <w:proofErr w:type="spellStart"/>
      <w:r>
        <w:t>frm</w:t>
      </w:r>
      <w:proofErr w:type="spellEnd"/>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proofErr w:type="spellStart"/>
      <w:r>
        <w:rPr>
          <w:rFonts w:hint="eastAsia"/>
        </w:rPr>
        <w:t>InnoDB</w:t>
      </w:r>
      <w:proofErr w:type="spellEnd"/>
      <w:r>
        <w:rPr>
          <w:rFonts w:hint="eastAsia"/>
        </w:rPr>
        <w:t>引擎有一个特殊的功能叫做“自适应哈希索引”。当</w:t>
      </w:r>
      <w:proofErr w:type="spellStart"/>
      <w:r>
        <w:rPr>
          <w:rFonts w:hint="eastAsia"/>
        </w:rPr>
        <w:t>InnoDB</w:t>
      </w:r>
      <w:proofErr w:type="spellEnd"/>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proofErr w:type="spellStart"/>
      <w:r>
        <w:rPr>
          <w:rFonts w:hint="eastAsia"/>
        </w:rPr>
        <w:t>actor</w:t>
      </w:r>
      <w:r>
        <w:t>_id</w:t>
      </w:r>
      <w:proofErr w:type="spellEnd"/>
      <w:r>
        <w:rPr>
          <w:rFonts w:hint="eastAsia"/>
        </w:rPr>
        <w:t>列的索引：</w:t>
      </w:r>
    </w:p>
    <w:p w14:paraId="3DD5693C" w14:textId="47821EE3" w:rsidR="00CE2140" w:rsidRDefault="00CE2140" w:rsidP="00F471C7">
      <w:r>
        <w:rPr>
          <w:rFonts w:hint="eastAsia"/>
        </w:rPr>
        <w:t xml:space="preserve">SELECT </w:t>
      </w:r>
      <w:proofErr w:type="spellStart"/>
      <w:r>
        <w:rPr>
          <w:rFonts w:hint="eastAsia"/>
        </w:rPr>
        <w:t>actor</w:t>
      </w:r>
      <w:r>
        <w:t>_id</w:t>
      </w:r>
      <w:proofErr w:type="spellEnd"/>
      <w:r>
        <w:t xml:space="preserve"> FROM actor WHERE </w:t>
      </w:r>
      <w:proofErr w:type="spellStart"/>
      <w:r>
        <w:t>actor_id</w:t>
      </w:r>
      <w:proofErr w:type="spellEnd"/>
      <w:r>
        <w:t xml:space="preserve">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proofErr w:type="spellStart"/>
      <w:r>
        <w:rPr>
          <w:rFonts w:hint="eastAsia"/>
        </w:rPr>
        <w:t>custom</w:t>
      </w:r>
      <w:r>
        <w:t>er_id</w:t>
      </w:r>
      <w:proofErr w:type="spellEnd"/>
      <w:r>
        <w:rPr>
          <w:rFonts w:hint="eastAsia"/>
        </w:rPr>
        <w:t>数量更小，应该将索引列</w:t>
      </w:r>
      <w:proofErr w:type="spellStart"/>
      <w:r>
        <w:rPr>
          <w:rFonts w:hint="eastAsia"/>
        </w:rPr>
        <w:t>customer</w:t>
      </w:r>
      <w:r>
        <w:t>_id</w:t>
      </w:r>
      <w:proofErr w:type="spellEnd"/>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proofErr w:type="spellStart"/>
      <w:r>
        <w:rPr>
          <w:rFonts w:hint="eastAsia"/>
        </w:rPr>
        <w:t>InnoDB</w:t>
      </w:r>
      <w:proofErr w:type="spellEnd"/>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proofErr w:type="spellStart"/>
      <w:r>
        <w:rPr>
          <w:rFonts w:hint="eastAsia"/>
        </w:rPr>
        <w:t>InnoDB</w:t>
      </w:r>
      <w:proofErr w:type="spellEnd"/>
      <w:r>
        <w:rPr>
          <w:rFonts w:hint="eastAsia"/>
        </w:rPr>
        <w:t>的二级索引</w:t>
      </w:r>
      <w:r w:rsidR="00BB110A">
        <w:t>(</w:t>
      </w:r>
      <w:r w:rsidR="00BB110A">
        <w:rPr>
          <w:rFonts w:hint="eastAsia"/>
        </w:rPr>
        <w:t>非聚簇索引</w:t>
      </w:r>
      <w:r w:rsidR="00BB110A">
        <w:t>)</w:t>
      </w:r>
      <w:r>
        <w:rPr>
          <w:rFonts w:hint="eastAsia"/>
        </w:rPr>
        <w:t>和聚簇索引很不相同。</w:t>
      </w:r>
      <w:proofErr w:type="spellStart"/>
      <w:r>
        <w:rPr>
          <w:rFonts w:hint="eastAsia"/>
        </w:rPr>
        <w:t>InnoDB</w:t>
      </w:r>
      <w:proofErr w:type="spellEnd"/>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proofErr w:type="spellStart"/>
      <w:r w:rsidR="00EA58AE">
        <w:rPr>
          <w:rFonts w:hint="eastAsia"/>
        </w:rPr>
        <w:t>InnoDB</w:t>
      </w:r>
      <w:proofErr w:type="spellEnd"/>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proofErr w:type="spellStart"/>
      <w:r w:rsidRPr="002C4C6E">
        <w:rPr>
          <w:rFonts w:hint="eastAsia"/>
          <w:b/>
          <w:sz w:val="32"/>
          <w:szCs w:val="32"/>
        </w:rPr>
        <w:t>InnoDB</w:t>
      </w:r>
      <w:proofErr w:type="spellEnd"/>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proofErr w:type="spellStart"/>
      <w:r>
        <w:rPr>
          <w:rFonts w:hint="eastAsia"/>
        </w:rPr>
        <w:t>InnoDB</w:t>
      </w:r>
      <w:proofErr w:type="spellEnd"/>
      <w:r>
        <w:rPr>
          <w:rFonts w:hint="eastAsia"/>
        </w:rPr>
        <w:t>把每一条记录都存储在上一条记录的后面。当达到页的最大填充因子时</w:t>
      </w:r>
      <w:r>
        <w:t>(</w:t>
      </w:r>
      <w:proofErr w:type="spellStart"/>
      <w:r>
        <w:t>InnoDB</w:t>
      </w:r>
      <w:proofErr w:type="spellEnd"/>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proofErr w:type="spellStart"/>
      <w:r>
        <w:rPr>
          <w:rFonts w:hint="eastAsia"/>
        </w:rPr>
        <w:t>InnoDB</w:t>
      </w:r>
      <w:proofErr w:type="spellEnd"/>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proofErr w:type="spellStart"/>
      <w:r>
        <w:rPr>
          <w:rFonts w:hint="eastAsia"/>
        </w:rPr>
        <w:t>InnoDB</w:t>
      </w:r>
      <w:proofErr w:type="spellEnd"/>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proofErr w:type="spellStart"/>
      <w:r>
        <w:rPr>
          <w:rFonts w:hint="eastAsia"/>
        </w:rPr>
        <w:t>InnoDB</w:t>
      </w:r>
      <w:proofErr w:type="spellEnd"/>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proofErr w:type="spellStart"/>
      <w:r>
        <w:t>creative_admob</w:t>
      </w:r>
      <w:proofErr w:type="spellEnd"/>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proofErr w:type="spellStart"/>
      <w:r w:rsidRPr="004806F3">
        <w:rPr>
          <w:rFonts w:hint="eastAsia"/>
          <w:color w:val="FF0000"/>
        </w:rPr>
        <w:t>InnoDB</w:t>
      </w:r>
      <w:proofErr w:type="spellEnd"/>
      <w:r w:rsidRPr="004806F3">
        <w:rPr>
          <w:rFonts w:hint="eastAsia"/>
          <w:color w:val="FF0000"/>
        </w:rPr>
        <w:t>的行锁，并不会体现在线程状态中</w:t>
      </w:r>
      <w:r>
        <w:rPr>
          <w:rFonts w:hint="eastAsia"/>
        </w:rPr>
        <w:t>。对于</w:t>
      </w:r>
      <w:proofErr w:type="spellStart"/>
      <w:r>
        <w:rPr>
          <w:rFonts w:hint="eastAsia"/>
        </w:rPr>
        <w:t>MyISAM</w:t>
      </w:r>
      <w:proofErr w:type="spellEnd"/>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w:t>
      </w:r>
      <w:proofErr w:type="spellStart"/>
      <w:r>
        <w:rPr>
          <w:rFonts w:hint="eastAsia"/>
        </w:rPr>
        <w:t>logN</w:t>
      </w:r>
      <w:proofErr w:type="spellEnd"/>
      <w:r>
        <w:rPr>
          <w:rFonts w:hint="eastAsia"/>
        </w:rPr>
        <w:t>)</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r>
        <w:rPr>
          <w:rFonts w:hint="eastAsia"/>
        </w:rPr>
        <w:t>唯一内置的支持这两个提示的引擎就是</w:t>
      </w:r>
      <w:proofErr w:type="spellStart"/>
      <w:r>
        <w:rPr>
          <w:rFonts w:hint="eastAsia"/>
        </w:rPr>
        <w:t>InnoDB</w:t>
      </w:r>
      <w:proofErr w:type="spellEnd"/>
      <w:r>
        <w:rPr>
          <w:rFonts w:hint="eastAsia"/>
        </w:rPr>
        <w:t>。另外，会让某些优化无法正常使用，例如索引覆盖扫描。</w:t>
      </w:r>
      <w:proofErr w:type="spellStart"/>
      <w:r>
        <w:rPr>
          <w:rFonts w:hint="eastAsia"/>
        </w:rPr>
        <w:t>InnoDB</w:t>
      </w:r>
      <w:proofErr w:type="spellEnd"/>
      <w:r>
        <w:rPr>
          <w:rFonts w:hint="eastAsia"/>
        </w:rPr>
        <w:t>不能在不访问主键的情况下排他的锁定行，因为行的版本信息保存在主键中。</w:t>
      </w:r>
    </w:p>
    <w:p w14:paraId="4B6ACC99" w14:textId="2A9F1583" w:rsidR="007D065A" w:rsidRPr="007D065A" w:rsidRDefault="007D065A" w:rsidP="00C676D6">
      <w:pPr>
        <w:rPr>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pPr>
      <w:r>
        <w:rPr>
          <w:rFonts w:hint="eastAsia"/>
        </w:rPr>
        <w:t xml:space="preserve">6.7 </w:t>
      </w:r>
      <w:r>
        <w:rPr>
          <w:rFonts w:hint="eastAsia"/>
        </w:rPr>
        <w:t>优化特定类型的查询</w:t>
      </w:r>
    </w:p>
    <w:p w14:paraId="2816DB1F" w14:textId="5B9B8D5A" w:rsidR="00C676D6" w:rsidRDefault="000625E7" w:rsidP="000625E7">
      <w:pPr>
        <w:pStyle w:val="3"/>
        <w:rPr>
          <w:rFonts w:hint="eastAsia"/>
        </w:rPr>
      </w:pPr>
      <w:r>
        <w:rPr>
          <w:rFonts w:hint="eastAsia"/>
        </w:rPr>
        <w:t xml:space="preserve">6.7.1 </w:t>
      </w:r>
      <w:r>
        <w:rPr>
          <w:rFonts w:hint="eastAsia"/>
        </w:rPr>
        <w:t>优化</w:t>
      </w:r>
      <w:r>
        <w:rPr>
          <w:rFonts w:hint="eastAsia"/>
        </w:rPr>
        <w:t>COUNT()</w:t>
      </w:r>
      <w:r>
        <w:rPr>
          <w:rFonts w:hint="eastAsia"/>
        </w:rPr>
        <w:t>查询</w:t>
      </w:r>
    </w:p>
    <w:p w14:paraId="0FE0FCA5" w14:textId="6E217EF1" w:rsidR="00C676D6" w:rsidRDefault="000625E7" w:rsidP="00C676D6">
      <w:pPr>
        <w:rPr>
          <w:rFonts w:hint="eastAsia"/>
        </w:rPr>
      </w:pPr>
      <w:r>
        <w:rPr>
          <w:rFonts w:hint="eastAsia"/>
        </w:rPr>
        <w:t>它有两个非常不同的作用：</w:t>
      </w:r>
      <w:r w:rsidR="00B443EB">
        <w:rPr>
          <w:rFonts w:hint="eastAsia"/>
        </w:rPr>
        <w:t>它可以统计某个列值的数量，也可以统计行数。在统计列值时要求列值是非空的</w:t>
      </w:r>
      <w:r w:rsidR="00B443EB">
        <w:rPr>
          <w:rFonts w:hint="eastAsia"/>
        </w:rPr>
        <w:t>(</w:t>
      </w:r>
      <w:r w:rsidR="00B443EB">
        <w:rPr>
          <w:rFonts w:hint="eastAsia"/>
        </w:rPr>
        <w:t>不统计</w:t>
      </w:r>
      <w:r w:rsidR="00B443EB">
        <w:rPr>
          <w:rFonts w:hint="eastAsia"/>
        </w:rPr>
        <w:t>NULL)</w:t>
      </w:r>
      <w:r w:rsidR="00B443EB">
        <w:rPr>
          <w:rFonts w:hint="eastAsia"/>
        </w:rPr>
        <w:t>。如果在</w:t>
      </w:r>
      <w:r w:rsidR="00B443EB">
        <w:rPr>
          <w:rFonts w:hint="eastAsia"/>
        </w:rPr>
        <w:t>COUNT</w:t>
      </w:r>
      <w:r w:rsidR="00B443EB">
        <w:rPr>
          <w:rFonts w:hint="eastAsia"/>
        </w:rPr>
        <w:t>的括号中指定了列或者列的表达式，则统计的就是这个表达式有值的结果数。</w:t>
      </w:r>
    </w:p>
    <w:p w14:paraId="160FCDE0" w14:textId="41E2FC4A" w:rsidR="00B443EB" w:rsidRDefault="00B443EB" w:rsidP="00C676D6">
      <w:pPr>
        <w:rPr>
          <w:rFonts w:hint="eastAsia"/>
        </w:rPr>
      </w:pPr>
      <w:r>
        <w:rPr>
          <w:rFonts w:hint="eastAsia"/>
        </w:rPr>
        <w:t>另一个作用就是统计结果集的行数。实际上，括号中的表达式不为空时就是在统计行数。</w:t>
      </w:r>
    </w:p>
    <w:p w14:paraId="3BF568A4" w14:textId="4CD5DA63" w:rsidR="00B443EB" w:rsidRDefault="00B443EB" w:rsidP="00C676D6">
      <w:pPr>
        <w:rPr>
          <w:rFonts w:hint="eastAsia"/>
        </w:rPr>
      </w:pPr>
      <w:r>
        <w:rPr>
          <w:rFonts w:hint="eastAsia"/>
        </w:rPr>
        <w:t>对于</w:t>
      </w:r>
      <w:r>
        <w:rPr>
          <w:rFonts w:hint="eastAsia"/>
        </w:rPr>
        <w:t>COUNT(*)</w:t>
      </w:r>
      <w:r>
        <w:rPr>
          <w:rFonts w:hint="eastAsia"/>
        </w:rPr>
        <w:t>，这种情况下通配符</w:t>
      </w:r>
      <w:r>
        <w:rPr>
          <w:rFonts w:hint="eastAsia"/>
        </w:rPr>
        <w:t>*</w:t>
      </w:r>
      <w:r>
        <w:rPr>
          <w:rFonts w:hint="eastAsia"/>
        </w:rPr>
        <w:t>并不会像我们想的那样扩展成所有的列，</w:t>
      </w:r>
      <w:r w:rsidRPr="00B443EB">
        <w:rPr>
          <w:rFonts w:hint="eastAsia"/>
          <w:color w:val="FF0000"/>
        </w:rPr>
        <w:t>实际上，它会忽略所有的列而直接统计所有的行数。</w:t>
      </w:r>
    </w:p>
    <w:p w14:paraId="45490B40" w14:textId="76078BFF" w:rsidR="00C676D6" w:rsidRDefault="00084861" w:rsidP="00084861">
      <w:pPr>
        <w:pStyle w:val="3"/>
        <w:rPr>
          <w:rFonts w:hint="eastAsia"/>
        </w:rPr>
      </w:pPr>
      <w:r>
        <w:rPr>
          <w:rFonts w:hint="eastAsia"/>
        </w:rPr>
        <w:t xml:space="preserve">6.7.2 </w:t>
      </w:r>
      <w:r>
        <w:rPr>
          <w:rFonts w:hint="eastAsia"/>
        </w:rPr>
        <w:t>优化关联查询</w:t>
      </w:r>
    </w:p>
    <w:p w14:paraId="1E4170C4" w14:textId="22196FCE" w:rsidR="00C676D6" w:rsidRDefault="008B5D57" w:rsidP="008B5D57">
      <w:pPr>
        <w:pStyle w:val="a5"/>
        <w:numPr>
          <w:ilvl w:val="0"/>
          <w:numId w:val="8"/>
        </w:numPr>
        <w:ind w:firstLineChars="0"/>
      </w:pPr>
      <w:r>
        <w:rPr>
          <w:rFonts w:hint="eastAsia"/>
        </w:rPr>
        <w:t>确保</w:t>
      </w:r>
      <w:r>
        <w:rPr>
          <w:rFonts w:hint="eastAsia"/>
        </w:rPr>
        <w:t>on</w:t>
      </w:r>
      <w:r>
        <w:rPr>
          <w:rFonts w:hint="eastAsia"/>
        </w:rPr>
        <w:t>或者</w:t>
      </w:r>
      <w:r>
        <w:rPr>
          <w:rFonts w:hint="eastAsia"/>
        </w:rPr>
        <w:t>using</w:t>
      </w:r>
      <w:r>
        <w:rPr>
          <w:rFonts w:hint="eastAsia"/>
        </w:rPr>
        <w:t>子句中的列上有索引。除非有其他理由，否则只需要在关联顺序中的第二个表</w:t>
      </w:r>
      <w:r w:rsidR="002B507F">
        <w:rPr>
          <w:rFonts w:hint="eastAsia"/>
        </w:rPr>
        <w:t>的相应列上创建索引。</w:t>
      </w:r>
      <w:bookmarkStart w:id="0" w:name="_GoBack"/>
      <w:bookmarkEnd w:id="0"/>
    </w:p>
    <w:p w14:paraId="4F8FD2DD" w14:textId="77777777" w:rsidR="00C676D6" w:rsidRDefault="00C676D6" w:rsidP="00C676D6"/>
    <w:p w14:paraId="5B9942F2" w14:textId="77777777" w:rsidR="00C676D6" w:rsidRDefault="00C676D6" w:rsidP="00C676D6"/>
    <w:p w14:paraId="21AA35E0" w14:textId="77777777" w:rsidR="00C676D6" w:rsidRDefault="00C676D6" w:rsidP="00C676D6"/>
    <w:p w14:paraId="19E1A4CC" w14:textId="77777777" w:rsidR="00C676D6" w:rsidRPr="00C676D6" w:rsidRDefault="00C676D6" w:rsidP="00C676D6"/>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lastRenderedPageBreak/>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lastRenderedPageBreak/>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lastRenderedPageBreak/>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Pr="001D65F2" w:rsidRDefault="00243B62" w:rsidP="00243B62">
      <w:pPr>
        <w:pStyle w:val="2"/>
      </w:pPr>
      <w:r>
        <w:rPr>
          <w:rFonts w:hint="eastAsia"/>
        </w:rPr>
        <w:t xml:space="preserve">7.2 </w:t>
      </w:r>
      <w:r>
        <w:rPr>
          <w:rFonts w:hint="eastAsia"/>
        </w:rPr>
        <w:t>视图</w:t>
      </w:r>
    </w:p>
    <w:sectPr w:rsidR="007E6A89" w:rsidRPr="001D65F2"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5D120B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25E7"/>
    <w:rsid w:val="0006370A"/>
    <w:rsid w:val="000764D2"/>
    <w:rsid w:val="00081D00"/>
    <w:rsid w:val="0008439E"/>
    <w:rsid w:val="00084861"/>
    <w:rsid w:val="000D2C21"/>
    <w:rsid w:val="000F0D74"/>
    <w:rsid w:val="00102E39"/>
    <w:rsid w:val="00104612"/>
    <w:rsid w:val="001254D0"/>
    <w:rsid w:val="0012651C"/>
    <w:rsid w:val="00141D5D"/>
    <w:rsid w:val="001540B5"/>
    <w:rsid w:val="00160976"/>
    <w:rsid w:val="001765FF"/>
    <w:rsid w:val="00176E9B"/>
    <w:rsid w:val="001A198D"/>
    <w:rsid w:val="001C6F32"/>
    <w:rsid w:val="001D65F2"/>
    <w:rsid w:val="00216EFE"/>
    <w:rsid w:val="0024101D"/>
    <w:rsid w:val="00243B62"/>
    <w:rsid w:val="0025379B"/>
    <w:rsid w:val="00253D21"/>
    <w:rsid w:val="00263645"/>
    <w:rsid w:val="0026439D"/>
    <w:rsid w:val="002B3880"/>
    <w:rsid w:val="002B507F"/>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D62"/>
    <w:rsid w:val="0073655E"/>
    <w:rsid w:val="007518D5"/>
    <w:rsid w:val="007578E4"/>
    <w:rsid w:val="00770B71"/>
    <w:rsid w:val="007A65F4"/>
    <w:rsid w:val="007B2EF7"/>
    <w:rsid w:val="007B5E11"/>
    <w:rsid w:val="007D065A"/>
    <w:rsid w:val="007E30CC"/>
    <w:rsid w:val="007E6A89"/>
    <w:rsid w:val="008011C9"/>
    <w:rsid w:val="00834697"/>
    <w:rsid w:val="00851520"/>
    <w:rsid w:val="00865BFD"/>
    <w:rsid w:val="00871839"/>
    <w:rsid w:val="00872180"/>
    <w:rsid w:val="00880889"/>
    <w:rsid w:val="008A5AAC"/>
    <w:rsid w:val="008B5D57"/>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43EB"/>
    <w:rsid w:val="00B47154"/>
    <w:rsid w:val="00B7779F"/>
    <w:rsid w:val="00B9640D"/>
    <w:rsid w:val="00BA242C"/>
    <w:rsid w:val="00BB110A"/>
    <w:rsid w:val="00BB46AB"/>
    <w:rsid w:val="00BD5C80"/>
    <w:rsid w:val="00BD7E9C"/>
    <w:rsid w:val="00C4568A"/>
    <w:rsid w:val="00C5563B"/>
    <w:rsid w:val="00C676D6"/>
    <w:rsid w:val="00C82CB2"/>
    <w:rsid w:val="00C82D87"/>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698A8-4760-9749-8697-CB30791F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16</Pages>
  <Words>1687</Words>
  <Characters>9621</Characters>
  <Application>Microsoft Macintosh Word</Application>
  <DocSecurity>0</DocSecurity>
  <Lines>80</Lines>
  <Paragraphs>22</Paragraphs>
  <ScaleCrop>false</ScaleCrop>
  <Company/>
  <LinksUpToDate>false</LinksUpToDate>
  <CharactersWithSpaces>11286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59</cp:revision>
  <dcterms:created xsi:type="dcterms:W3CDTF">2017-09-03T10:36:00Z</dcterms:created>
  <dcterms:modified xsi:type="dcterms:W3CDTF">2017-11-29T06:01:00Z</dcterms:modified>
</cp:coreProperties>
</file>