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app.xml" ContentType="application/vnd.openxmlformats-officedocument.extended-properties+xml"/>
  <Default Extension="jpeg" ContentType="image/jpeg"/>
  <Default Extension="xml" ContentType="application/xml"/>
  <Default Extension="pdf" ContentType="application/pdf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529" w:rsidRDefault="00762529" w:rsidP="00762529">
      <w:pPr>
        <w:pStyle w:val="Heading1"/>
      </w:pPr>
      <w:r>
        <w:t>Results summary: CONTROL5</w:t>
      </w:r>
    </w:p>
    <w:p w:rsidR="00191E88" w:rsidRDefault="00191E88">
      <w:r>
        <w:t xml:space="preserve">THEOPHYLLINE </w:t>
      </w:r>
      <w:r>
        <w:t xml:space="preserve">POPULATION </w:t>
      </w:r>
      <w:r>
        <w:t xml:space="preserve">DATA</w:t>
      </w:r>
    </w:p>
    <w:p w:rsidR="00191E88" w:rsidRDefault="00191E88"/>
    <w:p w:rsidR="00762529" w:rsidRDefault="00762529" w:rsidP="00762529">
      <w:pPr>
        <w:pStyle w:val="Heading3"/>
      </w:pPr>
      <w:r>
        <w:t>Run statistics</w:t>
      </w:r>
    </w:p>
    <w:tbl>
      <w:tblPr>
        <w:tblStyle w:val="TableGridNoBorders"/>
        <w:tblW w:w="0" w:type="auto"/>
        <w:tblLook w:val="00BF" w:firstRow="0" w:lastRow="0" w:firstColumn="0" w:lastColumn="0" w:noHBand="0" w:noVBand="0"/>
      </w:tblPr>
      <w:tblGrid>
        <w:gridCol w:w="4258"/>
        <w:gridCol w:w="4258"/>
      </w:tblGrid>
      <w:tr w:rsidR="00691F0F" w14:paraId="E5A41D04" w14:textId="77777777">
        <w:tc>
          <w:tcPr>
            <w:tcW w:w="2043" w:type="dxa"/>
            <w:shd w:val="clear" w:color="auto" w:themeFill="accent4" w:themeFillTint="20"/>
          </w:tcPr>
          <w:p w14:paraId="17C9559D" w14:textId="77777777" w:rsidR="00691F0F" w:rsidRDefault="00EA521C">
            <w:r>
              <w:rPr>
                <w:sz w:val="18"/>
              </w:rPr>
              <w:t>Nonmem output file</w:t>
            </w:r>
          </w:p>
        </w:tc>
        <w:tc>
          <w:tcPr>
            <w:tcW w:w="4258" w:type="dxa"/>
            <w:shd w:val="clear" w:color="auto" w:themeFill="accent4" w:themeFillTint="20"/>
          </w:tcPr>
          <w:p w14:paraId="7FC1592A" w14:textId="77777777" w:rsidR="00691F0F" w:rsidRDefault="00EA521C">
            <w:r>
              <w:rPr>
                <w:sz w:val="18"/>
              </w:rPr>
              <w:t>CONTROL5.out</w:t>
            </w:r>
          </w:p>
        </w:tc>
      </w:tr>
      <w:tr w:rsidR="00691F0F" w14:paraId="90411119" w14:textId="77777777">
        <w:tc>
          <w:tcPr>
            <w:tcW w:w="2043" w:type="dxa"/>
            <w:shd w:val="clear" w:color="auto" w:themeFill="accent4" w:themeFillTint="10"/>
          </w:tcPr>
          <w:p w14:paraId="42BF65E3" w14:textId="77777777" w:rsidR="00691F0F" w:rsidRDefault="00EA521C">
            <w:r>
              <w:rPr>
                <w:sz w:val="18"/>
              </w:rPr>
              <w:t>Reference model</w:t>
            </w:r>
          </w:p>
        </w:tc>
        <w:tc>
          <w:tcPr>
            <w:tcW w:w="4258" w:type="dxa"/>
            <w:shd w:val="clear" w:color="auto" w:themeFill="accent4" w:themeFillTint="10"/>
          </w:tcPr>
          <w:p w14:paraId="C36A4E84" w14:textId="77777777" w:rsidR="00691F0F" w:rsidRDefault="00EA521C">
            <w:r>
              <w:rPr>
                <w:sz w:val="18"/>
              </w:rPr>
              <w:t>-</w:t>
            </w:r>
          </w:p>
        </w:tc>
      </w:tr>
      <w:tr w:rsidR="00691F0F" w14:paraId="4FABB982" w14:textId="77777777">
        <w:tc>
          <w:tcPr>
            <w:tcW w:w="2043" w:type="dxa"/>
            <w:shd w:val="clear" w:color="auto" w:themeFill="accent4" w:themeFillTint="20"/>
          </w:tcPr>
          <w:p w14:paraId="87936EFA" w14:textId="77777777" w:rsidR="00691F0F" w:rsidRDefault="00EA521C">
            <w:r>
              <w:rPr>
                <w:sz w:val="18"/>
              </w:rPr>
              <w:t>Description</w:t>
            </w:r>
          </w:p>
        </w:tc>
        <w:tc>
          <w:tcPr>
            <w:tcW w:w="4258" w:type="dxa"/>
            <w:shd w:val="clear" w:color="auto" w:themeFill="accent4" w:themeFillTint="20"/>
          </w:tcPr>
          <w:p w14:paraId="B838E66E" w14:textId="77777777" w:rsidR="00691F0F" w:rsidRDefault="00EA521C">
            <w:r>
              <w:rPr>
                <w:sz w:val="18"/>
              </w:rPr>
              <w:t>THEOPHYLLINE   POPULATION DATA</w:t>
            </w:r>
          </w:p>
        </w:tc>
      </w:tr>
      <w:tr w:rsidR="00691F0F" w14:paraId="D07515AA" w14:textId="77777777">
        <w:tc>
          <w:tcPr>
            <w:tcW w:w="2043" w:type="dxa"/>
            <w:shd w:val="clear" w:color="auto" w:themeFill="accent4" w:themeFillTint="10"/>
          </w:tcPr>
          <w:p w14:paraId="A3B9C036" w14:textId="77777777" w:rsidR="00691F0F" w:rsidRDefault="00EA521C">
            <w:r>
              <w:rPr>
                <w:sz w:val="18"/>
              </w:rPr>
              <w:t>NONMEM version</w:t>
            </w:r>
          </w:p>
        </w:tc>
        <w:tc>
          <w:tcPr>
            <w:tcW w:w="4258" w:type="dxa"/>
            <w:shd w:val="clear" w:color="auto" w:themeFill="accent4" w:themeFillTint="10"/>
          </w:tcPr>
          <w:p w14:paraId="01EBAD5A" w14:textId="77777777" w:rsidR="00691F0F" w:rsidRDefault="00EA521C">
            <w:r>
              <w:rPr>
                <w:sz w:val="18"/>
              </w:rPr>
              <w:t>version 7.4.3</w:t>
            </w:r>
          </w:p>
        </w:tc>
      </w:tr>
      <w:tr w:rsidR="00691F0F" w14:paraId="83303FCA" w14:textId="77777777">
        <w:tc>
          <w:tcPr>
            <w:tcW w:w="2043" w:type="dxa"/>
            <w:shd w:val="clear" w:color="auto" w:themeFill="accent4" w:themeFillTint="20"/>
          </w:tcPr>
          <w:p w14:paraId="6C63FDA6" w14:textId="77777777" w:rsidR="00691F0F" w:rsidRDefault="00EA521C">
            <w:r>
              <w:rPr>
                <w:sz w:val="18"/>
              </w:rPr>
              <w:t>Author</w:t>
            </w:r>
          </w:p>
        </w:tc>
        <w:tc>
          <w:tcPr>
            <w:tcW w:w="4258" w:type="dxa"/>
            <w:shd w:val="clear" w:color="auto" w:themeFill="accent4" w:themeFillTint="20"/>
          </w:tcPr>
          <w:p w14:paraId="8179D6CD" w14:textId="77777777" w:rsidR="00691F0F" w:rsidRDefault="00EA521C">
            <w:r>
              <w:rPr>
                <w:sz w:val="18"/>
              </w:rPr>
              <w:t>Sungpil Han</w:t>
            </w:r>
          </w:p>
        </w:tc>
      </w:tr>
      <w:tr w:rsidR="00691F0F" w14:paraId="30E95E04" w14:textId="77777777">
        <w:tc>
          <w:tcPr>
            <w:tcW w:w="2043" w:type="dxa"/>
            <w:shd w:val="clear" w:color="auto" w:themeFill="accent4" w:themeFillTint="10"/>
          </w:tcPr>
          <w:p w14:paraId="3534C0B3" w14:textId="77777777" w:rsidR="00691F0F" w:rsidRDefault="00EA521C">
            <w:r>
              <w:rPr>
                <w:sz w:val="18"/>
              </w:rPr>
              <w:t>Dataset</w:t>
            </w:r>
          </w:p>
        </w:tc>
        <w:tc>
          <w:tcPr>
            <w:tcW w:w="4258" w:type="dxa"/>
            <w:shd w:val="clear" w:color="auto" w:themeFill="accent4" w:themeFillTint="10"/>
          </w:tcPr>
          <w:p w14:paraId="D3A5CC77" w14:textId="77777777" w:rsidR="00691F0F" w:rsidRDefault="00EA521C">
            <w:r>
              <w:rPr>
                <w:sz w:val="18"/>
              </w:rPr>
              <w:t>THEOPP</w:t>
            </w:r>
          </w:p>
        </w:tc>
      </w:tr>
      <w:tr w:rsidR="00691F0F" w14:paraId="2F31EE87" w14:textId="77777777">
        <w:tc>
          <w:tcPr>
            <w:tcW w:w="2043" w:type="dxa"/>
            <w:shd w:val="clear" w:color="auto" w:themeFill="accent4" w:themeFillTint="20"/>
          </w:tcPr>
          <w:p w14:paraId="F3EA38BC" w14:textId="77777777" w:rsidR="00691F0F" w:rsidRDefault="00EA521C">
            <w:r>
              <w:rPr>
                <w:sz w:val="18"/>
              </w:rPr>
              <w:t>  Dataset ignored</w:t>
            </w:r>
          </w:p>
        </w:tc>
        <w:tc>
          <w:tcPr>
            <w:tcW w:w="4258" w:type="dxa"/>
            <w:shd w:val="clear" w:color="auto" w:themeFill="accent4" w:themeFillTint="20"/>
          </w:tcPr>
          <w:p w14:paraId="AF5B5C07" w14:textId="77777777" w:rsidR="00691F0F" w:rsidRDefault="00EA521C">
            <w:r>
              <w:rPr>
                <w:sz w:val="18"/>
              </w:rPr>
              <w:t>-</w:t>
            </w:r>
          </w:p>
        </w:tc>
      </w:tr>
      <w:tr w:rsidR="00691F0F" w14:paraId="35A38C95" w14:textId="77777777">
        <w:tc>
          <w:tcPr>
            <w:tcW w:w="2043" w:type="dxa"/>
            <w:shd w:val="clear" w:color="auto" w:themeFill="accent4" w:themeFillTint="10"/>
          </w:tcPr>
          <w:p w14:paraId="34C41511" w14:textId="77777777" w:rsidR="00691F0F" w:rsidRDefault="00EA521C">
            <w:r>
              <w:rPr>
                <w:sz w:val="18"/>
              </w:rPr>
              <w:t>  Dataset accepted</w:t>
            </w:r>
          </w:p>
        </w:tc>
        <w:tc>
          <w:tcPr>
            <w:tcW w:w="4258" w:type="dxa"/>
            <w:shd w:val="clear" w:color="auto" w:themeFill="accent4" w:themeFillTint="10"/>
          </w:tcPr>
          <w:p w14:paraId="AB8540ED" w14:textId="77777777" w:rsidR="00691F0F" w:rsidRDefault="00EA521C">
            <w:r>
              <w:rPr>
                <w:sz w:val="18"/>
              </w:rPr>
              <w:t>-</w:t>
            </w:r>
          </w:p>
        </w:tc>
      </w:tr>
      <w:tr w:rsidR="00691F0F" w14:paraId="083C8738" w14:textId="77777777">
        <w:tc>
          <w:tcPr>
            <w:tcW w:w="2043" w:type="dxa"/>
            <w:shd w:val="clear" w:color="auto" w:themeFill="accent4" w:themeFillTint="20"/>
          </w:tcPr>
          <w:p w14:paraId="48E4CB63" w14:textId="77777777" w:rsidR="00691F0F" w:rsidRDefault="00EA521C">
            <w:r>
              <w:rPr>
                <w:sz w:val="18"/>
              </w:rPr>
              <w:t># individuals</w:t>
            </w:r>
          </w:p>
        </w:tc>
        <w:tc>
          <w:tcPr>
            <w:tcW w:w="4258" w:type="dxa"/>
            <w:shd w:val="clear" w:color="auto" w:themeFill="accent4" w:themeFillTint="20"/>
          </w:tcPr>
          <w:p w14:paraId="360FB5A9" w14:textId="77777777" w:rsidR="00691F0F" w:rsidRDefault="00EA521C">
            <w:r>
              <w:rPr>
                <w:sz w:val="18"/>
              </w:rPr>
              <w:t>12</w:t>
            </w:r>
          </w:p>
        </w:tc>
      </w:tr>
      <w:tr w:rsidR="00691F0F" w14:paraId="040BD9DF" w14:textId="77777777">
        <w:tc>
          <w:tcPr>
            <w:tcW w:w="2043" w:type="dxa"/>
            <w:shd w:val="clear" w:color="auto" w:themeFill="accent4" w:themeFillTint="10"/>
          </w:tcPr>
          <w:p w14:paraId="93F96375" w14:textId="77777777" w:rsidR="00691F0F" w:rsidRDefault="00EA521C">
            <w:r>
              <w:rPr>
                <w:sz w:val="18"/>
              </w:rPr>
              <w:t># observations</w:t>
            </w:r>
          </w:p>
        </w:tc>
        <w:tc>
          <w:tcPr>
            <w:tcW w:w="4258" w:type="dxa"/>
            <w:shd w:val="clear" w:color="auto" w:themeFill="accent4" w:themeFillTint="10"/>
          </w:tcPr>
          <w:p w14:paraId="731617E7" w14:textId="77777777" w:rsidR="00691F0F" w:rsidRDefault="00EA521C">
            <w:r>
              <w:rPr>
                <w:sz w:val="18"/>
              </w:rPr>
              <w:t>132</w:t>
            </w:r>
          </w:p>
        </w:tc>
      </w:tr>
      <w:tr w:rsidR="00691F0F" w14:paraId="88F8A4CA" w14:textId="77777777">
        <w:tc>
          <w:tcPr>
            <w:tcW w:w="2043" w:type="dxa"/>
            <w:shd w:val="clear" w:color="auto" w:themeFill="accent4" w:themeFillTint="20"/>
          </w:tcPr>
          <w:p w14:paraId="57D72A6C" w14:textId="77777777" w:rsidR="00691F0F" w:rsidRDefault="00EA521C">
            <w:r>
              <w:rPr>
                <w:sz w:val="18"/>
              </w:rPr>
              <w:t>Output file date</w:t>
            </w:r>
          </w:p>
        </w:tc>
        <w:tc>
          <w:tcPr>
            <w:tcW w:w="4258" w:type="dxa"/>
            <w:shd w:val="clear" w:color="auto" w:themeFill="accent4" w:themeFillTint="20"/>
          </w:tcPr>
          <w:p w14:paraId="7DC00992" w14:textId="77777777" w:rsidR="00691F0F" w:rsidRDefault="00EA521C">
            <w:r>
              <w:rPr>
                <w:sz w:val="18"/>
              </w:rPr>
              <w:t>2018-8-22, 16:1:33</w:t>
            </w:r>
          </w:p>
        </w:tc>
      </w:tr>
      <w:tr w:rsidR="00691F0F" w14:paraId="D8F2B8DE" w14:textId="77777777">
        <w:tc>
          <w:tcPr>
            <w:tcW w:w="2043" w:type="dxa"/>
            <w:shd w:val="clear" w:color="auto" w:themeFill="accent4" w:themeFillTint="10"/>
          </w:tcPr>
          <w:p w14:paraId="79C8576C" w14:textId="77777777" w:rsidR="00691F0F" w:rsidRDefault="00EA521C">
            <w:r>
              <w:rPr>
                <w:sz w:val="18"/>
              </w:rPr>
              <w:t>Run started</w:t>
            </w:r>
          </w:p>
        </w:tc>
        <w:tc>
          <w:tcPr>
            <w:tcW w:w="4258" w:type="dxa"/>
            <w:shd w:val="clear" w:color="auto" w:themeFill="accent4" w:themeFillTint="10"/>
          </w:tcPr>
          <w:p w14:paraId="73927B93" w14:textId="77777777" w:rsidR="00691F0F" w:rsidRDefault="00EA521C">
            <w:r>
              <w:rPr>
                <w:sz w:val="18"/>
              </w:rPr>
              <w:t>-</w:t>
            </w:r>
          </w:p>
        </w:tc>
      </w:tr>
      <w:tr w:rsidR="00691F0F" w14:paraId="9E6CC705" w14:textId="77777777">
        <w:tc>
          <w:tcPr>
            <w:tcW w:w="2043" w:type="dxa"/>
            <w:shd w:val="clear" w:color="auto" w:themeFill="accent4" w:themeFillTint="20"/>
          </w:tcPr>
          <w:p w14:paraId="B231E997" w14:textId="77777777" w:rsidR="00691F0F" w:rsidRDefault="00EA521C">
            <w:r>
              <w:rPr>
                <w:sz w:val="18"/>
              </w:rPr>
              <w:t>Run finished</w:t>
            </w:r>
          </w:p>
        </w:tc>
        <w:tc>
          <w:tcPr>
            <w:tcW w:w="4258" w:type="dxa"/>
            <w:shd w:val="clear" w:color="auto" w:themeFill="accent4" w:themeFillTint="20"/>
          </w:tcPr>
          <w:p w14:paraId="A790C45D" w14:textId="77777777" w:rsidR="00691F0F" w:rsidRDefault="00EA521C">
            <w:r>
              <w:rPr>
                <w:sz w:val="18"/>
              </w:rPr>
              <w:t>-</w:t>
            </w:r>
          </w:p>
        </w:tc>
      </w:tr>
      <w:tr w:rsidR="00691F0F" w14:paraId="04BE7044" w14:textId="77777777">
        <w:tc>
          <w:tcPr>
            <w:tcW w:w="2043" w:type="dxa"/>
            <w:shd w:val="clear" w:color="auto" w:themeFill="accent4" w:themeFillTint="10"/>
          </w:tcPr>
          <w:p w14:paraId="71299F8F" w14:textId="77777777" w:rsidR="00691F0F" w:rsidRDefault="00EA521C">
            <w:r>
              <w:rPr>
                <w:sz w:val="18"/>
              </w:rPr>
              <w:t>Table files</w:t>
            </w:r>
          </w:p>
        </w:tc>
        <w:tc>
          <w:tcPr>
            <w:tcW w:w="4258" w:type="dxa"/>
            <w:shd w:val="clear" w:color="auto" w:themeFill="accent4" w:themeFillTint="10"/>
          </w:tcPr>
          <w:p w14:paraId="CD141C31" w14:textId="77777777" w:rsidR="00691F0F" w:rsidRDefault="00EA521C">
            <w:r>
              <w:rPr>
                <w:sz w:val="18"/>
              </w:rPr>
              <w:t/>
            </w:r>
          </w:p>
        </w:tc>
      </w:tr>
      <w:tr w:rsidR="00691F0F" w14:paraId="EA99D56E" w14:textId="77777777">
        <w:tc>
          <w:tcPr>
            <w:tcW w:w="2043" w:type="dxa"/>
            <w:shd w:val="clear" w:color="auto" w:themeFill="accent4" w:themeFillTint="20"/>
          </w:tcPr>
          <w:p w14:paraId="DB1E4547" w14:textId="77777777" w:rsidR="00691F0F" w:rsidRDefault="00EA521C">
            <w:r>
              <w:rPr>
                <w:sz w:val="18"/>
              </w:rPr>
              <w:t>Attached folders</w:t>
            </w:r>
          </w:p>
        </w:tc>
        <w:tc>
          <w:tcPr>
            <w:tcW w:w="4258" w:type="dxa"/>
            <w:shd w:val="clear" w:color="auto" w:themeFill="accent4" w:themeFillTint="20"/>
          </w:tcPr>
          <w:p w14:paraId="694F7254" w14:textId="77777777" w:rsidR="00691F0F" w:rsidRDefault="00EA521C">
            <w:r>
              <w:rPr>
                <w:sz w:val="18"/>
              </w:rPr>
              <w:t/>
            </w:r>
          </w:p>
        </w:tc>
      </w:tr>
      <w:tr w:rsidR="00691F0F" w14:paraId="0B280922" w14:textId="77777777">
        <w:tc>
          <w:tcPr>
            <w:tcW w:w="2043" w:type="dxa"/>
            <w:shd w:val="clear" w:color="auto" w:themeFill="accent4" w:themeFillTint="10"/>
          </w:tcPr>
          <w:p w14:paraId="A7407840" w14:textId="77777777" w:rsidR="00691F0F" w:rsidRDefault="00EA521C">
            <w:r>
              <w:rPr>
                <w:sz w:val="18"/>
              </w:rPr>
              <w:t>Drug</w:t>
            </w:r>
          </w:p>
        </w:tc>
        <w:tc>
          <w:tcPr>
            <w:tcW w:w="4258" w:type="dxa"/>
            <w:shd w:val="clear" w:color="auto" w:themeFill="accent4" w:themeFillTint="10"/>
          </w:tcPr>
          <w:p w14:paraId="C1E27026" w14:textId="77777777" w:rsidR="00691F0F" w:rsidRDefault="00EA521C">
            <w:r>
              <w:rPr>
                <w:sz w:val="18"/>
              </w:rPr>
              <w:t/>
            </w:r>
          </w:p>
        </w:tc>
      </w:tr>
      <w:tr w:rsidR="00691F0F" w14:paraId="FFD88983" w14:textId="77777777">
        <w:tc>
          <w:tcPr>
            <w:tcW w:w="2043" w:type="dxa"/>
            <w:shd w:val="clear" w:color="auto" w:themeFill="accent4" w:themeFillTint="20"/>
          </w:tcPr>
          <w:p w14:paraId="40568B1C" w14:textId="77777777" w:rsidR="00691F0F" w:rsidRDefault="00EA521C">
            <w:r>
              <w:rPr>
                <w:sz w:val="18"/>
              </w:rPr>
              <w:t>Protocol</w:t>
            </w:r>
          </w:p>
        </w:tc>
        <w:tc>
          <w:tcPr>
            <w:tcW w:w="4258" w:type="dxa"/>
            <w:shd w:val="clear" w:color="auto" w:themeFill="accent4" w:themeFillTint="20"/>
          </w:tcPr>
          <w:p w14:paraId="90B2A412" w14:textId="77777777" w:rsidR="00691F0F" w:rsidRDefault="00EA521C">
            <w:r>
              <w:rPr>
                <w:sz w:val="18"/>
              </w:rPr>
              <w:t/>
            </w:r>
          </w:p>
        </w:tc>
      </w:tr>
      <w:tr w:rsidR="00691F0F" w14:paraId="B39C4F71" w14:textId="77777777">
        <w:tc>
          <w:tcPr>
            <w:tcW w:w="2043" w:type="dxa"/>
            <w:shd w:val="clear" w:color="auto" w:themeFill="accent4" w:themeFillTint="10"/>
          </w:tcPr>
          <w:p w14:paraId="39157DCE" w14:textId="77777777" w:rsidR="00691F0F" w:rsidRDefault="00EA521C">
            <w:r>
              <w:rPr>
                <w:sz w:val="18"/>
              </w:rPr>
              <w:t>Notes in Pirana</w:t>
            </w:r>
          </w:p>
        </w:tc>
        <w:tc>
          <w:tcPr>
            <w:tcW w:w="4258" w:type="dxa"/>
            <w:shd w:val="clear" w:color="auto" w:themeFill="accent4" w:themeFillTint="10"/>
          </w:tcPr>
          <w:p w14:paraId="D15D9DC6" w14:textId="77777777" w:rsidR="00691F0F" w:rsidRDefault="00EA521C">
            <w:r>
              <w:rPr>
                <w:sz w:val="18"/>
              </w:rPr>
              <w:t>Project: Pirana exploration</w:t>
            </w:r>
          </w:p>
        </w:tc>
      </w:tr>
    </w:tbl>
    <w:p w:rsidR="00191E88" w:rsidRDefault="00191E88"/>
    <w:p w:rsidR="00762529" w:rsidRDefault="00762529" w:rsidP="00762529">
      <w:pPr>
        <w:pStyle w:val="Heading3"/>
      </w:pPr>
      <w:r>
        <w:t>Estimation results (#1 First Order)</w:t>
      </w:r>
    </w:p>
    <w:p w:rsidR="00191E88" w:rsidRDefault="00191E88"/>
    <w:tbl>
      <w:tblPr>
        <w:tblStyle w:val="TableGridNoBorders"/>
        <w:tblW w:w="0" w:type="auto"/>
        <w:tblLook w:val="00BF" w:firstRow="0" w:lastRow="0" w:firstColumn="0" w:lastColumn="0" w:noHBand="0" w:noVBand="0"/>
      </w:tblPr>
      <w:tblGrid>
        <w:gridCol w:w="4258"/>
        <w:gridCol w:w="4258"/>
      </w:tblGrid>
      <w:tr w:rsidR="00691F0F" w14:paraId="1E55E7D5" w14:textId="77777777">
        <w:tc>
          <w:tcPr>
            <w:tcW w:w="2554" w:type="dxa"/>
            <w:shd w:val="clear" w:color="auto" w:themeFill="accent4" w:themeFillTint="40"/>
          </w:tcPr>
          <w:p w14:paraId="A065CBC6" w14:textId="77777777" w:rsidR="00691F0F" w:rsidRDefault="00EA521C">
            <w:r>
              <w:rPr>
                <w:sz w:val="16"/>
              </w:rPr>
              <w:t>Objective function value:</w:t>
            </w:r>
          </w:p>
        </w:tc>
        <w:tc>
          <w:tcPr>
            <w:tcW w:w="4258" w:type="dxa"/>
            <w:shd w:val="clear" w:color="auto" w:themeFill="accent4" w:themeFillTint="40"/>
          </w:tcPr>
          <w:p w14:paraId="8093A25A" w14:textId="77777777" w:rsidR="00691F0F" w:rsidRDefault="00EA521C">
            <w:r>
              <w:rPr>
                <w:sz w:val="16"/>
              </w:rPr>
              <w:t>104.561</w:t>
            </w:r>
          </w:p>
        </w:tc>
      </w:tr>
      <w:tr w:rsidR="00691F0F" w14:paraId="E345E6D0" w14:textId="77777777">
        <w:tc>
          <w:tcPr>
            <w:tcW w:w="2554" w:type="dxa"/>
            <w:shd w:val="clear" w:color="auto" w:themeFill="accent4" w:themeFillTint="30"/>
          </w:tcPr>
          <w:p w14:paraId="5CF25359" w14:textId="77777777" w:rsidR="00691F0F" w:rsidRDefault="00EA521C">
            <w:r>
              <w:rPr>
                <w:sz w:val="16"/>
              </w:rPr>
              <w:t>Termination message:</w:t>
            </w:r>
          </w:p>
        </w:tc>
        <w:tc>
          <w:tcPr>
            <w:tcW w:w="4258" w:type="dxa"/>
            <w:shd w:val="clear" w:color="auto" w:themeFill="accent4" w:themeFillTint="30"/>
          </w:tcPr>
          <w:p w14:paraId="FFCC0D73" w14:textId="77777777" w:rsidR="00691F0F" w:rsidRDefault="00EA521C">
            <w:r>
              <w:rPr>
                <w:sz w:val="16"/>
              </w:rPr>
              <w:t>minimization successful
no. of function evaluations used:      149
no. of sig. digits in final est.:  4.7
total data points normally distributed (n):          132
n*log(2pi) constant to objective function:    242.59977276603360     
objective function value without constant:    104.56106631146798     
objective function value with constant:       347.16083907750158     
reported objective function does not contain constant
total effective etas (nind*neta):                            36
elapsed estimation  time in seconds:     0.07
elapsed covariance  time in seconds:     0.01
elapsed postprocess time in seconds:     0.00
1
</w:t>
            </w:r>
          </w:p>
        </w:tc>
      </w:tr>
      <w:tr w:rsidR="00691F0F" w14:paraId="0D5677D9" w14:textId="77777777">
        <w:tc>
          <w:tcPr>
            <w:tcW w:w="2554" w:type="dxa"/>
            <w:shd w:val="clear" w:color="auto" w:themeFill="accent4" w:themeFillTint="40"/>
          </w:tcPr>
          <w:p w14:paraId="0F7CAF58" w14:textId="77777777" w:rsidR="00691F0F" w:rsidRDefault="00EA521C">
            <w:r>
              <w:rPr>
                <w:sz w:val="16"/>
              </w:rPr>
              <w:t>Checks:</w:t>
            </w:r>
          </w:p>
        </w:tc>
        <w:tc>
          <w:tcPr>
            <w:tcW w:w="4258" w:type="dxa"/>
            <w:shd w:val="clear" w:color="auto" w:themeFill="accent4" w:themeFillTint="40"/>
          </w:tcPr>
          <w:p w14:paraId="C8DAE36B" w14:textId="77777777" w:rsidR="00691F0F" w:rsidRDefault="00EA521C">
            <w:r>
              <w:rPr>
                <w:sz w:val="16"/>
              </w:rPr>
              <w:t>No boundary problems reported by NONMEM</w:t>
            </w:r>
          </w:p>
        </w:tc>
      </w:tr>
      <w:tr w:rsidR="00691F0F" w14:paraId="F25CACA8" w14:textId="77777777">
        <w:tc>
          <w:tcPr>
            <w:tcW w:w="2554" w:type="dxa"/>
            <w:shd w:val="clear" w:color="auto" w:themeFill="accent4" w:themeFillTint="30"/>
          </w:tcPr>
          <w:p w14:paraId="43CDD4FE" w14:textId="77777777" w:rsidR="00691F0F" w:rsidRDefault="00EA521C">
            <w:r>
              <w:rPr>
                <w:sz w:val="16"/>
              </w:rPr>
              <w:t/>
            </w:r>
          </w:p>
        </w:tc>
        <w:tc>
          <w:tcPr>
            <w:tcW w:w="4258" w:type="dxa"/>
            <w:shd w:val="clear" w:color="auto" w:themeFill="accent4" w:themeFillTint="30"/>
          </w:tcPr>
          <w:p w14:paraId="D8913CBD" w14:textId="77777777" w:rsidR="00691F0F" w:rsidRDefault="00EA521C">
            <w:r>
              <w:rPr>
                <w:sz w:val="16"/>
              </w:rPr>
              <w:t>All gradients non-zero during estimation</w:t>
            </w:r>
          </w:p>
        </w:tc>
      </w:tr>
      <w:tr w:rsidR="00691F0F" w14:paraId="55999E28" w14:textId="77777777">
        <w:tc>
          <w:tcPr>
            <w:tcW w:w="2554" w:type="dxa"/>
            <w:shd w:val="clear" w:color="auto" w:themeFill="accent4" w:themeFillTint="40"/>
          </w:tcPr>
          <w:p w14:paraId="B0DC0176" w14:textId="77777777" w:rsidR="00691F0F" w:rsidRDefault="00EA521C">
            <w:r>
              <w:rPr>
                <w:sz w:val="16"/>
              </w:rPr>
              <w:t>Condition number:</w:t>
            </w:r>
          </w:p>
        </w:tc>
        <w:tc>
          <w:tcPr>
            <w:tcW w:w="4258" w:type="dxa"/>
            <w:shd w:val="clear" w:color="auto" w:themeFill="accent4" w:themeFillTint="40"/>
          </w:tcPr>
          <w:p w14:paraId="AD36B287" w14:textId="77777777" w:rsidR="00691F0F" w:rsidRDefault="00EA521C">
            <w:r>
              <w:rPr>
                <w:sz w:val="16"/>
              </w:rPr>
              <w:t>na</w:t>
            </w:r>
          </w:p>
        </w:tc>
      </w:tr>
    </w:tbl>
    <w:p w:rsidR="00191E88" w:rsidRDefault="00191E88"/>
    <w:p w:rsidR="00762529" w:rsidRDefault="00762529" w:rsidP="00762529">
      <w:pPr>
        <w:pStyle w:val="Heading3"/>
      </w:pPr>
      <w:r>
        <w:t>Parameter estimates (#1 First Order)</w:t>
      </w:r>
    </w:p>
    <w:tbl>
      <w:tblPr>
        <w:tblStyle w:val="TableGridNoBorders"/>
        <w:tblW w:w="0" w:type="auto"/>
        <w:tblLook w:val="00BF" w:firstRow="0" w:lastRow="0" w:firstColumn="0" w:lastColumn="0" w:noHBand="0" w:noVBand="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691F0F" w14:paraId="62CDCC30" w14:textId="77777777">
        <w:tc>
          <w:tcPr>
            <w:tcW w:w="425" w:type="dxa"/>
            <w:shd w:val="clear" w:color="auto" w:themeFill="accent4" w:themeFillTint="80"/>
          </w:tcPr>
          <w:p w14:paraId="E4FD26E7" w14:textId="77777777" w:rsidR="00691F0F" w:rsidRDefault="00EA521C">
            <w:r>
              <w:rPr>
                <w:sz w:val="16"/>
              </w:rPr>
              <w:t>Theta</w:t>
            </w:r>
          </w:p>
        </w:tc>
        <w:tc>
          <w:tcPr>
            <w:tcW w:w="1703" w:type="dxa"/>
            <w:shd w:val="clear" w:color="auto" w:themeFill="accent4" w:themeFillTint="80"/>
          </w:tcPr>
          <w:p w14:paraId="75A27C2B" w14:textId="77777777" w:rsidR="00691F0F" w:rsidRDefault="00EA521C">
            <w:r>
              <w:rPr>
                <w:sz w:val="16"/>
              </w:rPr>
              <w:t>Description</w:t>
            </w:r>
          </w:p>
        </w:tc>
        <w:tc>
          <w:tcPr>
            <w:tcW w:w="681" w:type="dxa"/>
            <w:shd w:val="clear" w:color="auto" w:themeFill="accent4" w:themeFillTint="80"/>
          </w:tcPr>
          <w:p w14:paraId="914EE679" w14:textId="77777777" w:rsidR="00691F0F" w:rsidRDefault="00EA521C">
            <w:r>
              <w:rPr>
                <w:sz w:val="16"/>
              </w:rPr>
              <w:t>Estimate</w:t>
            </w:r>
          </w:p>
        </w:tc>
        <w:tc>
          <w:tcPr>
            <w:tcW w:w="681" w:type="dxa"/>
            <w:shd w:val="clear" w:color="auto" w:themeFill="accent4" w:themeFillTint="80"/>
          </w:tcPr>
          <w:p w14:paraId="2424CDC1" w14:textId="77777777" w:rsidR="00691F0F" w:rsidRDefault="00EA521C">
            <w:r>
              <w:rPr>
                <w:sz w:val="16"/>
              </w:rPr>
              <w:t>FIX</w:t>
            </w:r>
          </w:p>
        </w:tc>
        <w:tc>
          <w:tcPr>
            <w:tcW w:w="1277" w:type="dxa"/>
            <w:shd w:val="clear" w:color="auto" w:themeFill="accent4" w:themeFillTint="80"/>
          </w:tcPr>
          <w:p w14:paraId="B57B6C78" w14:textId="77777777" w:rsidR="00691F0F" w:rsidRDefault="00EA521C">
            <w:r>
              <w:rPr>
                <w:sz w:val="16"/>
              </w:rPr>
              <w:t>SE</w:t>
            </w:r>
          </w:p>
        </w:tc>
        <w:tc>
          <w:tcPr>
            <w:tcW w:w="681" w:type="dxa"/>
            <w:shd w:val="clear" w:color="auto" w:themeFill="accent4" w:themeFillTint="80"/>
          </w:tcPr>
          <w:p w14:paraId="3F8923BB" w14:textId="77777777" w:rsidR="00691F0F" w:rsidRDefault="00EA521C">
            <w:r>
              <w:rPr>
                <w:sz w:val="16"/>
              </w:rPr>
              <w:t>RSE</w:t>
            </w:r>
          </w:p>
        </w:tc>
        <w:tc>
          <w:tcPr>
            <w:tcW w:w="681" w:type="dxa"/>
            <w:shd w:val="clear" w:color="auto" w:themeFill="accent4" w:themeFillTint="80"/>
          </w:tcPr>
          <w:p w14:paraId="3B752356" w14:textId="77777777" w:rsidR="00691F0F" w:rsidRDefault="00EA521C">
            <w:r>
              <w:rPr>
                <w:sz w:val="16"/>
              </w:rPr>
              <w:t>95%CI</w:t>
            </w:r>
          </w:p>
        </w:tc>
        <w:tc>
          <w:tcPr>
            <w:tcW w:w="681" w:type="dxa"/>
            <w:shd w:val="clear" w:color="auto" w:themeFill="accent4" w:themeFillTint="80"/>
          </w:tcPr>
          <w:p w14:paraId="9D2F03AF" w14:textId="77777777" w:rsidR="00691F0F" w:rsidRDefault="00EA521C">
            <w:r>
              <w:rPr>
                <w:sz w:val="16"/>
              </w:rPr>
              <w:t>[lower, </w:t>
            </w:r>
          </w:p>
        </w:tc>
        <w:tc>
          <w:tcPr>
            <w:tcW w:w="0" w:type="dxa"/>
            <w:shd w:val="clear" w:color="auto" w:themeFill="accent4" w:themeFillTint="80"/>
          </w:tcPr>
          <w:p w14:paraId="AB37B69A" w14:textId="77777777" w:rsidR="00691F0F" w:rsidRDefault="00EA521C">
            <w:r>
              <w:rPr>
                <w:sz w:val="16"/>
              </w:rPr>
              <w:t>init, </w:t>
            </w:r>
          </w:p>
        </w:tc>
        <w:tc>
          <w:tcPr>
            <w:tcW w:w="0" w:type="dxa"/>
            <w:shd w:val="clear" w:color="auto" w:themeFill="accent4" w:themeFillTint="80"/>
          </w:tcPr>
          <w:p w14:paraId="F8739F48" w14:textId="77777777" w:rsidR="00691F0F" w:rsidRDefault="00EA521C">
            <w:r>
              <w:rPr>
                <w:sz w:val="16"/>
              </w:rPr>
              <w:t>upper]</w:t>
            </w:r>
          </w:p>
        </w:tc>
      </w:tr>
      <w:tr w:rsidR="00691F0F" w14:paraId="75C00F6A" w14:textId="77777777">
        <w:tc>
          <w:tcPr>
            <w:tcW w:w="425" w:type="dxa"/>
            <w:shd w:val="clear" w:color="auto" w:themeFill="accent4" w:themeFillTint="40"/>
          </w:tcPr>
          <w:p w14:paraId="322EA429" w14:textId="77777777" w:rsidR="00691F0F" w:rsidRDefault="00EA521C">
            <w:r>
              <w:rPr>
                <w:sz w:val="16"/>
              </w:rPr>
              <w:t>1</w:t>
            </w:r>
          </w:p>
        </w:tc>
        <w:tc>
          <w:tcPr>
            <w:tcW w:w="1703" w:type="dxa"/>
            <w:shd w:val="clear" w:color="auto" w:themeFill="accent4" w:themeFillTint="40"/>
          </w:tcPr>
          <w:p w14:paraId="633E3CED" w14:textId="77777777" w:rsidR="00691F0F" w:rsidRDefault="00EA521C">
            <w:r>
              <w:rPr>
                <w:sz w:val="16"/>
              </w:rPr>
              <w:t> MEAN ABSORPTION RATE CONSTANT (1/HR)</w:t>
            </w:r>
          </w:p>
        </w:tc>
        <w:tc>
          <w:tcPr>
            <w:tcW w:w="681" w:type="dxa"/>
            <w:shd w:val="clear" w:color="auto" w:themeFill="accent4" w:themeFillTint="40"/>
          </w:tcPr>
          <w:p w14:paraId="FB5A85F1" w14:textId="77777777" w:rsidR="00691F0F" w:rsidRDefault="00EA521C">
            <w:r>
              <w:rPr>
                <w:sz w:val="16"/>
              </w:rPr>
              <w:t>2.77</w:t>
            </w:r>
          </w:p>
        </w:tc>
        <w:tc>
          <w:tcPr>
            <w:tcW w:w="681" w:type="dxa"/>
            <w:shd w:val="clear" w:color="auto" w:themeFill="accent4" w:themeFillTint="40"/>
          </w:tcPr>
          <w:p w14:paraId="D4905074" w14:textId="77777777" w:rsidR="00691F0F" w:rsidRDefault="00EA521C">
            <w:r>
              <w:rPr>
                <w:sz w:val="16"/>
              </w:rPr>
              <w:t>-</w:t>
            </w:r>
          </w:p>
        </w:tc>
        <w:tc>
          <w:tcPr>
            <w:tcW w:w="1277" w:type="dxa"/>
            <w:shd w:val="clear" w:color="auto" w:themeFill="accent4" w:themeFillTint="40"/>
          </w:tcPr>
          <w:p w14:paraId="CF4CBCE0" w14:textId="77777777" w:rsidR="00691F0F" w:rsidRDefault="00EA521C">
            <w:r>
              <w:rPr>
                <w:sz w:val="16"/>
              </w:rPr>
              <w:t>0.708</w:t>
            </w:r>
          </w:p>
        </w:tc>
        <w:tc>
          <w:tcPr>
            <w:tcW w:w="681" w:type="dxa"/>
            <w:shd w:val="clear" w:color="auto" w:themeFill="accent4" w:themeFillTint="40"/>
          </w:tcPr>
          <w:p w14:paraId="71B4F9B9" w14:textId="77777777" w:rsidR="00691F0F" w:rsidRDefault="00EA521C">
            <w:r>
              <w:rPr>
                <w:sz w:val="16"/>
              </w:rPr>
              <w:t>25.6%</w:t>
            </w:r>
          </w:p>
        </w:tc>
        <w:tc>
          <w:tcPr>
            <w:tcW w:w="681" w:type="dxa"/>
            <w:shd w:val="clear" w:color="auto" w:themeFill="accent4" w:themeFillTint="40"/>
          </w:tcPr>
          <w:p w14:paraId="F362A88D" w14:textId="77777777" w:rsidR="00691F0F" w:rsidRDefault="00EA521C">
            <w:r>
              <w:rPr>
                <w:sz w:val="16"/>
              </w:rPr>
              <w:t>1.382-4.158</w:t>
            </w:r>
          </w:p>
        </w:tc>
        <w:tc>
          <w:tcPr>
            <w:tcW w:w="681" w:type="dxa"/>
            <w:shd w:val="clear" w:color="auto" w:themeFill="accent4" w:themeFillTint="40"/>
          </w:tcPr>
          <w:p w14:paraId="CA9BD73F" w14:textId="77777777" w:rsidR="00691F0F" w:rsidRDefault="00EA521C">
            <w:r>
              <w:rPr>
                <w:sz w:val="16"/>
              </w:rPr>
              <w:t>0.1</w:t>
            </w:r>
          </w:p>
        </w:tc>
        <w:tc>
          <w:tcPr>
            <w:tcW w:w="0" w:type="dxa"/>
            <w:shd w:val="clear" w:color="auto" w:themeFill="accent4" w:themeFillTint="40"/>
          </w:tcPr>
          <w:p w14:paraId="EF994C0B" w14:textId="77777777" w:rsidR="00691F0F" w:rsidRDefault="00EA521C">
            <w:r>
              <w:rPr>
                <w:sz w:val="16"/>
              </w:rPr>
              <w:t>3</w:t>
            </w:r>
          </w:p>
        </w:tc>
        <w:tc>
          <w:tcPr>
            <w:tcW w:w="0" w:type="dxa"/>
            <w:shd w:val="clear" w:color="auto" w:themeFill="accent4" w:themeFillTint="40"/>
          </w:tcPr>
          <w:p w14:paraId="540B8154" w14:textId="77777777" w:rsidR="00691F0F" w:rsidRDefault="00EA521C">
            <w:r>
              <w:rPr>
                <w:sz w:val="16"/>
              </w:rPr>
              <w:t>5</w:t>
            </w:r>
          </w:p>
        </w:tc>
      </w:tr>
      <w:tr w:rsidR="00691F0F" w14:paraId="8F6CBCF1" w14:textId="77777777">
        <w:tc>
          <w:tcPr>
            <w:tcW w:w="425" w:type="dxa"/>
            <w:shd w:val="clear" w:color="auto" w:themeFill="accent4" w:themeFillTint="30"/>
          </w:tcPr>
          <w:p w14:paraId="AA98C60B" w14:textId="77777777" w:rsidR="00691F0F" w:rsidRDefault="00EA521C">
            <w:r>
              <w:rPr>
                <w:sz w:val="16"/>
              </w:rPr>
              <w:t>2</w:t>
            </w:r>
          </w:p>
        </w:tc>
        <w:tc>
          <w:tcPr>
            <w:tcW w:w="1703" w:type="dxa"/>
            <w:shd w:val="clear" w:color="auto" w:themeFill="accent4" w:themeFillTint="30"/>
          </w:tcPr>
          <w:p w14:paraId="1579F3B4" w14:textId="77777777" w:rsidR="00691F0F" w:rsidRDefault="00EA521C">
            <w:r>
              <w:rPr>
                <w:sz w:val="16"/>
              </w:rPr>
              <w:t> MEAN ELIMINATION RATE CONSTANT (1/HR)</w:t>
            </w:r>
          </w:p>
        </w:tc>
        <w:tc>
          <w:tcPr>
            <w:tcW w:w="681" w:type="dxa"/>
            <w:shd w:val="clear" w:color="auto" w:themeFill="accent4" w:themeFillTint="30"/>
          </w:tcPr>
          <w:p w14:paraId="E57AF303" w14:textId="77777777" w:rsidR="00691F0F" w:rsidRDefault="00EA521C">
            <w:r>
              <w:rPr>
                <w:sz w:val="16"/>
              </w:rPr>
              <w:t>0.0781</w:t>
            </w:r>
          </w:p>
        </w:tc>
        <w:tc>
          <w:tcPr>
            <w:tcW w:w="681" w:type="dxa"/>
            <w:shd w:val="clear" w:color="auto" w:themeFill="accent4" w:themeFillTint="30"/>
          </w:tcPr>
          <w:p w14:paraId="95188CD2" w14:textId="77777777" w:rsidR="00691F0F" w:rsidRDefault="00EA521C">
            <w:r>
              <w:rPr>
                <w:sz w:val="16"/>
              </w:rPr>
              <w:t>-</w:t>
            </w:r>
          </w:p>
        </w:tc>
        <w:tc>
          <w:tcPr>
            <w:tcW w:w="1277" w:type="dxa"/>
            <w:shd w:val="clear" w:color="auto" w:themeFill="accent4" w:themeFillTint="30"/>
          </w:tcPr>
          <w:p w14:paraId="0AF0C6B6" w14:textId="77777777" w:rsidR="00691F0F" w:rsidRDefault="00EA521C">
            <w:r>
              <w:rPr>
                <w:sz w:val="16"/>
              </w:rPr>
              <w:t>0.0073</w:t>
            </w:r>
          </w:p>
        </w:tc>
        <w:tc>
          <w:tcPr>
            <w:tcW w:w="681" w:type="dxa"/>
            <w:shd w:val="clear" w:color="auto" w:themeFill="accent4" w:themeFillTint="30"/>
          </w:tcPr>
          <w:p w14:paraId="F7792A81" w14:textId="77777777" w:rsidR="00691F0F" w:rsidRDefault="00EA521C">
            <w:r>
              <w:rPr>
                <w:sz w:val="16"/>
              </w:rPr>
              <w:t>9.3%</w:t>
            </w:r>
          </w:p>
        </w:tc>
        <w:tc>
          <w:tcPr>
            <w:tcW w:w="681" w:type="dxa"/>
            <w:shd w:val="clear" w:color="auto" w:themeFill="accent4" w:themeFillTint="30"/>
          </w:tcPr>
          <w:p w14:paraId="544D6191" w14:textId="77777777" w:rsidR="00691F0F" w:rsidRDefault="00EA521C">
            <w:r>
              <w:rPr>
                <w:sz w:val="16"/>
              </w:rPr>
              <w:t>0.064-0.092</w:t>
            </w:r>
          </w:p>
        </w:tc>
        <w:tc>
          <w:tcPr>
            <w:tcW w:w="681" w:type="dxa"/>
            <w:shd w:val="clear" w:color="auto" w:themeFill="accent4" w:themeFillTint="30"/>
          </w:tcPr>
          <w:p w14:paraId="37467F87" w14:textId="77777777" w:rsidR="00691F0F" w:rsidRDefault="00EA521C">
            <w:r>
              <w:rPr>
                <w:sz w:val="16"/>
              </w:rPr>
              <w:t>0.008</w:t>
            </w:r>
          </w:p>
        </w:tc>
        <w:tc>
          <w:tcPr>
            <w:tcW w:w="0" w:type="dxa"/>
            <w:shd w:val="clear" w:color="auto" w:themeFill="accent4" w:themeFillTint="30"/>
          </w:tcPr>
          <w:p w14:paraId="2B1B9F1E" w14:textId="77777777" w:rsidR="00691F0F" w:rsidRDefault="00EA521C">
            <w:r>
              <w:rPr>
                <w:sz w:val="16"/>
              </w:rPr>
              <w:t>0.08</w:t>
            </w:r>
          </w:p>
        </w:tc>
        <w:tc>
          <w:tcPr>
            <w:tcW w:w="0" w:type="dxa"/>
            <w:shd w:val="clear" w:color="auto" w:themeFill="accent4" w:themeFillTint="30"/>
          </w:tcPr>
          <w:p w14:paraId="C4CA4A4C" w14:textId="77777777" w:rsidR="00691F0F" w:rsidRDefault="00EA521C">
            <w:r>
              <w:rPr>
                <w:sz w:val="16"/>
              </w:rPr>
              <w:t>0.5</w:t>
            </w:r>
          </w:p>
        </w:tc>
      </w:tr>
      <w:tr w:rsidR="00691F0F" w14:paraId="00D33412" w14:textId="77777777">
        <w:tc>
          <w:tcPr>
            <w:tcW w:w="425" w:type="dxa"/>
            <w:shd w:val="clear" w:color="auto" w:themeFill="accent4" w:themeFillTint="40"/>
          </w:tcPr>
          <w:p w14:paraId="C9674E22" w14:textId="77777777" w:rsidR="00691F0F" w:rsidRDefault="00EA521C">
            <w:r>
              <w:rPr>
                <w:sz w:val="16"/>
              </w:rPr>
              <w:t>3</w:t>
            </w:r>
          </w:p>
        </w:tc>
        <w:tc>
          <w:tcPr>
            <w:tcW w:w="1703" w:type="dxa"/>
            <w:shd w:val="clear" w:color="auto" w:themeFill="accent4" w:themeFillTint="40"/>
          </w:tcPr>
          <w:p w14:paraId="639A642B" w14:textId="77777777" w:rsidR="00691F0F" w:rsidRDefault="00EA521C">
            <w:r>
              <w:rPr>
                <w:sz w:val="16"/>
              </w:rPr>
              <w:t> SLOPE OF CLEARANCE VS WEIGHT RELATIONSHIP (LITERS/HR/KG)</w:t>
            </w:r>
          </w:p>
        </w:tc>
        <w:tc>
          <w:tcPr>
            <w:tcW w:w="681" w:type="dxa"/>
            <w:shd w:val="clear" w:color="auto" w:themeFill="accent4" w:themeFillTint="40"/>
          </w:tcPr>
          <w:p w14:paraId="5CDFEF31" w14:textId="77777777" w:rsidR="00691F0F" w:rsidRDefault="00EA521C">
            <w:r>
              <w:rPr>
                <w:sz w:val="16"/>
              </w:rPr>
              <w:t>0.0363</w:t>
            </w:r>
          </w:p>
        </w:tc>
        <w:tc>
          <w:tcPr>
            <w:tcW w:w="681" w:type="dxa"/>
            <w:shd w:val="clear" w:color="auto" w:themeFill="accent4" w:themeFillTint="40"/>
          </w:tcPr>
          <w:p w14:paraId="B1E9726F" w14:textId="77777777" w:rsidR="00691F0F" w:rsidRDefault="00EA521C">
            <w:r>
              <w:rPr>
                <w:sz w:val="16"/>
              </w:rPr>
              <w:t>-</w:t>
            </w:r>
          </w:p>
        </w:tc>
        <w:tc>
          <w:tcPr>
            <w:tcW w:w="1277" w:type="dxa"/>
            <w:shd w:val="clear" w:color="auto" w:themeFill="accent4" w:themeFillTint="40"/>
          </w:tcPr>
          <w:p w14:paraId="2F4B02A6" w14:textId="77777777" w:rsidR="00691F0F" w:rsidRDefault="00EA521C">
            <w:r>
              <w:rPr>
                <w:sz w:val="16"/>
              </w:rPr>
              <w:t>0.0045</w:t>
            </w:r>
          </w:p>
        </w:tc>
        <w:tc>
          <w:tcPr>
            <w:tcW w:w="681" w:type="dxa"/>
            <w:shd w:val="clear" w:color="auto" w:themeFill="accent4" w:themeFillTint="40"/>
          </w:tcPr>
          <w:p w14:paraId="A5B19667" w14:textId="77777777" w:rsidR="00691F0F" w:rsidRDefault="00EA521C">
            <w:r>
              <w:rPr>
                <w:sz w:val="16"/>
              </w:rPr>
              <w:t>12.5%</w:t>
            </w:r>
          </w:p>
        </w:tc>
        <w:tc>
          <w:tcPr>
            <w:tcW w:w="681" w:type="dxa"/>
            <w:shd w:val="clear" w:color="auto" w:themeFill="accent4" w:themeFillTint="40"/>
          </w:tcPr>
          <w:p w14:paraId="64D478EE" w14:textId="77777777" w:rsidR="00691F0F" w:rsidRDefault="00EA521C">
            <w:r>
              <w:rPr>
                <w:sz w:val="16"/>
              </w:rPr>
              <w:t>0.027-0.045</w:t>
            </w:r>
          </w:p>
        </w:tc>
        <w:tc>
          <w:tcPr>
            <w:tcW w:w="681" w:type="dxa"/>
            <w:shd w:val="clear" w:color="auto" w:themeFill="accent4" w:themeFillTint="40"/>
          </w:tcPr>
          <w:p w14:paraId="0F7BF1CD" w14:textId="77777777" w:rsidR="00691F0F" w:rsidRDefault="00EA521C">
            <w:r>
              <w:rPr>
                <w:sz w:val="16"/>
              </w:rPr>
              <w:t>0.004</w:t>
            </w:r>
          </w:p>
        </w:tc>
        <w:tc>
          <w:tcPr>
            <w:tcW w:w="0" w:type="dxa"/>
            <w:shd w:val="clear" w:color="auto" w:themeFill="accent4" w:themeFillTint="40"/>
          </w:tcPr>
          <w:p w14:paraId="AA2FB160" w14:textId="77777777" w:rsidR="00691F0F" w:rsidRDefault="00EA521C">
            <w:r>
              <w:rPr>
                <w:sz w:val="16"/>
              </w:rPr>
              <w:t>0.04</w:t>
            </w:r>
          </w:p>
        </w:tc>
        <w:tc>
          <w:tcPr>
            <w:tcW w:w="0" w:type="dxa"/>
            <w:shd w:val="clear" w:color="auto" w:themeFill="accent4" w:themeFillTint="40"/>
          </w:tcPr>
          <w:p w14:paraId="9949FC2D" w14:textId="77777777" w:rsidR="00691F0F" w:rsidRDefault="00EA521C">
            <w:r>
              <w:rPr>
                <w:sz w:val="16"/>
              </w:rPr>
              <w:t>0.9</w:t>
            </w:r>
          </w:p>
        </w:tc>
      </w:tr>
    </w:tbl>
    <w:p w:rsidR="00191E88" w:rsidRDefault="00191E88"/>
    <w:tbl>
      <w:tblPr>
        <w:tblStyle w:val="TableGridNoBorders"/>
        <w:tblW w:w="0" w:type="auto"/>
        <w:tblLook w:val="00BF" w:firstRow="0" w:lastRow="0" w:firstColumn="0" w:lastColumn="0" w:noHBand="0" w:noVBand="0"/>
      </w:tblPr>
      <w:tblGrid>
        <w:gridCol w:w="1703"/>
        <w:gridCol w:w="1703"/>
        <w:gridCol w:w="1703"/>
        <w:gridCol w:w="1703"/>
        <w:gridCol w:w="1703"/>
      </w:tblGrid>
      <w:tr w:rsidR="00691F0F" w14:paraId="7CAEA6BC" w14:textId="77777777">
        <w:tc>
          <w:tcPr>
            <w:tcW w:w="425" w:type="dxa"/>
            <w:shd w:val="clear" w:color="auto" w:themeFill="accent4" w:themeFillTint="80"/>
          </w:tcPr>
          <w:p w14:paraId="4B77D1DA" w14:textId="77777777" w:rsidR="00691F0F" w:rsidRDefault="00EA521C">
            <w:r>
              <w:rPr>
                <w:sz w:val="14"/>
              </w:rPr>
              <w:t>Omega</w:t>
            </w:r>
          </w:p>
        </w:tc>
        <w:tc>
          <w:tcPr>
            <w:tcW w:w="2129" w:type="dxa"/>
            <w:shd w:val="clear" w:color="auto" w:themeFill="accent4" w:themeFillTint="80"/>
          </w:tcPr>
          <w:p w14:paraId="D4339598" w14:textId="77777777" w:rsidR="00691F0F" w:rsidRDefault="00EA521C">
            <w:r>
              <w:rPr>
                <w:sz w:val="14"/>
              </w:rPr>
              <w:t>Description</w:t>
            </w:r>
          </w:p>
        </w:tc>
        <w:tc>
          <w:tcPr>
            <w:tcW w:w="681" w:type="dxa"/>
            <w:shd w:val="clear" w:color="auto" w:themeFill="accent4" w:themeFillTint="80"/>
          </w:tcPr>
          <w:p w14:paraId="FAAC23C0" w14:textId="77777777" w:rsidR="00691F0F" w:rsidRDefault="00EA521C">
            <w:r>
              <w:rPr>
                <w:sz w:val="14"/>
              </w:rPr>
              <w:t>Estimate</w:t>
            </w:r>
          </w:p>
        </w:tc>
        <w:tc>
          <w:tcPr>
            <w:tcW w:w="681" w:type="dxa"/>
            <w:shd w:val="clear" w:color="auto" w:themeFill="accent4" w:themeFillTint="80"/>
          </w:tcPr>
          <w:p w14:paraId="0CA09E00" w14:textId="77777777" w:rsidR="00691F0F" w:rsidRDefault="00EA521C">
            <w:r>
              <w:rPr>
                <w:sz w:val="14"/>
              </w:rPr>
              <w:t>SE</w:t>
            </w:r>
          </w:p>
        </w:tc>
        <w:tc>
          <w:tcPr>
            <w:tcW w:w="681" w:type="dxa"/>
            <w:shd w:val="clear" w:color="auto" w:themeFill="accent4" w:themeFillTint="80"/>
          </w:tcPr>
          <w:p w14:paraId="6705CC8E" w14:textId="77777777" w:rsidR="00691F0F" w:rsidRDefault="00EA521C">
            <w:r>
              <w:rPr>
                <w:sz w:val="14"/>
              </w:rPr>
              <w:t>RSE</w:t>
            </w:r>
          </w:p>
        </w:tc>
      </w:tr>
      <w:tr w:rsidR="00691F0F" w14:paraId="F48F6028" w14:textId="77777777">
        <w:tc>
          <w:tcPr>
            <w:tcW w:w="425" w:type="dxa"/>
            <w:shd w:val="clear" w:color="auto" w:themeFill="accent4" w:themeFillTint="80"/>
          </w:tcPr>
          <w:p w14:paraId="1EF5B6DD" w14:textId="77777777" w:rsidR="00691F0F" w:rsidRDefault="00EA521C">
            <w:r>
              <w:rPr>
                <w:sz w:val="14"/>
              </w:rPr>
              <w:t>1,1</w:t>
            </w:r>
          </w:p>
        </w:tc>
        <w:tc>
          <w:tcPr>
            <w:tcW w:w="2129" w:type="dxa"/>
            <w:shd w:val="clear" w:color="auto" w:themeFill="accent4" w:themeFillTint="30"/>
          </w:tcPr>
          <w:p w14:paraId="72D1E175" w14:textId="77777777" w:rsidR="00691F0F" w:rsidRDefault="00EA521C">
            <w:r>
              <w:rPr>
                <w:sz w:val="14"/>
              </w:rPr>
              <w:t>.</w:t>
            </w:r>
          </w:p>
        </w:tc>
        <w:tc>
          <w:tcPr>
            <w:tcW w:w="681" w:type="dxa"/>
            <w:shd w:val="clear" w:color="auto" w:themeFill="accent4" w:themeFillTint="30"/>
          </w:tcPr>
          <w:p w14:paraId="8A023706" w14:textId="77777777" w:rsidR="00691F0F" w:rsidRDefault="00EA521C">
            <w:r>
              <w:rPr>
                <w:sz w:val="14"/>
              </w:rPr>
              <w:t>5.55</w:t>
            </w:r>
          </w:p>
        </w:tc>
        <w:tc>
          <w:tcPr>
            <w:tcW w:w="681" w:type="dxa"/>
            <w:shd w:val="clear" w:color="auto" w:themeFill="accent4" w:themeFillTint="30"/>
          </w:tcPr>
          <w:p w14:paraId="FE17FAAE" w14:textId="77777777" w:rsidR="00691F0F" w:rsidRDefault="00EA521C">
            <w:r>
              <w:rPr>
                <w:sz w:val="14"/>
              </w:rPr>
              <w:t>4.83</w:t>
            </w:r>
          </w:p>
        </w:tc>
        <w:tc>
          <w:tcPr>
            <w:tcW w:w="681" w:type="dxa"/>
            <w:shd w:val="clear" w:color="auto" w:themeFill="accent4" w:themeFillTint="30"/>
          </w:tcPr>
          <w:p w14:paraId="D06D2B98" w14:textId="77777777" w:rsidR="00691F0F" w:rsidRDefault="00EA521C">
            <w:r>
              <w:rPr>
                <w:sz w:val="14"/>
              </w:rPr>
              <w:t>87%</w:t>
            </w:r>
          </w:p>
        </w:tc>
      </w:tr>
      <w:tr w:rsidR="00691F0F" w14:paraId="8157E9AB" w14:textId="77777777">
        <w:tc>
          <w:tcPr>
            <w:tcW w:w="425" w:type="dxa"/>
            <w:shd w:val="clear" w:color="auto" w:themeFill="accent4" w:themeFillTint="80"/>
          </w:tcPr>
          <w:p w14:paraId="4010C666" w14:textId="77777777" w:rsidR="00691F0F" w:rsidRDefault="00EA521C">
            <w:r>
              <w:rPr>
                <w:sz w:val="14"/>
              </w:rPr>
              <w:t>2,1</w:t>
            </w:r>
          </w:p>
        </w:tc>
        <w:tc>
          <w:tcPr>
            <w:tcW w:w="2129" w:type="dxa"/>
            <w:shd w:val="clear" w:color="auto" w:themeFill="accent4" w:themeFillTint="40"/>
          </w:tcPr>
          <w:p w14:paraId="E3F10E66" w14:textId="77777777" w:rsidR="00691F0F" w:rsidRDefault="00EA521C">
            <w:r>
              <w:rPr>
                <w:sz w:val="14"/>
              </w:rPr>
              <w:t>.</w:t>
            </w:r>
          </w:p>
        </w:tc>
        <w:tc>
          <w:tcPr>
            <w:tcW w:w="681" w:type="dxa"/>
            <w:shd w:val="clear" w:color="auto" w:themeFill="accent4" w:themeFillTint="40"/>
          </w:tcPr>
          <w:p w14:paraId="FE2F7893" w14:textId="77777777" w:rsidR="00691F0F" w:rsidRDefault="00EA521C">
            <w:r>
              <w:rPr>
                <w:sz w:val="14"/>
              </w:rPr>
              <w:t>0.0052</w:t>
            </w:r>
          </w:p>
        </w:tc>
        <w:tc>
          <w:tcPr>
            <w:tcW w:w="681" w:type="dxa"/>
            <w:shd w:val="clear" w:color="auto" w:themeFill="accent4" w:themeFillTint="40"/>
          </w:tcPr>
          <w:p w14:paraId="956D8403" w14:textId="77777777" w:rsidR="00691F0F" w:rsidRDefault="00EA521C">
            <w:r>
              <w:rPr>
                <w:sz w:val="14"/>
              </w:rPr>
              <w:t>0.014</w:t>
            </w:r>
          </w:p>
        </w:tc>
        <w:tc>
          <w:tcPr>
            <w:tcW w:w="681" w:type="dxa"/>
            <w:shd w:val="clear" w:color="auto" w:themeFill="accent4" w:themeFillTint="40"/>
          </w:tcPr>
          <w:p w14:paraId="B7C36DFC" w14:textId="77777777" w:rsidR="00691F0F" w:rsidRDefault="00EA521C">
            <w:r>
              <w:rPr>
                <w:sz w:val="14"/>
              </w:rPr>
              <w:t>267.2%</w:t>
            </w:r>
          </w:p>
        </w:tc>
      </w:tr>
      <w:tr w:rsidR="00691F0F" w14:paraId="0992FAE0" w14:textId="77777777">
        <w:tc>
          <w:tcPr>
            <w:tcW w:w="425" w:type="dxa"/>
            <w:shd w:val="clear" w:color="auto" w:themeFill="accent4" w:themeFillTint="80"/>
          </w:tcPr>
          <w:p w14:paraId="C9CEBBEA" w14:textId="77777777" w:rsidR="00691F0F" w:rsidRDefault="00EA521C">
            <w:r>
              <w:rPr>
                <w:sz w:val="14"/>
              </w:rPr>
              <w:t>2,2</w:t>
            </w:r>
          </w:p>
        </w:tc>
        <w:tc>
          <w:tcPr>
            <w:tcW w:w="2129" w:type="dxa"/>
            <w:shd w:val="clear" w:color="auto" w:themeFill="accent4" w:themeFillTint="30"/>
          </w:tcPr>
          <w:p w14:paraId="BA10238B" w14:textId="77777777" w:rsidR="00691F0F" w:rsidRDefault="00EA521C">
            <w:r>
              <w:rPr>
                <w:sz w:val="14"/>
              </w:rPr>
              <w:t>.</w:t>
            </w:r>
          </w:p>
        </w:tc>
        <w:tc>
          <w:tcPr>
            <w:tcW w:w="681" w:type="dxa"/>
            <w:shd w:val="clear" w:color="auto" w:themeFill="accent4" w:themeFillTint="30"/>
          </w:tcPr>
          <w:p w14:paraId="2FADE310" w14:textId="77777777" w:rsidR="00691F0F" w:rsidRDefault="00EA521C">
            <w:r>
              <w:rPr>
                <w:sz w:val="14"/>
              </w:rPr>
              <w:t>0.0002</w:t>
            </w:r>
          </w:p>
        </w:tc>
        <w:tc>
          <w:tcPr>
            <w:tcW w:w="681" w:type="dxa"/>
            <w:shd w:val="clear" w:color="auto" w:themeFill="accent4" w:themeFillTint="30"/>
          </w:tcPr>
          <w:p w14:paraId="0A5C2322" w14:textId="77777777" w:rsidR="00691F0F" w:rsidRDefault="00EA521C">
            <w:r>
              <w:rPr>
                <w:sz w:val="14"/>
              </w:rPr>
              <w:t>0.0001</w:t>
            </w:r>
          </w:p>
        </w:tc>
        <w:tc>
          <w:tcPr>
            <w:tcW w:w="681" w:type="dxa"/>
            <w:shd w:val="clear" w:color="auto" w:themeFill="accent4" w:themeFillTint="30"/>
          </w:tcPr>
          <w:p w14:paraId="07D11A51" w14:textId="77777777" w:rsidR="00691F0F" w:rsidRDefault="00EA521C">
            <w:r>
              <w:rPr>
                <w:sz w:val="14"/>
              </w:rPr>
              <w:t>50.8%</w:t>
            </w:r>
          </w:p>
        </w:tc>
      </w:tr>
      <w:tr w:rsidR="00691F0F" w14:paraId="967FAC4E" w14:textId="77777777">
        <w:tc>
          <w:tcPr>
            <w:tcW w:w="425" w:type="dxa"/>
            <w:shd w:val="clear" w:color="auto" w:themeFill="accent4" w:themeFillTint="80"/>
          </w:tcPr>
          <w:p w14:paraId="425FB710" w14:textId="77777777" w:rsidR="00691F0F" w:rsidRDefault="00EA521C">
            <w:r>
              <w:rPr>
                <w:sz w:val="14"/>
              </w:rPr>
              <w:t>3,1</w:t>
            </w:r>
          </w:p>
        </w:tc>
        <w:tc>
          <w:tcPr>
            <w:tcW w:w="2129" w:type="dxa"/>
            <w:shd w:val="clear" w:color="auto" w:themeFill="accent4" w:themeFillTint="40"/>
          </w:tcPr>
          <w:p w14:paraId="1871B7E8" w14:textId="77777777" w:rsidR="00691F0F" w:rsidRDefault="00EA521C">
            <w:r>
              <w:rPr>
                <w:sz w:val="14"/>
              </w:rPr>
              <w:t>.</w:t>
            </w:r>
          </w:p>
        </w:tc>
        <w:tc>
          <w:tcPr>
            <w:tcW w:w="681" w:type="dxa"/>
            <w:shd w:val="clear" w:color="auto" w:themeFill="accent4" w:themeFillTint="40"/>
          </w:tcPr>
          <w:p w14:paraId="413C484B" w14:textId="77777777" w:rsidR="00691F0F" w:rsidRDefault="00EA521C">
            <w:r>
              <w:rPr>
                <w:sz w:val="14"/>
              </w:rPr>
              <w:t>-0.128</w:t>
            </w:r>
          </w:p>
        </w:tc>
        <w:tc>
          <w:tcPr>
            <w:tcW w:w="681" w:type="dxa"/>
            <w:shd w:val="clear" w:color="auto" w:themeFill="accent4" w:themeFillTint="40"/>
          </w:tcPr>
          <w:p w14:paraId="305E9106" w14:textId="77777777" w:rsidR="00691F0F" w:rsidRDefault="00EA521C">
            <w:r>
              <w:rPr>
                <w:sz w:val="14"/>
              </w:rPr>
              <w:t>0.475</w:t>
            </w:r>
          </w:p>
        </w:tc>
        <w:tc>
          <w:tcPr>
            <w:tcW w:w="681" w:type="dxa"/>
            <w:shd w:val="clear" w:color="auto" w:themeFill="accent4" w:themeFillTint="40"/>
          </w:tcPr>
          <w:p w14:paraId="C893F30F" w14:textId="77777777" w:rsidR="00691F0F" w:rsidRDefault="00EA521C">
            <w:r>
              <w:rPr>
                <w:sz w:val="14"/>
              </w:rPr>
              <w:t>371.1%</w:t>
            </w:r>
          </w:p>
        </w:tc>
      </w:tr>
      <w:tr w:rsidR="00691F0F" w14:paraId="A19E570E" w14:textId="77777777">
        <w:tc>
          <w:tcPr>
            <w:tcW w:w="425" w:type="dxa"/>
            <w:shd w:val="clear" w:color="auto" w:themeFill="accent4" w:themeFillTint="80"/>
          </w:tcPr>
          <w:p w14:paraId="B9915E7B" w14:textId="77777777" w:rsidR="00691F0F" w:rsidRDefault="00EA521C">
            <w:r>
              <w:rPr>
                <w:sz w:val="14"/>
              </w:rPr>
              <w:t>3,2</w:t>
            </w:r>
          </w:p>
        </w:tc>
        <w:tc>
          <w:tcPr>
            <w:tcW w:w="2129" w:type="dxa"/>
            <w:shd w:val="clear" w:color="auto" w:themeFill="accent4" w:themeFillTint="30"/>
          </w:tcPr>
          <w:p w14:paraId="A86B2E4D" w14:textId="77777777" w:rsidR="00691F0F" w:rsidRDefault="00EA521C">
            <w:r>
              <w:rPr>
                <w:sz w:val="14"/>
              </w:rPr>
              <w:t>.</w:t>
            </w:r>
          </w:p>
        </w:tc>
        <w:tc>
          <w:tcPr>
            <w:tcW w:w="681" w:type="dxa"/>
            <w:shd w:val="clear" w:color="auto" w:themeFill="accent4" w:themeFillTint="30"/>
          </w:tcPr>
          <w:p w14:paraId="5F27AAC1" w14:textId="77777777" w:rsidR="00691F0F" w:rsidRDefault="00EA521C">
            <w:r>
              <w:rPr>
                <w:sz w:val="14"/>
              </w:rPr>
              <w:t>0.0091</w:t>
            </w:r>
          </w:p>
        </w:tc>
        <w:tc>
          <w:tcPr>
            <w:tcW w:w="681" w:type="dxa"/>
            <w:shd w:val="clear" w:color="auto" w:themeFill="accent4" w:themeFillTint="30"/>
          </w:tcPr>
          <w:p w14:paraId="0E6F3C5D" w14:textId="77777777" w:rsidR="00691F0F" w:rsidRDefault="00EA521C">
            <w:r>
              <w:rPr>
                <w:sz w:val="14"/>
              </w:rPr>
              <w:t>0.0037</w:t>
            </w:r>
          </w:p>
        </w:tc>
        <w:tc>
          <w:tcPr>
            <w:tcW w:w="681" w:type="dxa"/>
            <w:shd w:val="clear" w:color="auto" w:themeFill="accent4" w:themeFillTint="30"/>
          </w:tcPr>
          <w:p w14:paraId="0EE4096C" w14:textId="77777777" w:rsidR="00691F0F" w:rsidRDefault="00EA521C">
            <w:r>
              <w:rPr>
                <w:sz w:val="14"/>
              </w:rPr>
              <w:t>40.9%</w:t>
            </w:r>
          </w:p>
        </w:tc>
      </w:tr>
      <w:tr w:rsidR="00691F0F" w14:paraId="8706B9AB" w14:textId="77777777">
        <w:tc>
          <w:tcPr>
            <w:tcW w:w="425" w:type="dxa"/>
            <w:shd w:val="clear" w:color="auto" w:themeFill="accent4" w:themeFillTint="80"/>
          </w:tcPr>
          <w:p w14:paraId="E98C116E" w14:textId="77777777" w:rsidR="00691F0F" w:rsidRDefault="00EA521C">
            <w:r>
              <w:rPr>
                <w:sz w:val="14"/>
              </w:rPr>
              <w:t>3,3</w:t>
            </w:r>
          </w:p>
        </w:tc>
        <w:tc>
          <w:tcPr>
            <w:tcW w:w="2129" w:type="dxa"/>
            <w:shd w:val="clear" w:color="auto" w:themeFill="accent4" w:themeFillTint="40"/>
          </w:tcPr>
          <w:p w14:paraId="C3C4CE45" w14:textId="77777777" w:rsidR="00691F0F" w:rsidRDefault="00EA521C">
            <w:r>
              <w:rPr>
                <w:sz w:val="14"/>
              </w:rPr>
              <w:t>.</w:t>
            </w:r>
          </w:p>
        </w:tc>
        <w:tc>
          <w:tcPr>
            <w:tcW w:w="681" w:type="dxa"/>
            <w:shd w:val="clear" w:color="auto" w:themeFill="accent4" w:themeFillTint="40"/>
          </w:tcPr>
          <w:p w14:paraId="78F83B57" w14:textId="77777777" w:rsidR="00691F0F" w:rsidRDefault="00EA521C">
            <w:r>
              <w:rPr>
                <w:sz w:val="14"/>
              </w:rPr>
              <w:t>0.515</w:t>
            </w:r>
          </w:p>
        </w:tc>
        <w:tc>
          <w:tcPr>
            <w:tcW w:w="681" w:type="dxa"/>
            <w:shd w:val="clear" w:color="auto" w:themeFill="accent4" w:themeFillTint="40"/>
          </w:tcPr>
          <w:p w14:paraId="43004028" w14:textId="77777777" w:rsidR="00691F0F" w:rsidRDefault="00EA521C">
            <w:r>
              <w:rPr>
                <w:sz w:val="14"/>
              </w:rPr>
              <w:t>0.212</w:t>
            </w:r>
          </w:p>
        </w:tc>
        <w:tc>
          <w:tcPr>
            <w:tcW w:w="681" w:type="dxa"/>
            <w:shd w:val="clear" w:color="auto" w:themeFill="accent4" w:themeFillTint="40"/>
          </w:tcPr>
          <w:p w14:paraId="93D9E680" w14:textId="77777777" w:rsidR="00691F0F" w:rsidRDefault="00EA521C">
            <w:r>
              <w:rPr>
                <w:sz w:val="14"/>
              </w:rPr>
              <w:t>41.2%</w:t>
            </w:r>
          </w:p>
        </w:tc>
      </w:tr>
    </w:tbl>
    <w:p w:rsidR="00191E88" w:rsidRDefault="00191E88"/>
    <w:tbl>
      <w:tblPr>
        <w:tblStyle w:val="TableGridNoBorders"/>
        <w:tblW w:w="0" w:type="auto"/>
        <w:tblLook w:val="00BF" w:firstRow="0" w:lastRow="0" w:firstColumn="0" w:lastColumn="0" w:noHBand="0" w:noVBand="0"/>
      </w:tblPr>
      <w:tblGrid>
        <w:gridCol w:w="1703"/>
        <w:gridCol w:w="1703"/>
        <w:gridCol w:w="1703"/>
        <w:gridCol w:w="1703"/>
        <w:gridCol w:w="1703"/>
      </w:tblGrid>
      <w:tr w:rsidR="00691F0F" w14:paraId="B38AC53C" w14:textId="77777777">
        <w:tc>
          <w:tcPr>
            <w:tcW w:w="425" w:type="dxa"/>
            <w:shd w:val="clear" w:color="auto" w:themeFill="accent4" w:themeFillTint="80"/>
          </w:tcPr>
          <w:p w14:paraId="C88BD3BC" w14:textId="77777777" w:rsidR="00691F0F" w:rsidRDefault="00EA521C">
            <w:r>
              <w:rPr>
                <w:sz w:val="14"/>
              </w:rPr>
              <w:t>Sigma</w:t>
            </w:r>
          </w:p>
        </w:tc>
        <w:tc>
          <w:tcPr>
            <w:tcW w:w="2129" w:type="dxa"/>
            <w:shd w:val="clear" w:color="auto" w:themeFill="accent4" w:themeFillTint="80"/>
          </w:tcPr>
          <w:p w14:paraId="096A833A" w14:textId="77777777" w:rsidR="00691F0F" w:rsidRDefault="00EA521C">
            <w:r>
              <w:rPr>
                <w:sz w:val="14"/>
              </w:rPr>
              <w:t>Description</w:t>
            </w:r>
          </w:p>
        </w:tc>
        <w:tc>
          <w:tcPr>
            <w:tcW w:w="681" w:type="dxa"/>
            <w:shd w:val="clear" w:color="auto" w:themeFill="accent4" w:themeFillTint="80"/>
          </w:tcPr>
          <w:p w14:paraId="22A748AF" w14:textId="77777777" w:rsidR="00691F0F" w:rsidRDefault="00EA521C">
            <w:r>
              <w:rPr>
                <w:sz w:val="14"/>
              </w:rPr>
              <w:t>Estimate</w:t>
            </w:r>
          </w:p>
        </w:tc>
        <w:tc>
          <w:tcPr>
            <w:tcW w:w="681" w:type="dxa"/>
            <w:shd w:val="clear" w:color="auto" w:themeFill="accent4" w:themeFillTint="80"/>
          </w:tcPr>
          <w:p w14:paraId="276338C8" w14:textId="77777777" w:rsidR="00691F0F" w:rsidRDefault="00EA521C">
            <w:r>
              <w:rPr>
                <w:sz w:val="14"/>
              </w:rPr>
              <w:t>SE</w:t>
            </w:r>
          </w:p>
        </w:tc>
        <w:tc>
          <w:tcPr>
            <w:tcW w:w="681" w:type="dxa"/>
            <w:shd w:val="clear" w:color="auto" w:themeFill="accent4" w:themeFillTint="80"/>
          </w:tcPr>
          <w:p w14:paraId="8B33F7DE" w14:textId="77777777" w:rsidR="00691F0F" w:rsidRDefault="00EA521C">
            <w:r>
              <w:rPr>
                <w:sz w:val="14"/>
              </w:rPr>
              <w:t>RSE</w:t>
            </w:r>
          </w:p>
        </w:tc>
      </w:tr>
      <w:tr w:rsidR="00691F0F" w14:paraId="FE66AD3A" w14:textId="77777777">
        <w:tc>
          <w:tcPr>
            <w:tcW w:w="425" w:type="dxa"/>
            <w:shd w:val="clear" w:color="auto" w:themeFill="accent4" w:themeFillTint="80"/>
          </w:tcPr>
          <w:p w14:paraId="A45F4DE5" w14:textId="77777777" w:rsidR="00691F0F" w:rsidRDefault="00EA521C">
            <w:r>
              <w:rPr>
                <w:sz w:val="14"/>
              </w:rPr>
              <w:t>1,1</w:t>
            </w:r>
          </w:p>
        </w:tc>
        <w:tc>
          <w:tcPr>
            <w:tcW w:w="2129" w:type="dxa"/>
            <w:shd w:val="clear" w:color="auto" w:themeFill="accent4" w:themeFillTint="30"/>
          </w:tcPr>
          <w:p w14:paraId="9B654E74" w14:textId="77777777" w:rsidR="00691F0F" w:rsidRDefault="00EA521C">
            <w:r>
              <w:rPr>
                <w:sz w:val="14"/>
              </w:rPr>
              <w:t>.</w:t>
            </w:r>
          </w:p>
        </w:tc>
        <w:tc>
          <w:tcPr>
            <w:tcW w:w="681" w:type="dxa"/>
            <w:shd w:val="clear" w:color="auto" w:themeFill="accent4" w:themeFillTint="30"/>
          </w:tcPr>
          <w:p w14:paraId="17820B7D" w14:textId="77777777" w:rsidR="00691F0F" w:rsidRDefault="00EA521C">
            <w:r>
              <w:rPr>
                <w:sz w:val="14"/>
              </w:rPr>
              <w:t>0.388</w:t>
            </w:r>
          </w:p>
        </w:tc>
        <w:tc>
          <w:tcPr>
            <w:tcW w:w="681" w:type="dxa"/>
            <w:shd w:val="clear" w:color="auto" w:themeFill="accent4" w:themeFillTint="30"/>
          </w:tcPr>
          <w:p w14:paraId="7A212EB9" w14:textId="77777777" w:rsidR="00691F0F" w:rsidRDefault="00EA521C">
            <w:r>
              <w:rPr>
                <w:sz w:val="14"/>
              </w:rPr>
              <w:t>0.105</w:t>
            </w:r>
          </w:p>
        </w:tc>
        <w:tc>
          <w:tcPr>
            <w:tcW w:w="681" w:type="dxa"/>
            <w:shd w:val="clear" w:color="auto" w:themeFill="accent4" w:themeFillTint="30"/>
          </w:tcPr>
          <w:p w14:paraId="C8A9EC62" w14:textId="77777777" w:rsidR="00691F0F" w:rsidRDefault="00EA521C">
            <w:r>
              <w:rPr>
                <w:sz w:val="14"/>
              </w:rPr>
              <w:t>(27.1%)</w:t>
            </w:r>
          </w:p>
        </w:tc>
      </w:tr>
    </w:tbl>
    <w:p w:rsidR="00191E88" w:rsidRDefault="00191E88"/>
    <w:tbl>
      <w:tblPr>
        <w:tblStyle w:val="TableGridNoBorders"/>
        <w:tblW w:w="0" w:type="auto"/>
        <w:tblLook w:val="00BF" w:firstRow="0" w:lastRow="0" w:firstColumn="0" w:lastColumn="0" w:noHBand="0" w:noVBand="0"/>
      </w:tblPr>
      <w:tblGrid>
        <w:gridCol w:w="8516"/>
      </w:tblGrid>
    </w:tbl>
    <w:p w:rsidR="00191E88" w:rsidRDefault="00191E88">
      <w:r>
        <w:pPr>
          <w:rPr>
            <w:sz w:val="14"/>
          </w:rPr>
        </w:pPr>
        <w:t xml:space="preserve">* </w:t>
      </w:r>
      <w:r>
        <w:pPr>
          <w:rPr>
            <w:sz w:val="14"/>
          </w:rPr>
        </w:pPr>
        <w:t xml:space="preserve">Correlations </w:t>
      </w:r>
      <w:r>
        <w:pPr>
          <w:rPr>
            <w:sz w:val="14"/>
          </w:rPr>
        </w:pPr>
        <w:t xml:space="preserve">in </w:t>
      </w:r>
      <w:r>
        <w:pPr>
          <w:rPr>
            <w:sz w:val="14"/>
          </w:rPr>
        </w:pPr>
        <w:t xml:space="preserve">omega </w:t>
      </w:r>
      <w:r>
        <w:pPr>
          <w:rPr>
            <w:sz w:val="14"/>
          </w:rPr>
        </w:pPr>
        <w:t xml:space="preserve">are </w:t>
      </w:r>
      <w:r>
        <w:pPr>
          <w:rPr>
            <w:sz w:val="14"/>
          </w:rPr>
        </w:pPr>
        <w:t xml:space="preserve">shown </w:t>
      </w:r>
      <w:r>
        <w:pPr>
          <w:rPr>
            <w:sz w:val="14"/>
          </w:rPr>
        </w:pPr>
        <w:t xml:space="preserve">as </w:t>
      </w:r>
      <w:r>
        <w:pPr>
          <w:rPr>
            <w:sz w:val="14"/>
          </w:rPr>
        </w:pPr>
        <w:t xml:space="preserve">the </w:t>
      </w:r>
      <w:r>
        <w:pPr>
          <w:rPr>
            <w:sz w:val="14"/>
          </w:rPr>
        </w:pPr>
        <w:t xml:space="preserve">off-diagonal </w:t>
      </w:r>
      <w:r>
        <w:pPr>
          <w:rPr>
            <w:sz w:val="14"/>
          </w:rPr>
        </w:pPr>
        <w:t xml:space="preserve">elements. </w:t>
      </w:r>
      <w:r>
        <w:pPr>
          <w:rPr>
            <w:sz w:val="14"/>
          </w:rPr>
        </w:pPr>
        <w:t xml:space="preserve">SAME </w:t>
      </w:r>
      <w:r>
        <w:pPr>
          <w:rPr>
            <w:sz w:val="14"/>
          </w:rPr>
        </w:pPr>
        <w:t xml:space="preserve">blocks </w:t>
      </w:r>
      <w:r>
        <w:pPr>
          <w:rPr>
            <w:sz w:val="14"/>
          </w:rPr>
        </w:pPr>
        <w:t xml:space="preserve">are </w:t>
      </w:r>
      <w:r>
        <w:pPr>
          <w:rPr>
            <w:sz w:val="14"/>
          </w:rPr>
        </w:pPr>
        <w:t xml:space="preserve">not </w:t>
      </w:r>
      <w:r>
        <w:pPr>
          <w:rPr>
            <w:sz w:val="14"/>
          </w:rPr>
        </w:pPr>
        <w:t xml:space="preserve">shown.</w:t>
      </w:r>
    </w:p>
    <w:p w:rsidR="00762529" w:rsidRDefault="00762529" w:rsidP="00762529">
      <w:pPr>
        <w:pStyle w:val="Heading1"/>
      </w:pPr>
      <w:r>
        <w:t>NONMEM control stream:</w:t>
      </w:r>
    </w:p>
    <w:p w:rsidR="00191E88" w:rsidRDefault="00191E88">
      <w:r>
        <w:pPr>
          <w:rPr>
            <w:sz w:val="14"/>
          </w:rPr>
        </w:pPr>
        <w:t xml:space="preserve">;; </w:t>
      </w:r>
      <w:r>
        <w:pPr>
          <w:rPr>
            <w:sz w:val="14"/>
          </w:rPr>
        </w:pPr>
        <w:t xml:space="preserve">x1. </w:t>
      </w:r>
      <w:r>
        <w:pPr>
          <w:rPr>
            <w:sz w:val="14"/>
          </w:rPr>
        </w:pPr>
        <w:t xml:space="preserve">Author: </w:t>
      </w:r>
      <w:r>
        <w:pPr>
          <w:rPr>
            <w:sz w:val="14"/>
          </w:rPr>
        </w:pPr>
        <w:t xml:space="preserve">Sungpil </w:t>
      </w:r>
      <w:r>
        <w:pPr>
          <w:rPr>
            <w:sz w:val="14"/>
          </w:rPr>
        </w:pPr>
        <w:t xml:space="preserve">Han</w:t>
      </w:r>
    </w:p>
    <w:p w:rsidR="00191E88" w:rsidRDefault="00191E88">
      <w:r>
        <w:pPr>
          <w:rPr>
            <w:sz w:val="14"/>
          </w:rPr>
        </w:pPr>
        <w:t xml:space="preserve">$PROB </w:t>
      </w:r>
      <w:r>
        <w:pPr>
          <w:rPr>
            <w:sz w:val="14"/>
          </w:rPr>
        </w:pPr>
        <w:t xml:space="preserve">THEOPHYLLINE </w:t>
      </w:r>
      <w:r>
        <w:pPr>
          <w:rPr>
            <w:sz w:val="14"/>
          </w:rPr>
        </w:pPr>
        <w:t xml:space="preserve">POPULATION </w:t>
      </w:r>
      <w:r>
        <w:pPr>
          <w:rPr>
            <w:sz w:val="14"/>
          </w:rPr>
        </w:pPr>
        <w:t xml:space="preserve">DATA</w:t>
      </w:r>
    </w:p>
    <w:p w:rsidR="00191E88" w:rsidRDefault="00191E88">
      <w:r>
        <w:pPr>
          <w:rPr>
            <w:sz w:val="14"/>
          </w:rPr>
        </w:pPr>
        <w:t xml:space="preserve">$INPUT </w:t>
      </w:r>
      <w:r>
        <w:pPr>
          <w:rPr>
            <w:sz w:val="14"/>
          </w:rPr>
        </w:pPr>
        <w:t xml:space="preserve">ID </w:t>
      </w:r>
      <w:r>
        <w:pPr>
          <w:rPr>
            <w:sz w:val="14"/>
          </w:rPr>
        </w:pPr>
        <w:t xml:space="preserve">DOSE=AMT </w:t>
      </w:r>
      <w:r>
        <w:pPr>
          <w:rPr>
            <w:sz w:val="14"/>
          </w:rPr>
        </w:pPr>
        <w:t xml:space="preserve">TIME </w:t>
      </w:r>
      <w:r>
        <w:pPr>
          <w:rPr>
            <w:sz w:val="14"/>
          </w:rPr>
        </w:pPr>
        <w:t xml:space="preserve">CP=DV </w:t>
      </w:r>
      <w:r>
        <w:pPr>
          <w:rPr>
            <w:sz w:val="14"/>
          </w:rPr>
        </w:pPr>
        <w:t xml:space="preserve">WT</w:t>
      </w:r>
    </w:p>
    <w:p w:rsidR="00191E88" w:rsidRDefault="00191E88">
      <w:r>
        <w:pPr>
          <w:rPr>
            <w:sz w:val="14"/>
          </w:rPr>
        </w:pPr>
        <w:t xml:space="preserve">$DATA </w:t>
      </w:r>
      <w:r>
        <w:pPr>
          <w:rPr>
            <w:sz w:val="14"/>
          </w:rPr>
        </w:pPr>
        <w:t xml:space="preserve">THEOPP</w:t>
      </w:r>
    </w:p>
    <w:p w:rsidR="00191E88" w:rsidRDefault="00191E88"/>
    <w:p w:rsidR="00191E88" w:rsidRDefault="00191E88">
      <w:r>
        <w:pPr>
          <w:rPr>
            <w:sz w:val="14"/>
          </w:rPr>
        </w:pPr>
        <w:t xml:space="preserve">$SUBROUTINES </w:t>
      </w:r>
      <w:r>
        <w:pPr>
          <w:rPr>
            <w:sz w:val="14"/>
          </w:rPr>
        </w:pPr>
        <w:t xml:space="preserve">ADVAN2</w:t>
      </w:r>
    </w:p>
    <w:p w:rsidR="00191E88" w:rsidRDefault="00191E88"/>
    <w:p w:rsidR="00191E88" w:rsidRDefault="00191E88">
      <w:r>
        <w:pPr>
          <w:rPr>
            <w:sz w:val="14"/>
          </w:rPr>
        </w:pPr>
        <w:t xml:space="preserve">$PK</w:t>
      </w:r>
    </w:p>
    <w:p w:rsidR="00191E88" w:rsidRDefault="00191E88">
      <w:r>
        <w:pPr>
          <w:rPr>
            <w:sz w:val="14"/>
          </w:rPr>
        </w:pPr>
        <w:t xml:space="preserve">;SCALING </w:t>
      </w:r>
      <w:r>
        <w:pPr>
          <w:rPr>
            <w:sz w:val="14"/>
          </w:rPr>
        </w:pPr>
        <w:t xml:space="preserve">PARAMETER=VOLUME/WT </w:t>
      </w:r>
      <w:r>
        <w:pPr>
          <w:rPr>
            <w:sz w:val="14"/>
          </w:rPr>
        </w:pPr>
        <w:t xml:space="preserve">SINCE </w:t>
      </w:r>
      <w:r>
        <w:pPr>
          <w:rPr>
            <w:sz w:val="14"/>
          </w:rPr>
        </w:pPr>
        <w:t xml:space="preserve">DOSE </w:t>
      </w:r>
      <w:r>
        <w:pPr>
          <w:rPr>
            <w:sz w:val="14"/>
          </w:rPr>
        </w:pPr>
        <w:t xml:space="preserve">IS </w:t>
      </w:r>
      <w:r>
        <w:pPr>
          <w:rPr>
            <w:sz w:val="14"/>
          </w:rPr>
        </w:pPr>
        <w:t xml:space="preserve">WEIGHT-ADJUSTED</w:t>
      </w:r>
    </w:p>
    <w:p w:rsidR="00191E88" w:rsidRDefault="00191E88">
      <w:r>
        <w:pPr>
          <w:rPr>
            <w:sz w:val="14"/>
          </w:rPr>
        </w:pPr>
        <w:t xml:space="preserve">CALLFL=1</w:t>
      </w:r>
    </w:p>
    <w:p w:rsidR="00191E88" w:rsidRDefault="00191E88">
      <w:r>
        <w:pPr>
          <w:rPr>
            <w:sz w:val="14"/>
          </w:rPr>
        </w:pPr>
        <w:t xml:space="preserve">KA=THETA(1)+ETA(1)</w:t>
      </w:r>
    </w:p>
    <w:p w:rsidR="00191E88" w:rsidRDefault="00191E88">
      <w:r>
        <w:pPr>
          <w:rPr>
            <w:sz w:val="14"/>
          </w:rPr>
        </w:pPr>
        <w:t xml:space="preserve">K=THETA(2)+ETA(2)</w:t>
      </w:r>
    </w:p>
    <w:p w:rsidR="00191E88" w:rsidRDefault="00191E88">
      <w:r>
        <w:pPr>
          <w:rPr>
            <w:sz w:val="14"/>
          </w:rPr>
        </w:pPr>
        <w:t xml:space="preserve">CL=THETA(3)*WT+ETA(3)</w:t>
      </w:r>
    </w:p>
    <w:p w:rsidR="00191E88" w:rsidRDefault="00191E88">
      <w:r>
        <w:pPr>
          <w:rPr>
            <w:sz w:val="14"/>
          </w:rPr>
        </w:pPr>
        <w:t xml:space="preserve">SC=CL/K/WT</w:t>
      </w:r>
    </w:p>
    <w:p w:rsidR="00191E88" w:rsidRDefault="00191E88"/>
    <w:p w:rsidR="00191E88" w:rsidRDefault="00191E88">
      <w:r>
        <w:pPr>
          <w:rPr>
            <w:sz w:val="14"/>
          </w:rPr>
        </w:pPr>
        <w:t xml:space="preserve">$THETA</w:t>
      </w:r>
    </w:p>
    <w:p w:rsidR="00191E88" w:rsidRDefault="00191E88">
      <w:r>
        <w:pPr>
          <w:rPr>
            <w:sz w:val="14"/>
          </w:rPr>
        </w:pPr>
        <w:t xml:space="preserve">(.1,3,5) </w:t>
      </w:r>
      <w:r>
        <w:pPr>
          <w:rPr>
            <w:sz w:val="14"/>
          </w:rPr>
        </w:pPr>
        <w:t xml:space="preserve">; </w:t>
      </w:r>
      <w:r>
        <w:pPr>
          <w:rPr>
            <w:sz w:val="14"/>
          </w:rPr>
        </w:pPr>
        <w:t xml:space="preserve">MEAN </w:t>
      </w:r>
      <w:r>
        <w:pPr>
          <w:rPr>
            <w:sz w:val="14"/>
          </w:rPr>
        </w:pPr>
        <w:t xml:space="preserve">ABSORPTION </w:t>
      </w:r>
      <w:r>
        <w:pPr>
          <w:rPr>
            <w:sz w:val="14"/>
          </w:rPr>
        </w:pPr>
        <w:t xml:space="preserve">RATE </w:t>
      </w:r>
      <w:r>
        <w:pPr>
          <w:rPr>
            <w:sz w:val="14"/>
          </w:rPr>
        </w:pPr>
        <w:t xml:space="preserve">CONSTANT </w:t>
      </w:r>
      <w:r>
        <w:pPr>
          <w:rPr>
            <w:sz w:val="14"/>
          </w:rPr>
        </w:pPr>
        <w:t xml:space="preserve">(1/HR)</w:t>
      </w:r>
    </w:p>
    <w:p w:rsidR="00191E88" w:rsidRDefault="00191E88">
      <w:r>
        <w:pPr>
          <w:rPr>
            <w:sz w:val="14"/>
          </w:rPr>
        </w:pPr>
        <w:t xml:space="preserve">(.008,.08,.5) </w:t>
      </w:r>
      <w:r>
        <w:pPr>
          <w:rPr>
            <w:sz w:val="14"/>
          </w:rPr>
        </w:pPr>
        <w:t xml:space="preserve">; </w:t>
      </w:r>
      <w:r>
        <w:pPr>
          <w:rPr>
            <w:sz w:val="14"/>
          </w:rPr>
        </w:pPr>
        <w:t xml:space="preserve">MEAN </w:t>
      </w:r>
      <w:r>
        <w:pPr>
          <w:rPr>
            <w:sz w:val="14"/>
          </w:rPr>
        </w:pPr>
        <w:t xml:space="preserve">ELIMINATION </w:t>
      </w:r>
      <w:r>
        <w:pPr>
          <w:rPr>
            <w:sz w:val="14"/>
          </w:rPr>
        </w:pPr>
        <w:t xml:space="preserve">RATE </w:t>
      </w:r>
      <w:r>
        <w:pPr>
          <w:rPr>
            <w:sz w:val="14"/>
          </w:rPr>
        </w:pPr>
        <w:t xml:space="preserve">CONSTANT </w:t>
      </w:r>
      <w:r>
        <w:pPr>
          <w:rPr>
            <w:sz w:val="14"/>
          </w:rPr>
        </w:pPr>
        <w:t xml:space="preserve">(1/HR)</w:t>
      </w:r>
    </w:p>
    <w:p w:rsidR="00191E88" w:rsidRDefault="00191E88">
      <w:r>
        <w:pPr>
          <w:rPr>
            <w:sz w:val="14"/>
          </w:rPr>
        </w:pPr>
        <w:t xml:space="preserve">(.004,.04,.9) </w:t>
      </w:r>
      <w:r>
        <w:pPr>
          <w:rPr>
            <w:sz w:val="14"/>
          </w:rPr>
        </w:pPr>
        <w:t xml:space="preserve">; </w:t>
      </w:r>
      <w:r>
        <w:pPr>
          <w:rPr>
            <w:sz w:val="14"/>
          </w:rPr>
        </w:pPr>
        <w:t xml:space="preserve">SLOPE </w:t>
      </w:r>
      <w:r>
        <w:pPr>
          <w:rPr>
            <w:sz w:val="14"/>
          </w:rPr>
        </w:pPr>
        <w:t xml:space="preserve">OF </w:t>
      </w:r>
      <w:r>
        <w:pPr>
          <w:rPr>
            <w:sz w:val="14"/>
          </w:rPr>
        </w:pPr>
        <w:t xml:space="preserve">CLEARANCE </w:t>
      </w:r>
      <w:r>
        <w:pPr>
          <w:rPr>
            <w:sz w:val="14"/>
          </w:rPr>
        </w:pPr>
        <w:t xml:space="preserve">VS </w:t>
      </w:r>
      <w:r>
        <w:pPr>
          <w:rPr>
            <w:sz w:val="14"/>
          </w:rPr>
        </w:pPr>
        <w:t xml:space="preserve">WEIGHT </w:t>
      </w:r>
      <w:r>
        <w:pPr>
          <w:rPr>
            <w:sz w:val="14"/>
          </w:rPr>
        </w:pPr>
        <w:t xml:space="preserve">RELATIONSHIP </w:t>
      </w:r>
      <w:r>
        <w:pPr>
          <w:rPr>
            <w:sz w:val="14"/>
          </w:rPr>
        </w:pPr>
        <w:t xml:space="preserve">(LITERS/HR/KG)</w:t>
      </w:r>
    </w:p>
    <w:p w:rsidR="00191E88" w:rsidRDefault="00191E88"/>
    <w:p w:rsidR="00191E88" w:rsidRDefault="00191E88">
      <w:r>
        <w:pPr>
          <w:rPr>
            <w:sz w:val="14"/>
          </w:rPr>
        </w:pPr>
        <w:t xml:space="preserve">$OMEGA </w:t>
      </w:r>
      <w:r>
        <w:pPr>
          <w:rPr>
            <w:sz w:val="14"/>
          </w:rPr>
        </w:pPr>
        <w:t xml:space="preserve">BLOCK(3) </w:t>
      </w:r>
      <w:r>
        <w:pPr>
          <w:rPr>
            <w:sz w:val="14"/>
          </w:rPr>
        </w:pPr>
        <w:t xml:space="preserve">6 </w:t>
      </w:r>
      <w:r>
        <w:pPr>
          <w:rPr>
            <w:sz w:val="14"/>
          </w:rPr>
        </w:pPr>
        <w:t xml:space="preserve">.005 </w:t>
      </w:r>
      <w:r>
        <w:pPr>
          <w:rPr>
            <w:sz w:val="14"/>
          </w:rPr>
        </w:pPr>
        <w:t xml:space="preserve">.0002 </w:t>
      </w:r>
      <w:r>
        <w:pPr>
          <w:rPr>
            <w:sz w:val="14"/>
          </w:rPr>
        </w:pPr>
        <w:t xml:space="preserve">.3 </w:t>
      </w:r>
      <w:r>
        <w:pPr>
          <w:rPr>
            <w:sz w:val="14"/>
          </w:rPr>
        </w:pPr>
        <w:t xml:space="preserve">.006 </w:t>
      </w:r>
      <w:r>
        <w:pPr>
          <w:rPr>
            <w:sz w:val="14"/>
          </w:rPr>
        </w:pPr>
        <w:t xml:space="preserve">.4</w:t>
      </w:r>
    </w:p>
    <w:p w:rsidR="00191E88" w:rsidRDefault="00191E88"/>
    <w:p w:rsidR="00191E88" w:rsidRDefault="00191E88">
      <w:r>
        <w:pPr>
          <w:rPr>
            <w:sz w:val="14"/>
          </w:rPr>
        </w:pPr>
        <w:t xml:space="preserve">$ERROR</w:t>
      </w:r>
    </w:p>
    <w:p w:rsidR="00191E88" w:rsidRDefault="00191E88">
      <w:r>
        <w:pPr>
          <w:rPr>
            <w:sz w:val="14"/>
          </w:rPr>
        </w:pPr>
        <w:t xml:space="preserve">Y=F+EPS(1)</w:t>
      </w:r>
    </w:p>
    <w:p w:rsidR="00191E88" w:rsidRDefault="00191E88"/>
    <w:p w:rsidR="00191E88" w:rsidRDefault="00191E88">
      <w:r>
        <w:pPr>
          <w:rPr>
            <w:sz w:val="14"/>
          </w:rPr>
        </w:pPr>
        <w:t xml:space="preserve">$SIGMA </w:t>
      </w:r>
      <w:r>
        <w:pPr>
          <w:rPr>
            <w:sz w:val="14"/>
          </w:rPr>
        </w:pPr>
        <w:t xml:space="preserve">.4</w:t>
      </w:r>
    </w:p>
    <w:p w:rsidR="00191E88" w:rsidRDefault="00191E88"/>
    <w:p w:rsidR="00191E88" w:rsidRDefault="00191E88">
      <w:r>
        <w:pPr>
          <w:rPr>
            <w:sz w:val="14"/>
          </w:rPr>
        </w:pPr>
        <w:t xml:space="preserve">$EST </w:t>
      </w:r>
      <w:r>
        <w:pPr>
          <w:rPr>
            <w:sz w:val="14"/>
          </w:rPr>
        </w:pPr>
        <w:t xml:space="preserve">MAXEVAL=450 </w:t>
      </w:r>
      <w:r>
        <w:pPr>
          <w:rPr>
            <w:sz w:val="14"/>
          </w:rPr>
        </w:pPr>
        <w:t xml:space="preserve">PRINT=5</w:t>
      </w:r>
    </w:p>
    <w:p w:rsidR="00191E88" w:rsidRDefault="00191E88">
      <w:r>
        <w:pPr>
          <w:rPr>
            <w:sz w:val="14"/>
          </w:rPr>
        </w:pPr>
        <w:t xml:space="preserve">$COV</w:t>
      </w:r>
    </w:p>
    <w:p w:rsidR="00191E88" w:rsidRDefault="00191E88">
      <w:r>
        <w:pPr>
          <w:rPr>
            <w:sz w:val="14"/>
          </w:rPr>
        </w:pPr>
        <w:t xml:space="preserve">$TABLE </w:t>
      </w:r>
      <w:r>
        <w:pPr>
          <w:rPr>
            <w:sz w:val="14"/>
          </w:rPr>
        </w:pPr>
        <w:t xml:space="preserve">ID </w:t>
      </w:r>
      <w:r>
        <w:pPr>
          <w:rPr>
            <w:sz w:val="14"/>
          </w:rPr>
        </w:pPr>
        <w:t xml:space="preserve">DOSE </w:t>
      </w:r>
      <w:r>
        <w:pPr>
          <w:rPr>
            <w:sz w:val="14"/>
          </w:rPr>
        </w:pPr>
        <w:t xml:space="preserve">WT </w:t>
      </w:r>
      <w:r>
        <w:pPr>
          <w:rPr>
            <w:sz w:val="14"/>
          </w:rPr>
        </w:pPr>
        <w:t xml:space="preserve">TIME</w:t>
      </w:r>
    </w:p>
    <w:p w:rsidR="00191E88" w:rsidRDefault="00191E88">
      <w:r>
        <w:pPr>
          <w:rPr>
            <w:sz w:val="14"/>
          </w:rPr>
        </w:pPr>
        <w:t xml:space="preserve">$SCAT </w:t>
      </w:r>
      <w:r>
        <w:pPr>
          <w:rPr>
            <w:sz w:val="14"/>
          </w:rPr>
        </w:pPr>
        <w:t xml:space="preserve">(RES </w:t>
      </w:r>
      <w:r>
        <w:pPr>
          <w:rPr>
            <w:sz w:val="14"/>
          </w:rPr>
        </w:pPr>
        <w:t xml:space="preserve">WRES) </w:t>
      </w:r>
      <w:r>
        <w:pPr>
          <w:rPr>
            <w:sz w:val="14"/>
          </w:rPr>
        </w:pPr>
        <w:t xml:space="preserve">VS </w:t>
      </w:r>
      <w:r>
        <w:pPr>
          <w:rPr>
            <w:sz w:val="14"/>
          </w:rPr>
        </w:pPr>
        <w:t xml:space="preserve">TIME </w:t>
      </w:r>
      <w:r>
        <w:pPr>
          <w:rPr>
            <w:sz w:val="14"/>
          </w:rPr>
        </w:pPr>
        <w:t xml:space="preserve">BY </w:t>
      </w:r>
      <w:r>
        <w:pPr>
          <w:rPr>
            <w:sz w:val="14"/>
          </w:rPr>
        </w:pPr>
        <w:t xml:space="preserve">ID</w:t>
      </w:r>
    </w:p>
    <w:sectPr w:rsidR="00912F2D" w:rsidSect="00CE5B18">
      <w:headerReference w:type="default" r:id="rId4"/>
      <w:footerReference w:type="default" r:id="rId5"/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B679A0" w:rsidRPr="00B679A0" w:rsidRDefault="00B679A0" w:rsidP="00B679A0">
    <w:pPr>
      <w:pStyle w:val="Footer"/>
      <w:jc w:val="center"/>
      <w:rPr>
        <w:sz w:val="18"/>
      </w:rPr>
    </w:pPr>
    <w:r w:rsidRPr="00B679A0">
      <w:rPr>
        <w:sz w:val="18"/>
      </w:rPr>
      <w:t>Ge</w:t>
    </w:r>
    <w:r>
      <w:rPr>
        <w:sz w:val="18"/>
      </w:rPr>
      <w:t xml:space="preserve">nerated by
</w:t>
    </w:r>
    <w:proofErr w:type="spellStart"/>
    <w:r>
      <w:rPr>
        <w:sz w:val="18"/>
      </w:rPr>
      <w:t>Pirana</w:t>
    </w:r>
    <w:proofErr w:type="spellEnd"/>
    <w:r>
      <w:rPr>
        <w:sz w:val="18"/>
      </w:rPr>
      <w:t xml:space="preserve"> on Wed Aug 22 16:55:50 2018</w:t>
    </w:r>
  </w:p>
</w:ftr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B679A0" w:rsidRDefault="00B679A0" w:rsidP="00B679A0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691F0F"/>
    <w:rsid w:val="00691F0F"/>
    <w:rsid w:val="00EA521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D6E99AD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8A2"/>
  </w:style>
  <w:style w:type="paragraph" w:styleId="Heading1">
    <w:name w:val="heading 1"/>
    <w:basedOn w:val="Normal"/>
    <w:next w:val="Normal"/>
    <w:link w:val="Heading1Char"/>
    <w:uiPriority w:val="9"/>
    <w:qFormat/>
    <w:rsid w:val="0076252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52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52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529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625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2529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Grid"/>
    <w:basedOn w:val="TableNormal"/>
    <w:uiPriority w:val="59"/>
    <w:rsid w:val="00691F0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NoBorders">
    <w:name w:val="TableGridNoBorder"/>
    <w:basedOn w:val="TableNormal"/>
    <w:uiPriority w:val="59"/>
    <w:rsid w:val="00691F0F"/>
    <w:tblPr>
      <w:tblInd w:w="0" w:type="dxa"/>
      <w:tblBorders>
        <w:top w:val="none" w:sz="1" w:space="0" w:color="000000" w:themeColor="text1"/>
        <w:left w:val="none" w:sz="1" w:space="0" w:color="000000" w:themeColor="text1"/>
        <w:bottom w:val="none" w:sz="1" w:space="0" w:color="000000" w:themeColor="text1"/>
        <w:right w:val="none" w:sz="1" w:space="0" w:color="000000" w:themeColor="text1"/>
        <w:insideH w:val="none" w:sz="1" w:space="0" w:color="000000" w:themeColor="text1"/>
        <w:insideV w:val="none" w:sz="1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_rels/header1.xml.rels><?xml version="1.0" encoding="UTF-8" standalone="yes"?> 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Word 12.1.0</Application>
  <DocSecurity>0</DocSecurity>
  <Lines>1</Lines>
  <Paragraphs>1</Paragraphs>
  <ScaleCrop>false</ScaleCrop>
  <Company>Pirana</Company>
  <LinksUpToDate>false</LinksUpToDate>
  <CharactersWithSpaces>0</CharactersWithSpaces>
  <SharedDoc>false</SharedDoc>
  <HyperlinksChanged>false</HyperlinksChanged>
  <AppVersion>12.0256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Pirana</dc:creator>
  <cp:keywords/>
  <cp:lastModifiedBy>Pirana</cp:lastModifiedBy>
  <cp:revision>1</cp:revision>
  <dcterms:created xsi:type="dcterms:W3CDTF">2012-06-21T14:49:00Z</dcterms:created>
  <dcterms:modified xsi:type="dcterms:W3CDTF">2012-06-21T14:50:00Z</dcterms:modified>
</cp:coreProperties>
</file>