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DFF65C">
      <w:pPr>
        <w:jc w:val="center"/>
        <w:rPr>
          <w:rFonts w:hint="default"/>
          <w:b/>
          <w:bCs/>
          <w:color w:val="2E75B6" w:themeColor="accent1" w:themeShade="BF"/>
          <w:sz w:val="36"/>
          <w:szCs w:val="36"/>
          <w:lang w:val="en-IN"/>
        </w:rPr>
      </w:pPr>
      <w:r>
        <w:rPr>
          <w:rFonts w:hint="default"/>
          <w:b/>
          <w:bCs/>
          <w:color w:val="2E75B6" w:themeColor="accent1" w:themeShade="BF"/>
          <w:sz w:val="36"/>
          <w:szCs w:val="36"/>
          <w:lang w:val="en-IN"/>
        </w:rPr>
        <w:t>WEEK - 5</w:t>
      </w:r>
    </w:p>
    <w:p w14:paraId="00A9B2A0">
      <w:pPr>
        <w:jc w:val="both"/>
        <w:rPr>
          <w:rFonts w:hint="default"/>
          <w:b/>
          <w:bCs/>
          <w:color w:val="FF0000"/>
          <w:sz w:val="32"/>
          <w:szCs w:val="32"/>
          <w:lang w:val="en-IN"/>
        </w:rPr>
      </w:pPr>
    </w:p>
    <w:p w14:paraId="5760E9A6">
      <w:pPr>
        <w:jc w:val="both"/>
        <w:rPr>
          <w:rFonts w:hint="default"/>
          <w:b/>
          <w:bCs/>
          <w:color w:val="FF0000"/>
          <w:sz w:val="32"/>
          <w:szCs w:val="32"/>
          <w:lang w:val="en-IN"/>
        </w:rPr>
      </w:pPr>
      <w:r>
        <w:rPr>
          <w:rFonts w:hint="default"/>
          <w:b/>
          <w:bCs/>
          <w:color w:val="FF0000"/>
          <w:sz w:val="32"/>
          <w:szCs w:val="32"/>
          <w:lang w:val="en-IN"/>
        </w:rPr>
        <w:t xml:space="preserve">Microservices with API gateway </w:t>
      </w:r>
    </w:p>
    <w:p w14:paraId="43417F51">
      <w:pPr>
        <w:jc w:val="both"/>
        <w:rPr>
          <w:rFonts w:hint="default"/>
          <w:b/>
          <w:bCs/>
          <w:sz w:val="32"/>
          <w:szCs w:val="32"/>
          <w:lang w:val="en-IN"/>
        </w:rPr>
      </w:pPr>
    </w:p>
    <w:p w14:paraId="1677A420">
      <w:pPr>
        <w:jc w:val="center"/>
        <w:rPr>
          <w:rFonts w:hint="default"/>
          <w:b/>
          <w:bCs/>
          <w:color w:val="FF0000"/>
          <w:sz w:val="28"/>
          <w:szCs w:val="28"/>
          <w:lang w:val="en-IN"/>
        </w:rPr>
      </w:pPr>
      <w:r>
        <w:rPr>
          <w:rFonts w:hint="default"/>
          <w:b/>
          <w:bCs/>
          <w:color w:val="FF0000"/>
          <w:sz w:val="28"/>
          <w:szCs w:val="28"/>
          <w:lang w:val="en-IN"/>
        </w:rPr>
        <w:t>Mandatory</w:t>
      </w:r>
    </w:p>
    <w:p w14:paraId="2B617E03">
      <w:pPr>
        <w:jc w:val="center"/>
        <w:rPr>
          <w:rFonts w:hint="default"/>
          <w:b/>
          <w:bCs/>
          <w:color w:val="FF0000"/>
          <w:sz w:val="28"/>
          <w:szCs w:val="28"/>
          <w:lang w:val="en-IN"/>
        </w:rPr>
      </w:pPr>
    </w:p>
    <w:p w14:paraId="577C1C50">
      <w:pPr>
        <w:numPr>
          <w:ilvl w:val="0"/>
          <w:numId w:val="1"/>
        </w:numPr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Creating Microservices for account and loan</w:t>
      </w:r>
    </w:p>
    <w:p w14:paraId="6E7E8E80">
      <w:pPr>
        <w:numPr>
          <w:numId w:val="0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</w:p>
    <w:p w14:paraId="04B14C48">
      <w:pPr>
        <w:numPr>
          <w:numId w:val="0"/>
        </w:numPr>
        <w:jc w:val="left"/>
        <w:rPr>
          <w:rFonts w:hint="default"/>
          <w:b/>
          <w:bCs/>
          <w:sz w:val="28"/>
          <w:szCs w:val="28"/>
          <w:lang w:val="en-IN" w:eastAsia="zh-CN"/>
        </w:rPr>
      </w:pPr>
      <w:r>
        <w:rPr>
          <w:rFonts w:hint="default"/>
          <w:b/>
          <w:bCs/>
          <w:sz w:val="28"/>
          <w:szCs w:val="28"/>
          <w:lang w:val="en-IN" w:eastAsia="zh-CN"/>
        </w:rPr>
        <w:t>ACCOUNT:</w:t>
      </w:r>
    </w:p>
    <w:p w14:paraId="718F9C3D">
      <w:pPr>
        <w:numPr>
          <w:numId w:val="0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</w:p>
    <w:p w14:paraId="66B6C623">
      <w:pPr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AccountController.java</w:t>
      </w:r>
    </w:p>
    <w:p w14:paraId="6E90BA4E">
      <w:pPr>
        <w:numPr>
          <w:numId w:val="0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</w:p>
    <w:p w14:paraId="09764DF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package com.cognizant.account.controller;</w:t>
      </w:r>
    </w:p>
    <w:p w14:paraId="7D9B575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14B88DE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org.springframework.web.bind.annotation.*;</w:t>
      </w:r>
    </w:p>
    <w:p w14:paraId="254E769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44A58A6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java.util.Map;</w:t>
      </w:r>
    </w:p>
    <w:p w14:paraId="0165AFD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10343E4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@RestController</w:t>
      </w:r>
    </w:p>
    <w:p w14:paraId="7367A48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@RequestMapping("/accounts")</w:t>
      </w:r>
    </w:p>
    <w:p w14:paraId="227D1BA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public class AccountController {</w:t>
      </w:r>
    </w:p>
    <w:p w14:paraId="08C8F25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0B40682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@GetMapping("/{number}")</w:t>
      </w:r>
    </w:p>
    <w:p w14:paraId="7090090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public Map&lt;String, Object&gt; getAccountDetails(@PathVariable String number) {</w:t>
      </w:r>
    </w:p>
    <w:p w14:paraId="4D20636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return Map.of(</w:t>
      </w:r>
    </w:p>
    <w:p w14:paraId="377E3EF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"number", number,</w:t>
      </w:r>
    </w:p>
    <w:p w14:paraId="4FDAD53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"type", "savings",</w:t>
      </w:r>
    </w:p>
    <w:p w14:paraId="34AAB59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"balance", 234343</w:t>
      </w:r>
    </w:p>
    <w:p w14:paraId="2635CD1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);</w:t>
      </w:r>
    </w:p>
    <w:p w14:paraId="20186FB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}</w:t>
      </w:r>
    </w:p>
    <w:p w14:paraId="00662BD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 w14:paraId="5C8728B5">
      <w:pPr>
        <w:jc w:val="center"/>
        <w:rPr>
          <w:rFonts w:hint="default"/>
          <w:b/>
          <w:bCs/>
          <w:color w:val="FF0000"/>
          <w:sz w:val="28"/>
          <w:szCs w:val="28"/>
          <w:lang w:val="en-IN"/>
        </w:rPr>
      </w:pPr>
    </w:p>
    <w:p w14:paraId="688F387D">
      <w:pPr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AccountApplication.java</w:t>
      </w:r>
    </w:p>
    <w:p w14:paraId="0D48067F">
      <w:pPr>
        <w:jc w:val="left"/>
        <w:rPr>
          <w:rFonts w:hint="default"/>
          <w:b/>
          <w:bCs/>
          <w:color w:val="FF0000"/>
          <w:sz w:val="28"/>
          <w:szCs w:val="28"/>
          <w:lang w:val="en-IN"/>
        </w:rPr>
      </w:pPr>
    </w:p>
    <w:p w14:paraId="46916F5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package com.cognizant.account;</w:t>
      </w:r>
    </w:p>
    <w:p w14:paraId="1532C35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78D2B68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org.springframework.boot.SpringApplication;</w:t>
      </w:r>
    </w:p>
    <w:p w14:paraId="4C2DDA5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org.springframework.boot.autoconfigure.SpringBootApplication;</w:t>
      </w:r>
    </w:p>
    <w:p w14:paraId="4F65CC7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1470766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@SpringBootApplication</w:t>
      </w:r>
    </w:p>
    <w:p w14:paraId="7BE725E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public class AccountApplication {</w:t>
      </w:r>
    </w:p>
    <w:p w14:paraId="519DFAC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public static void main(String[] args) {</w:t>
      </w:r>
    </w:p>
    <w:p w14:paraId="166C3E0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SpringApplication.run(AccountApplication.class, args);</w:t>
      </w:r>
    </w:p>
    <w:p w14:paraId="75B7E76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 w14:paraId="7DA919D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2DB6971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 w14:paraId="43A2CBE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drawing>
          <wp:inline distT="0" distB="0" distL="114300" distR="114300">
            <wp:extent cx="5273040" cy="2962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98F3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49DB6476"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IN" w:eastAsia="zh-CN"/>
        </w:rPr>
      </w:pPr>
      <w:r>
        <w:rPr>
          <w:rFonts w:hint="default"/>
          <w:b/>
          <w:bCs/>
          <w:sz w:val="28"/>
          <w:szCs w:val="28"/>
          <w:lang w:val="en-IN" w:eastAsia="zh-CN"/>
        </w:rPr>
        <w:t>LOAN:</w:t>
      </w:r>
    </w:p>
    <w:p w14:paraId="6E545B8A"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IN" w:eastAsia="zh-CN"/>
        </w:rPr>
      </w:pPr>
    </w:p>
    <w:p w14:paraId="3ECD1850">
      <w:pPr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LoanController.java</w:t>
      </w:r>
    </w:p>
    <w:p w14:paraId="32539697"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IN" w:eastAsia="zh-CN"/>
        </w:rPr>
      </w:pPr>
    </w:p>
    <w:p w14:paraId="4C062203">
      <w:pPr>
        <w:jc w:val="both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package com.cognizant.loan.controller;</w:t>
      </w:r>
    </w:p>
    <w:p w14:paraId="07F1B4E3">
      <w:pPr>
        <w:jc w:val="both"/>
        <w:rPr>
          <w:rFonts w:hint="default"/>
          <w:b w:val="0"/>
          <w:bCs w:val="0"/>
          <w:sz w:val="24"/>
          <w:szCs w:val="24"/>
          <w:lang w:val="en-IN" w:eastAsia="zh-CN"/>
        </w:rPr>
      </w:pPr>
    </w:p>
    <w:p w14:paraId="22961AEF">
      <w:pPr>
        <w:jc w:val="both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import org.springframework.web.bind.annotation.*;</w:t>
      </w:r>
    </w:p>
    <w:p w14:paraId="6B99E2E0">
      <w:pPr>
        <w:jc w:val="both"/>
        <w:rPr>
          <w:rFonts w:hint="default"/>
          <w:b w:val="0"/>
          <w:bCs w:val="0"/>
          <w:sz w:val="24"/>
          <w:szCs w:val="24"/>
          <w:lang w:val="en-IN" w:eastAsia="zh-CN"/>
        </w:rPr>
      </w:pPr>
    </w:p>
    <w:p w14:paraId="2FD0E88E">
      <w:pPr>
        <w:jc w:val="both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import java.util.Map;</w:t>
      </w:r>
    </w:p>
    <w:p w14:paraId="52E26F36">
      <w:pPr>
        <w:jc w:val="both"/>
        <w:rPr>
          <w:rFonts w:hint="default"/>
          <w:b w:val="0"/>
          <w:bCs w:val="0"/>
          <w:sz w:val="24"/>
          <w:szCs w:val="24"/>
          <w:lang w:val="en-IN" w:eastAsia="zh-CN"/>
        </w:rPr>
      </w:pPr>
    </w:p>
    <w:p w14:paraId="365BF554">
      <w:pPr>
        <w:jc w:val="both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@RestController</w:t>
      </w:r>
    </w:p>
    <w:p w14:paraId="6F3EA6CD">
      <w:pPr>
        <w:jc w:val="both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@RequestMapping("/loans")</w:t>
      </w:r>
    </w:p>
    <w:p w14:paraId="321E0966">
      <w:pPr>
        <w:jc w:val="both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public class LoanController {</w:t>
      </w:r>
    </w:p>
    <w:p w14:paraId="35229658">
      <w:pPr>
        <w:jc w:val="both"/>
        <w:rPr>
          <w:rFonts w:hint="default"/>
          <w:b w:val="0"/>
          <w:bCs w:val="0"/>
          <w:sz w:val="24"/>
          <w:szCs w:val="24"/>
          <w:lang w:val="en-IN" w:eastAsia="zh-CN"/>
        </w:rPr>
      </w:pPr>
    </w:p>
    <w:p w14:paraId="1BB527DB">
      <w:pPr>
        <w:jc w:val="both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@GetMapping("/{number}")</w:t>
      </w:r>
    </w:p>
    <w:p w14:paraId="3B476A72">
      <w:pPr>
        <w:jc w:val="both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public Map&lt;String, Object&gt; getLoanDetails(@PathVariable String number) {</w:t>
      </w:r>
    </w:p>
    <w:p w14:paraId="4104C5DE">
      <w:pPr>
        <w:jc w:val="both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    return Map.of(</w:t>
      </w:r>
    </w:p>
    <w:p w14:paraId="78CECDB8">
      <w:pPr>
        <w:jc w:val="both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            "number", number,</w:t>
      </w:r>
    </w:p>
    <w:p w14:paraId="3FBFC0A7">
      <w:pPr>
        <w:jc w:val="both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            "type", "car",</w:t>
      </w:r>
    </w:p>
    <w:p w14:paraId="462C7728">
      <w:pPr>
        <w:jc w:val="both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            "loan", 400000,</w:t>
      </w:r>
    </w:p>
    <w:p w14:paraId="780CBEB8">
      <w:pPr>
        <w:jc w:val="both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            "emi", 3258,</w:t>
      </w:r>
    </w:p>
    <w:p w14:paraId="4EF17D04">
      <w:pPr>
        <w:jc w:val="both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            "tenure", 18</w:t>
      </w:r>
    </w:p>
    <w:p w14:paraId="260C22BF">
      <w:pPr>
        <w:jc w:val="both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    );</w:t>
      </w:r>
    </w:p>
    <w:p w14:paraId="6935C37C">
      <w:pPr>
        <w:jc w:val="both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 xml:space="preserve">    }</w:t>
      </w:r>
    </w:p>
    <w:p w14:paraId="15DEC9F6">
      <w:pPr>
        <w:jc w:val="both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}</w:t>
      </w:r>
    </w:p>
    <w:p w14:paraId="4B181B15">
      <w:pPr>
        <w:jc w:val="both"/>
        <w:rPr>
          <w:rFonts w:hint="default"/>
          <w:b w:val="0"/>
          <w:bCs w:val="0"/>
          <w:sz w:val="24"/>
          <w:szCs w:val="24"/>
          <w:lang w:val="en-IN" w:eastAsia="zh-CN"/>
        </w:rPr>
      </w:pPr>
    </w:p>
    <w:p w14:paraId="2B8DF68E">
      <w:pPr>
        <w:jc w:val="both"/>
        <w:rPr>
          <w:rFonts w:hint="default"/>
          <w:b w:val="0"/>
          <w:bCs w:val="0"/>
          <w:sz w:val="24"/>
          <w:szCs w:val="24"/>
          <w:lang w:val="en-IN" w:eastAsia="zh-CN"/>
        </w:rPr>
      </w:pPr>
    </w:p>
    <w:p w14:paraId="6A707E75">
      <w:pPr>
        <w:jc w:val="both"/>
        <w:rPr>
          <w:rFonts w:hint="default"/>
          <w:b w:val="0"/>
          <w:bCs w:val="0"/>
          <w:sz w:val="24"/>
          <w:szCs w:val="24"/>
          <w:lang w:val="en-IN" w:eastAsia="zh-CN"/>
        </w:rPr>
      </w:pPr>
    </w:p>
    <w:p w14:paraId="79F10315">
      <w:pPr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application.properties</w:t>
      </w:r>
    </w:p>
    <w:p w14:paraId="17BEF19B">
      <w:pPr>
        <w:jc w:val="left"/>
        <w:rPr>
          <w:rFonts w:hint="default"/>
          <w:b/>
          <w:bCs/>
          <w:sz w:val="28"/>
          <w:szCs w:val="28"/>
          <w:lang w:val="en-IN"/>
        </w:rPr>
      </w:pPr>
    </w:p>
    <w:p w14:paraId="284E39FA">
      <w:pPr>
        <w:jc w:val="both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spring.application.name=loan</w:t>
      </w:r>
    </w:p>
    <w:p w14:paraId="4366F79E">
      <w:pPr>
        <w:jc w:val="both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server.port=8081</w:t>
      </w:r>
    </w:p>
    <w:p w14:paraId="0D9A56A2">
      <w:pPr>
        <w:jc w:val="both"/>
        <w:rPr>
          <w:rFonts w:hint="default"/>
          <w:b w:val="0"/>
          <w:bCs w:val="0"/>
          <w:sz w:val="24"/>
          <w:szCs w:val="24"/>
          <w:lang w:val="en-IN" w:eastAsia="zh-CN"/>
        </w:rPr>
      </w:pPr>
    </w:p>
    <w:p w14:paraId="7B060DA1">
      <w:pPr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LoanApplication.java</w:t>
      </w:r>
    </w:p>
    <w:p w14:paraId="1065B150">
      <w:pPr>
        <w:jc w:val="left"/>
        <w:rPr>
          <w:rFonts w:hint="default"/>
          <w:b/>
          <w:bCs/>
          <w:sz w:val="28"/>
          <w:szCs w:val="28"/>
          <w:lang w:val="en-IN"/>
        </w:rPr>
      </w:pPr>
    </w:p>
    <w:p w14:paraId="7793E18B">
      <w:pPr>
        <w:jc w:val="both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package com.cognizant.loan;</w:t>
      </w:r>
    </w:p>
    <w:p w14:paraId="767FD91A">
      <w:pPr>
        <w:jc w:val="both"/>
        <w:rPr>
          <w:rFonts w:hint="default"/>
          <w:b w:val="0"/>
          <w:bCs w:val="0"/>
          <w:sz w:val="24"/>
          <w:szCs w:val="24"/>
          <w:lang w:val="en-IN" w:eastAsia="zh-CN"/>
        </w:rPr>
      </w:pPr>
    </w:p>
    <w:p w14:paraId="58565EC2">
      <w:pPr>
        <w:jc w:val="both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import org.springframework.boot.SpringApplication;</w:t>
      </w:r>
    </w:p>
    <w:p w14:paraId="53C95DE1">
      <w:pPr>
        <w:jc w:val="both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import org.springframework.boot.autoconfigure.SpringBootApplication;</w:t>
      </w:r>
    </w:p>
    <w:p w14:paraId="2633DD8B">
      <w:pPr>
        <w:jc w:val="both"/>
        <w:rPr>
          <w:rFonts w:hint="default"/>
          <w:b w:val="0"/>
          <w:bCs w:val="0"/>
          <w:sz w:val="24"/>
          <w:szCs w:val="24"/>
          <w:lang w:val="en-IN" w:eastAsia="zh-CN"/>
        </w:rPr>
      </w:pPr>
    </w:p>
    <w:p w14:paraId="251A7BE9">
      <w:pPr>
        <w:jc w:val="both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@SpringBootApplication</w:t>
      </w:r>
    </w:p>
    <w:p w14:paraId="7774E8BB">
      <w:pPr>
        <w:jc w:val="both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public class LoanApplication {</w:t>
      </w:r>
    </w:p>
    <w:p w14:paraId="6E6A9CA1">
      <w:pPr>
        <w:jc w:val="both"/>
        <w:rPr>
          <w:rFonts w:hint="default"/>
          <w:b w:val="0"/>
          <w:bCs w:val="0"/>
          <w:sz w:val="24"/>
          <w:szCs w:val="24"/>
          <w:lang w:val="en-IN" w:eastAsia="zh-CN"/>
        </w:rPr>
      </w:pPr>
    </w:p>
    <w:p w14:paraId="7E8B0D98">
      <w:pPr>
        <w:jc w:val="both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IN" w:eastAsia="zh-CN"/>
        </w:rPr>
        <w:t>public static void main(String[] args) {</w:t>
      </w:r>
    </w:p>
    <w:p w14:paraId="22264A25">
      <w:pPr>
        <w:jc w:val="both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IN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IN" w:eastAsia="zh-CN"/>
        </w:rPr>
        <w:t>SpringApplication.run(LoanApplication.class, args);</w:t>
      </w:r>
    </w:p>
    <w:p w14:paraId="47AF10A0">
      <w:pPr>
        <w:jc w:val="both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IN" w:eastAsia="zh-CN"/>
        </w:rPr>
        <w:t>}</w:t>
      </w:r>
    </w:p>
    <w:p w14:paraId="5A79AEC0">
      <w:pPr>
        <w:jc w:val="both"/>
        <w:rPr>
          <w:rFonts w:hint="default"/>
          <w:b w:val="0"/>
          <w:bCs w:val="0"/>
          <w:sz w:val="24"/>
          <w:szCs w:val="24"/>
          <w:lang w:val="en-IN" w:eastAsia="zh-CN"/>
        </w:rPr>
      </w:pPr>
    </w:p>
    <w:p w14:paraId="3521B029">
      <w:pPr>
        <w:jc w:val="both"/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}</w:t>
      </w:r>
    </w:p>
    <w:p w14:paraId="0CF376FC">
      <w:pPr>
        <w:jc w:val="left"/>
        <w:rPr>
          <w:rFonts w:hint="default"/>
          <w:b/>
          <w:bCs/>
          <w:sz w:val="28"/>
          <w:szCs w:val="28"/>
          <w:lang w:val="en-IN"/>
        </w:rPr>
      </w:pPr>
    </w:p>
    <w:p w14:paraId="72D004CE">
      <w:pPr>
        <w:jc w:val="left"/>
      </w:pPr>
      <w:r>
        <w:drawing>
          <wp:inline distT="0" distB="0" distL="114300" distR="114300">
            <wp:extent cx="5267960" cy="2948940"/>
            <wp:effectExtent l="0" t="0" r="508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2AA43">
      <w:pPr>
        <w:jc w:val="left"/>
      </w:pPr>
    </w:p>
    <w:p w14:paraId="3D914DEB">
      <w:pPr>
        <w:jc w:val="left"/>
        <w:rPr>
          <w:rFonts w:hint="default"/>
          <w:lang w:val="en-IN"/>
        </w:rPr>
      </w:pPr>
      <w:bookmarkStart w:id="0" w:name="_GoBack"/>
      <w:bookmarkEnd w:id="0"/>
    </w:p>
    <w:p w14:paraId="0898DBC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IDFont">
    <w:altName w:val="RomanS_IV25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_IV25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DA9E06"/>
    <w:multiLevelType w:val="singleLevel"/>
    <w:tmpl w:val="52DA9E0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1B638F"/>
    <w:rsid w:val="391B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2025-07-16T05:31:00Z</dcterms:created>
  <dc:creator>Shanmitha</dc:creator>
  <cp:lastModifiedBy>Shanmitha</cp:lastModifiedBy>
  <dcterms:modified xsi:type="dcterms:W3CDTF">2025-07-16T06:35:50Z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135E8B2BA0B643BAA4F06AC9C18F23C9_11</vt:lpwstr>
  </property>
</Properties>
</file>