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200" w:line="340" w:lineRule="auto"/>
        <w:jc w:val="center"/>
      </w:pPr>
      <w:r>
        <w:rPr>
          <w:rFonts w:ascii="Times New Roman" w:cs="Times New Roman" w:eastAsia="Times New Roman" w:hAnsi="Times New Roman"/>
          <w:b/>
          <w:bCs/>
          <w:sz w:val="56"/>
          <w:szCs w:val="56"/>
        </w:rPr>
        <w:t xml:space="preserve">CENTRALIZED ELECTRONIC HEALTH RECORD (EHR) SYSTEM</w:t>
      </w:r>
    </w:p>
    <w:p>
      <w:pPr>
        <w:spacing w:after="240" w:before="0" w:line="260" w:lineRule="auto"/>
        <w:jc w:val="center"/>
      </w:pPr>
      <w:r>
        <w:rPr>
          <w:rFonts w:ascii="Times New Roman" w:cs="Times New Roman" w:eastAsia="Times New Roman" w:hAnsi="Times New Roman"/>
          <w:b/>
          <w:bCs/>
          <w:sz w:val="36"/>
          <w:szCs w:val="36"/>
        </w:rPr>
        <w:t xml:space="preserve">A PROJECT REPORT</w:t>
      </w:r>
    </w:p>
    <w:p>
      <w:pPr>
        <w:spacing w:after="60" w:before="0" w:line="260" w:lineRule="auto"/>
        <w:jc w:val="center"/>
      </w:pPr>
      <w:r>
        <w:rPr>
          <w:rFonts w:ascii="Times New Roman" w:cs="Times New Roman" w:eastAsia="Times New Roman" w:hAnsi="Times New Roman"/>
          <w:b w:val="false"/>
          <w:bCs w:val="false"/>
          <w:sz w:val="32"/>
          <w:szCs w:val="32"/>
        </w:rPr>
        <w:t xml:space="preserve">Submitted by</w:t>
      </w:r>
    </w:p>
    <w:p>
      <w:pPr>
        <w:spacing w:after="200" w:before="0" w:line="260" w:lineRule="auto"/>
        <w:jc w:val="center"/>
      </w:pPr>
      <w:r>
        <w:rPr>
          <w:rFonts w:ascii="Times New Roman" w:cs="Times New Roman" w:eastAsia="Times New Roman" w:hAnsi="Times New Roman"/>
          <w:b/>
          <w:bCs/>
          <w:sz w:val="34"/>
          <w:szCs w:val="34"/>
        </w:rPr>
        <w:t xml:space="preserve">Shanmugapriyan S (310624243172)</w:t>
      </w:r>
    </w:p>
    <w:p>
      <w:pPr>
        <w:spacing w:after="200"/>
        <w:jc w:val="center"/>
      </w:pPr>
      <w:r>
        <w:drawing>
          <wp:inline distT="0" distB="0" distL="0" distR="0">
            <wp:extent cx="952500" cy="952500"/>
            <wp:effectExtent t="0" r="0" b="0" l="0"/>
            <wp:docPr id="1" name="logo" descr="Easwari Engineering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2500" cy="952500"/>
                    </a:xfrm>
                    <a:prstGeom prst="rect">
                      <a:avLst/>
                    </a:prstGeom>
                  </pic:spPr>
                </pic:pic>
              </a:graphicData>
            </a:graphic>
          </wp:inline>
        </w:drawing>
      </w:r>
    </w:p>
    <w:p>
      <w:pPr>
        <w:spacing w:after="160" w:before="0" w:line="260" w:lineRule="auto"/>
        <w:jc w:val="center"/>
      </w:pPr>
      <w:r>
        <w:rPr>
          <w:rFonts w:ascii="Times New Roman" w:cs="Times New Roman" w:eastAsia="Times New Roman" w:hAnsi="Times New Roman"/>
          <w:b/>
          <w:bCs/>
          <w:sz w:val="28"/>
          <w:szCs w:val="28"/>
        </w:rPr>
        <w:t xml:space="preserve">Course: Full Stack Development (2311CSC503R)</w:t>
      </w:r>
    </w:p>
    <w:p>
      <w:pPr>
        <w:spacing w:after="0" w:before="0" w:line="260" w:lineRule="auto"/>
        <w:jc w:val="center"/>
      </w:pPr>
      <w:r>
        <w:rPr>
          <w:rFonts w:ascii="Times New Roman" w:cs="Times New Roman" w:eastAsia="Times New Roman" w:hAnsi="Times New Roman"/>
          <w:b/>
          <w:bCs/>
          <w:sz w:val="28"/>
          <w:szCs w:val="28"/>
        </w:rPr>
        <w:t xml:space="preserve">in partial fulfillment for the award of the Degree</w:t>
      </w:r>
    </w:p>
    <w:p>
      <w:pPr>
        <w:spacing w:after="0" w:before="0" w:line="260" w:lineRule="auto"/>
        <w:jc w:val="center"/>
      </w:pPr>
      <w:r>
        <w:rPr>
          <w:rFonts w:ascii="Times New Roman" w:cs="Times New Roman" w:eastAsia="Times New Roman" w:hAnsi="Times New Roman"/>
          <w:b/>
          <w:bCs/>
          <w:sz w:val="28"/>
          <w:szCs w:val="28"/>
        </w:rPr>
        <w:t xml:space="preserve">of</w:t>
      </w:r>
    </w:p>
    <w:p>
      <w:pPr>
        <w:spacing w:after="0" w:before="0" w:line="260" w:lineRule="auto"/>
        <w:jc w:val="center"/>
      </w:pPr>
      <w:r>
        <w:rPr>
          <w:rFonts w:ascii="Times New Roman" w:cs="Times New Roman" w:eastAsia="Times New Roman" w:hAnsi="Times New Roman"/>
          <w:b/>
          <w:bCs/>
          <w:sz w:val="28"/>
          <w:szCs w:val="28"/>
        </w:rPr>
        <w:t xml:space="preserve">[DEGREE NAME]</w:t>
      </w:r>
    </w:p>
    <w:p>
      <w:pPr>
        <w:spacing w:after="0" w:before="0" w:line="260" w:lineRule="auto"/>
        <w:jc w:val="center"/>
      </w:pPr>
      <w:r>
        <w:rPr>
          <w:rFonts w:ascii="Times New Roman" w:cs="Times New Roman" w:eastAsia="Times New Roman" w:hAnsi="Times New Roman"/>
          <w:b/>
          <w:bCs/>
          <w:sz w:val="28"/>
          <w:szCs w:val="28"/>
        </w:rPr>
        <w:t xml:space="preserve">In</w:t>
      </w:r>
    </w:p>
    <w:p>
      <w:pPr>
        <w:spacing w:after="260" w:before="0" w:line="260" w:lineRule="auto"/>
        <w:jc w:val="center"/>
      </w:pPr>
      <w:r>
        <w:rPr>
          <w:rFonts w:ascii="Times New Roman" w:cs="Times New Roman" w:eastAsia="Times New Roman" w:hAnsi="Times New Roman"/>
          <w:b/>
          <w:bCs/>
          <w:sz w:val="28"/>
          <w:szCs w:val="28"/>
        </w:rPr>
        <w:t xml:space="preserve">[DEPARTMENT NAME]</w:t>
      </w:r>
    </w:p>
    <w:p>
      <w:pPr>
        <w:spacing w:after="0" w:before="0" w:line="260" w:lineRule="auto"/>
        <w:jc w:val="center"/>
      </w:pPr>
      <w:r>
        <w:rPr>
          <w:rFonts w:ascii="Times New Roman" w:cs="Times New Roman" w:eastAsia="Times New Roman" w:hAnsi="Times New Roman"/>
          <w:b/>
          <w:bCs/>
          <w:sz w:val="28"/>
          <w:szCs w:val="28"/>
        </w:rPr>
        <w:t xml:space="preserve">EASWARI ENGINEERING COLLEGE</w:t>
      </w:r>
    </w:p>
    <w:p>
      <w:pPr>
        <w:spacing w:after="0" w:before="0" w:line="260" w:lineRule="auto"/>
        <w:jc w:val="center"/>
      </w:pPr>
      <w:r>
        <w:rPr>
          <w:rFonts w:ascii="Times New Roman" w:cs="Times New Roman" w:eastAsia="Times New Roman" w:hAnsi="Times New Roman"/>
          <w:b/>
          <w:bCs/>
          <w:sz w:val="28"/>
          <w:szCs w:val="28"/>
        </w:rPr>
        <w:t xml:space="preserve">(AN AUTONOMOUS INSTITUTION)</w:t>
      </w:r>
    </w:p>
    <w:p>
      <w:pPr>
        <w:spacing w:after="0" w:before="0" w:line="260" w:lineRule="auto"/>
        <w:jc w:val="center"/>
      </w:pPr>
      <w:r>
        <w:rPr>
          <w:rFonts w:ascii="Times New Roman" w:cs="Times New Roman" w:eastAsia="Times New Roman" w:hAnsi="Times New Roman"/>
          <w:b/>
          <w:bCs/>
          <w:sz w:val="28"/>
          <w:szCs w:val="28"/>
        </w:rPr>
        <w:t xml:space="preserve">AFFILIATED TO ANNA UNIVERSITY, CHENNAI</w:t>
      </w:r>
    </w:p>
    <w:p>
      <w:pPr>
        <w:spacing w:after="260" w:before="0" w:line="260" w:lineRule="auto"/>
        <w:jc w:val="center"/>
      </w:pPr>
      <w:r>
        <w:rPr>
          <w:rFonts w:ascii="Times New Roman" w:cs="Times New Roman" w:eastAsia="Times New Roman" w:hAnsi="Times New Roman"/>
          <w:b/>
          <w:bCs/>
          <w:sz w:val="28"/>
          <w:szCs w:val="28"/>
        </w:rPr>
        <w:t xml:space="preserve">RAMAPURAM, CHENNAI - 600089</w:t>
      </w:r>
    </w:p>
    <w:p>
      <w:pPr>
        <w:spacing w:after="80" w:before="0" w:line="260" w:lineRule="auto"/>
        <w:jc w:val="center"/>
      </w:pPr>
      <w:r>
        <w:rPr>
          <w:rFonts w:ascii="Times New Roman" w:cs="Times New Roman" w:eastAsia="Times New Roman" w:hAnsi="Times New Roman"/>
          <w:b/>
          <w:bCs/>
          <w:sz w:val="28"/>
          <w:szCs w:val="28"/>
        </w:rPr>
        <w:t xml:space="preserve">[MONTH-YEAR]</w:t>
      </w:r>
    </w:p>
    <w:p>
      <w:r>
        <w:br w:type="page"/>
      </w:r>
    </w:p>
    <w:p>
      <w:pPr>
        <w:spacing w:after="80"/>
        <w:jc w:val="center"/>
      </w:pPr>
      <w:r>
        <w:drawing>
          <wp:inline distT="0" distB="0" distL="0" distR="0">
            <wp:extent cx="904875" cy="904875"/>
            <wp:effectExtent t="0" r="0" b="0" l="0"/>
            <wp:docPr id="1" name="logo" descr="Easwari Engineering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04875" cy="904875"/>
                    </a:xfrm>
                    <a:prstGeom prst="rect">
                      <a:avLst/>
                    </a:prstGeom>
                  </pic:spPr>
                </pic:pic>
              </a:graphicData>
            </a:graphic>
          </wp:inline>
        </w:drawing>
      </w:r>
    </w:p>
    <w:p>
      <w:pPr>
        <w:spacing w:after="0" w:before="0" w:line="260" w:lineRule="auto"/>
        <w:jc w:val="center"/>
      </w:pPr>
      <w:r>
        <w:rPr>
          <w:rFonts w:ascii="Times New Roman" w:cs="Times New Roman" w:eastAsia="Times New Roman" w:hAnsi="Times New Roman"/>
          <w:b/>
          <w:bCs/>
          <w:sz w:val="32"/>
          <w:szCs w:val="32"/>
        </w:rPr>
        <w:t xml:space="preserve">EASWARI ENGINEERING COLLEGE</w:t>
      </w:r>
    </w:p>
    <w:p>
      <w:pPr>
        <w:spacing w:after="0" w:before="0" w:line="260" w:lineRule="auto"/>
        <w:jc w:val="center"/>
      </w:pPr>
      <w:r>
        <w:rPr>
          <w:rFonts w:ascii="Times New Roman" w:cs="Times New Roman" w:eastAsia="Times New Roman" w:hAnsi="Times New Roman"/>
          <w:b/>
          <w:bCs/>
          <w:sz w:val="32"/>
          <w:szCs w:val="32"/>
        </w:rPr>
        <w:t xml:space="preserve">(AN AUTONOMOUS INSTITUTION)</w:t>
      </w:r>
    </w:p>
    <w:p>
      <w:pPr>
        <w:spacing w:after="360" w:before="0" w:line="260" w:lineRule="auto"/>
        <w:jc w:val="center"/>
      </w:pPr>
      <w:r>
        <w:rPr>
          <w:rFonts w:ascii="Times New Roman" w:cs="Times New Roman" w:eastAsia="Times New Roman" w:hAnsi="Times New Roman"/>
          <w:b/>
          <w:bCs/>
          <w:sz w:val="28"/>
          <w:szCs w:val="28"/>
        </w:rPr>
        <w:t xml:space="preserve">RAMAPURAM, CHENNAI - 600089</w:t>
      </w:r>
    </w:p>
    <w:p>
      <w:pPr>
        <w:spacing w:after="300" w:before="0" w:line="260" w:lineRule="auto"/>
        <w:jc w:val="center"/>
      </w:pPr>
      <w:r>
        <w:rPr>
          <w:rFonts w:ascii="Times New Roman" w:cs="Times New Roman" w:eastAsia="Times New Roman" w:hAnsi="Times New Roman"/>
          <w:b/>
          <w:bCs/>
          <w:sz w:val="34"/>
          <w:szCs w:val="34"/>
        </w:rPr>
        <w:t xml:space="preserve">BONAFIDE CERTIFICATE</w:t>
      </w:r>
    </w:p>
    <w:p>
      <w:pPr>
        <w:spacing w:after="500" w:before="0" w:line="380" w:lineRule="auto"/>
        <w:ind w:firstLine="720"/>
        <w:jc w:val="both"/>
      </w:pPr>
      <w:r>
        <w:rPr>
          <w:rFonts w:ascii="Times New Roman" w:cs="Times New Roman" w:eastAsia="Times New Roman" w:hAnsi="Times New Roman"/>
          <w:sz w:val="32"/>
          <w:szCs w:val="32"/>
        </w:rPr>
        <w:t xml:space="preserve">Certified that this project report titled “Centralized Electronic Health Record (EHR) System” is the Bonafide work of “Shanmugapriyan S (310624243172)”, who carried out the project work under my supervision for the course Full Stack Development (2311CSC503R), in partial fulfillment of the requirements for the award of the degree of [DEGREE NAME] in [DEPARTMENT NAME] at Easwari Engineering College, Chennai.</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left w:type="dxa" w:w="100"/>
              <w:right w:type="dxa" w:w="100"/>
            </w:tcMar>
          </w:tcPr>
          <w:p>
            <w:pPr>
              <w:spacing w:after="700" w:line="280" w:lineRule="auto"/>
            </w:pPr>
            <w:r>
              <w:rPr>
                <w:rFonts w:ascii="Times New Roman" w:cs="Times New Roman" w:eastAsia="Times New Roman" w:hAnsi="Times New Roman"/>
                <w:b/>
                <w:bCs/>
                <w:sz w:val="26"/>
                <w:szCs w:val="26"/>
              </w:rPr>
              <w:t xml:space="preserve">HEAD OF THE DEPARTMENT</w:t>
            </w:r>
          </w:p>
          <w:p>
            <w:pPr>
              <w:spacing w:after="40" w:line="280" w:lineRule="auto"/>
            </w:pPr>
            <w:r>
              <w:rPr>
                <w:rFonts w:ascii="Times New Roman" w:cs="Times New Roman" w:eastAsia="Times New Roman" w:hAnsi="Times New Roman"/>
                <w:b/>
                <w:bCs/>
                <w:sz w:val="26"/>
                <w:szCs w:val="26"/>
              </w:rPr>
              <w:t xml:space="preserve">[HoD Name]</w:t>
            </w:r>
          </w:p>
          <w:p>
            <w:pPr>
              <w:spacing w:after="40" w:line="280" w:lineRule="auto"/>
            </w:pPr>
            <w:r>
              <w:rPr>
                <w:rFonts w:ascii="Times New Roman" w:cs="Times New Roman" w:eastAsia="Times New Roman" w:hAnsi="Times New Roman"/>
                <w:b/>
                <w:bCs/>
                <w:sz w:val="26"/>
                <w:szCs w:val="26"/>
              </w:rPr>
              <w:t xml:space="preserve">Head of the Department</w:t>
            </w:r>
          </w:p>
          <w:p>
            <w:pPr>
              <w:spacing w:after="40" w:line="280" w:lineRule="auto"/>
            </w:pPr>
            <w:r>
              <w:rPr>
                <w:rFonts w:ascii="Times New Roman" w:cs="Times New Roman" w:eastAsia="Times New Roman" w:hAnsi="Times New Roman"/>
                <w:b/>
                <w:bCs/>
                <w:sz w:val="26"/>
                <w:szCs w:val="26"/>
              </w:rPr>
              <w:t xml:space="preserve">[Department Name]</w:t>
            </w:r>
          </w:p>
          <w:p>
            <w:pPr>
              <w:spacing w:after="40" w:line="280" w:lineRule="auto"/>
            </w:pPr>
            <w:r>
              <w:rPr>
                <w:rFonts w:ascii="Times New Roman" w:cs="Times New Roman" w:eastAsia="Times New Roman" w:hAnsi="Times New Roman"/>
                <w:b/>
                <w:bCs/>
                <w:sz w:val="26"/>
                <w:szCs w:val="26"/>
              </w:rPr>
              <w:t xml:space="preserve">Easwari Engineering College</w:t>
            </w:r>
          </w:p>
          <w:p>
            <w:pPr>
              <w:spacing w:after="40" w:line="280" w:lineRule="auto"/>
            </w:pPr>
            <w:r>
              <w:rPr>
                <w:rFonts w:ascii="Times New Roman" w:cs="Times New Roman" w:eastAsia="Times New Roman" w:hAnsi="Times New Roman"/>
                <w:b/>
                <w:bCs/>
                <w:sz w:val="26"/>
                <w:szCs w:val="26"/>
              </w:rPr>
              <w:t xml:space="preserve">Ramapuram, Chennai - 600089</w:t>
            </w:r>
          </w:p>
        </w:tc>
        <w:tc>
          <w:tcPr>
            <w:tcW w:type="dxa" w:w="4320"/>
            <w:tcBorders>
              <w:top w:val="none" w:color="FFFFFF" w:sz="0"/>
              <w:left w:val="none" w:color="FFFFFF" w:sz="0"/>
              <w:bottom w:val="none" w:color="FFFFFF" w:sz="0"/>
              <w:right w:val="none" w:color="FFFFFF" w:sz="0"/>
            </w:tcBorders>
            <w:tcMar>
              <w:left w:type="dxa" w:w="100"/>
              <w:right w:type="dxa" w:w="100"/>
            </w:tcMar>
          </w:tcPr>
          <w:p>
            <w:pPr>
              <w:spacing w:after="700" w:line="280" w:lineRule="auto"/>
            </w:pPr>
            <w:r>
              <w:rPr>
                <w:rFonts w:ascii="Times New Roman" w:cs="Times New Roman" w:eastAsia="Times New Roman" w:hAnsi="Times New Roman"/>
                <w:b/>
                <w:bCs/>
                <w:sz w:val="26"/>
                <w:szCs w:val="26"/>
              </w:rPr>
              <w:t xml:space="preserve">SUPERVISOR / PROJECT GUIDE</w:t>
            </w:r>
          </w:p>
          <w:p>
            <w:pPr>
              <w:spacing w:after="40" w:line="280" w:lineRule="auto"/>
            </w:pPr>
            <w:r>
              <w:rPr>
                <w:rFonts w:ascii="Times New Roman" w:cs="Times New Roman" w:eastAsia="Times New Roman" w:hAnsi="Times New Roman"/>
                <w:b/>
                <w:bCs/>
                <w:sz w:val="26"/>
                <w:szCs w:val="26"/>
              </w:rPr>
              <w:t xml:space="preserve">[Guide Name]</w:t>
            </w:r>
          </w:p>
          <w:p>
            <w:pPr>
              <w:spacing w:after="40" w:line="280" w:lineRule="auto"/>
            </w:pPr>
            <w:r>
              <w:rPr>
                <w:rFonts w:ascii="Times New Roman" w:cs="Times New Roman" w:eastAsia="Times New Roman" w:hAnsi="Times New Roman"/>
                <w:b/>
                <w:bCs/>
                <w:sz w:val="26"/>
                <w:szCs w:val="26"/>
              </w:rPr>
              <w:t xml:space="preserve">[Designation]</w:t>
            </w:r>
          </w:p>
          <w:p>
            <w:pPr>
              <w:spacing w:after="40" w:line="280" w:lineRule="auto"/>
            </w:pPr>
            <w:r>
              <w:rPr>
                <w:rFonts w:ascii="Times New Roman" w:cs="Times New Roman" w:eastAsia="Times New Roman" w:hAnsi="Times New Roman"/>
                <w:b/>
                <w:bCs/>
                <w:sz w:val="26"/>
                <w:szCs w:val="26"/>
              </w:rPr>
              <w:t xml:space="preserve">[Department Name]</w:t>
            </w:r>
          </w:p>
          <w:p>
            <w:pPr>
              <w:spacing w:after="40" w:line="280" w:lineRule="auto"/>
            </w:pPr>
            <w:r>
              <w:rPr>
                <w:rFonts w:ascii="Times New Roman" w:cs="Times New Roman" w:eastAsia="Times New Roman" w:hAnsi="Times New Roman"/>
                <w:b/>
                <w:bCs/>
                <w:sz w:val="26"/>
                <w:szCs w:val="26"/>
              </w:rPr>
              <w:t xml:space="preserve">Easwari Engineering College</w:t>
            </w:r>
          </w:p>
          <w:p>
            <w:pPr>
              <w:spacing w:after="40" w:line="280" w:lineRule="auto"/>
            </w:pPr>
            <w:r>
              <w:rPr>
                <w:rFonts w:ascii="Times New Roman" w:cs="Times New Roman" w:eastAsia="Times New Roman" w:hAnsi="Times New Roman"/>
                <w:b/>
                <w:bCs/>
                <w:sz w:val="26"/>
                <w:szCs w:val="26"/>
              </w:rPr>
              <w:t xml:space="preserve">Ramapuram, Chennai – 600089</w:t>
            </w:r>
          </w:p>
        </w:tc>
      </w:tr>
    </w:tbl>
    <w:p>
      <w:r>
        <w:br w:type="page"/>
      </w:r>
    </w:p>
    <w:p>
      <w:pPr>
        <w:spacing w:after="80"/>
        <w:jc w:val="center"/>
      </w:pPr>
      <w:r>
        <w:drawing>
          <wp:inline distT="0" distB="0" distL="0" distR="0">
            <wp:extent cx="904875" cy="904875"/>
            <wp:effectExtent t="0" r="0" b="0" l="0"/>
            <wp:docPr id="1" name="logo" descr="Easwari Engineering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04875" cy="904875"/>
                    </a:xfrm>
                    <a:prstGeom prst="rect">
                      <a:avLst/>
                    </a:prstGeom>
                  </pic:spPr>
                </pic:pic>
              </a:graphicData>
            </a:graphic>
          </wp:inline>
        </w:drawing>
      </w:r>
    </w:p>
    <w:p>
      <w:pPr>
        <w:spacing w:after="0" w:before="0" w:line="260" w:lineRule="auto"/>
        <w:jc w:val="center"/>
      </w:pPr>
      <w:r>
        <w:rPr>
          <w:rFonts w:ascii="Times New Roman" w:cs="Times New Roman" w:eastAsia="Times New Roman" w:hAnsi="Times New Roman"/>
          <w:b/>
          <w:bCs/>
          <w:sz w:val="32"/>
          <w:szCs w:val="32"/>
        </w:rPr>
        <w:t xml:space="preserve">EASWARI ENGINEERING COLLEGE</w:t>
      </w:r>
    </w:p>
    <w:p>
      <w:pPr>
        <w:spacing w:after="0" w:before="0" w:line="260" w:lineRule="auto"/>
        <w:jc w:val="center"/>
      </w:pPr>
      <w:r>
        <w:rPr>
          <w:rFonts w:ascii="Times New Roman" w:cs="Times New Roman" w:eastAsia="Times New Roman" w:hAnsi="Times New Roman"/>
          <w:b/>
          <w:bCs/>
          <w:sz w:val="32"/>
          <w:szCs w:val="32"/>
        </w:rPr>
        <w:t xml:space="preserve">(AN AUTONOMOUS INSTITUTION)</w:t>
      </w:r>
    </w:p>
    <w:p>
      <w:pPr>
        <w:spacing w:after="360" w:before="0" w:line="260" w:lineRule="auto"/>
        <w:jc w:val="center"/>
      </w:pPr>
      <w:r>
        <w:rPr>
          <w:rFonts w:ascii="Times New Roman" w:cs="Times New Roman" w:eastAsia="Times New Roman" w:hAnsi="Times New Roman"/>
          <w:b/>
          <w:bCs/>
          <w:sz w:val="28"/>
          <w:szCs w:val="28"/>
        </w:rPr>
        <w:t xml:space="preserve">CHENNAI - 600089</w:t>
      </w:r>
    </w:p>
    <w:p>
      <w:pPr>
        <w:spacing w:after="300" w:before="0" w:line="260" w:lineRule="auto"/>
        <w:jc w:val="center"/>
      </w:pPr>
      <w:r>
        <w:rPr>
          <w:rFonts w:ascii="Times New Roman" w:cs="Times New Roman" w:eastAsia="Times New Roman" w:hAnsi="Times New Roman"/>
          <w:b/>
          <w:bCs/>
          <w:sz w:val="34"/>
          <w:szCs w:val="34"/>
        </w:rPr>
        <w:t xml:space="preserve">Certificate of Viva-voce Examination</w:t>
      </w:r>
    </w:p>
    <w:p>
      <w:pPr>
        <w:spacing w:after="700" w:before="0" w:line="380" w:lineRule="auto"/>
        <w:ind w:firstLine="720"/>
        <w:jc w:val="both"/>
      </w:pPr>
      <w:r>
        <w:rPr>
          <w:rFonts w:ascii="Times New Roman" w:cs="Times New Roman" w:eastAsia="Times New Roman" w:hAnsi="Times New Roman"/>
          <w:sz w:val="32"/>
          <w:szCs w:val="32"/>
        </w:rPr>
        <w:t xml:space="preserve">This is to certify that the Viva-Voce Examination of the Project Work entitled “Centralized Electronic Health Record (EHR) System” submitted by Shanmugapriyan S (Reg. No. 310624243172) in partial fulfillment of the requirements for the award of the degree of [DEGREE NAME] was conducted on __________________ (Date) in the Department of [DEPARTMENT NAME], Easwari Engineering College, Ramapuram – Chennai.</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left w:type="dxa" w:w="100"/>
              <w:right w:type="dxa" w:w="100"/>
            </w:tcMar>
          </w:tcPr>
          <w:p>
            <w:pPr>
              <w:spacing w:after="700" w:line="280" w:lineRule="auto"/>
            </w:pPr>
            <w:r>
              <w:rPr>
                <w:rFonts w:ascii="Times New Roman" w:cs="Times New Roman" w:eastAsia="Times New Roman" w:hAnsi="Times New Roman"/>
                <w:b/>
                <w:bCs/>
                <w:sz w:val="26"/>
                <w:szCs w:val="26"/>
              </w:rPr>
              <w:t xml:space="preserve">Internal Examiner</w:t>
            </w:r>
          </w:p>
          <w:p>
            <w:pPr>
              <w:spacing w:after="40" w:line="280" w:lineRule="auto"/>
            </w:pPr>
            <w:r>
              <w:rPr>
                <w:rFonts w:ascii="Times New Roman" w:cs="Times New Roman" w:eastAsia="Times New Roman" w:hAnsi="Times New Roman"/>
                <w:b/>
                <w:bCs/>
                <w:sz w:val="26"/>
                <w:szCs w:val="26"/>
              </w:rPr>
              <w:t xml:space="preserve">Date:</w:t>
            </w:r>
          </w:p>
        </w:tc>
        <w:tc>
          <w:tcPr>
            <w:tcW w:type="dxa" w:w="4320"/>
            <w:tcBorders>
              <w:top w:val="none" w:color="FFFFFF" w:sz="0"/>
              <w:left w:val="none" w:color="FFFFFF" w:sz="0"/>
              <w:bottom w:val="none" w:color="FFFFFF" w:sz="0"/>
              <w:right w:val="none" w:color="FFFFFF" w:sz="0"/>
            </w:tcBorders>
            <w:tcMar>
              <w:left w:type="dxa" w:w="100"/>
              <w:right w:type="dxa" w:w="100"/>
            </w:tcMar>
          </w:tcPr>
          <w:p>
            <w:pPr>
              <w:spacing w:after="700" w:line="280" w:lineRule="auto"/>
            </w:pPr>
            <w:r>
              <w:rPr>
                <w:rFonts w:ascii="Times New Roman" w:cs="Times New Roman" w:eastAsia="Times New Roman" w:hAnsi="Times New Roman"/>
                <w:b/>
                <w:bCs/>
                <w:sz w:val="26"/>
                <w:szCs w:val="26"/>
              </w:rPr>
              <w:t xml:space="preserve">External Examiner</w:t>
            </w:r>
          </w:p>
          <w:p>
            <w:pPr>
              <w:spacing w:after="40" w:line="280" w:lineRule="auto"/>
            </w:pPr>
            <w:r>
              <w:rPr>
                <w:rFonts w:ascii="Times New Roman" w:cs="Times New Roman" w:eastAsia="Times New Roman" w:hAnsi="Times New Roman"/>
                <w:b/>
                <w:bCs/>
                <w:sz w:val="26"/>
                <w:szCs w:val="26"/>
              </w:rPr>
              <w:t xml:space="preserve">Date:</w:t>
            </w:r>
          </w:p>
        </w:tc>
      </w:tr>
    </w:tbl>
    <w:p>
      <w:pPr>
        <w:sectPr>
          <w:footerReference w:type="default" r:id="rId7"/>
          <w:footerReference w:type="first" r:id="rId8"/>
          <w:pgSz w:w="12240" w:h="15840" w:orient="portrait"/>
          <w:pgMar w:top="1440" w:right="1440" w:bottom="1440" w:left="2160" w:header="708" w:footer="700" w:gutter="0"/>
          <w:pgNumType w:start="1" w:fmt="lowerRoman"/>
          <w:titlePg/>
          <w:docGrid w:linePitch="360"/>
        </w:sectPr>
      </w:pPr>
    </w:p>
    <w:p>
      <w:pPr>
        <w:pStyle w:val="Heading1"/>
        <w:pageBreakBefore/>
        <w:spacing w:after="360" w:before="0"/>
        <w:jc w:val="center"/>
      </w:pPr>
      <w:bookmarkStart w:name="fm_abs" w:id="1"/>
      <w:r>
        <w:rPr>
          <w:rFonts w:ascii="Times New Roman" w:cs="Times New Roman" w:eastAsia="Times New Roman" w:hAnsi="Times New Roman"/>
          <w:b/>
          <w:bCs/>
          <w:sz w:val="56"/>
          <w:szCs w:val="56"/>
        </w:rPr>
        <w:t xml:space="preserve">ABSTRACT</w:t>
      </w:r>
      <w:bookmarkEnd w:id="1"/>
    </w:p>
    <w:p>
      <w:pPr>
        <w:spacing w:after="120" w:before="240" w:line="360" w:lineRule="auto"/>
        <w:ind w:firstLine="720"/>
        <w:jc w:val="both"/>
      </w:pPr>
      <w:r>
        <w:rPr>
          <w:rFonts w:ascii="Times New Roman" w:hAnsi="Times New Roman"/>
          <w:sz w:val="24"/>
        </w:rPr>
        <w:t>The Centralized Electronic Health Record (EHR) System is a web-based healthcare management platform that provides administrators, doctors, and patients with a unified environment to store, retrieve, and manage clinical and administrative health information, directly resolving the inefficiencies of fragmented paper records and siloed departmental databases that lead to data duplication, clinical inconsistencies, and care delays. The system is architected on the modern MERN technology stack: MongoDB, Express.js, React.js, and Node.js. The React front end (built with Vite) provides role-tailored user interfaces, authenticates users via JSON Web Tokens (JWT), and interacts with a modular RESTful Express API. The backend server verifies cryptographic bearer tokens, enforces strict Role-Based Access Control (RBAC) using protect and requireRole middleware, and interfaces with a local MongoDB Community Server database instance through Mongoose schemas. Eight core collections manage system users, patient profiles, doctor profiles, clinical appointments, medical records, digital prescriptions, diagnostic report metadata, and system audit logs. All passwords are encrypted as salted bcrypt hashes, and an automated audit logging service captures authentication events and data-modifying operations. Administrator, doctor, and patient dashboards share a cohesive responsive layout and synchronize live data with the backend API, utilizing mock data only as a resilient fallback mechanism if network communication fails. In the current release, read endpoints are implemented for all entities and patients can create appointments via the REST API; creating medical records, issuing prescriptions, and recording report metadata from the front-end modals update client-side state only and are not yet persisted to the database, and report binary file upload is not implemented. Automated backend test suites and the frontend production build completed with zero errors. The system serves as an academic prototype: it has not undergone clinical validation, formal security auditing, or regulatory compliance certification. Future work includes persisting all client-side write actions, implementing multi-part file handling for diagnostic reports, rate limiting, input validation, pagination, broader automated testing, and production deployment preparation.</w:t>
      </w:r>
    </w:p>
    <w:p>
      <w:pPr>
        <w:pStyle w:val="Heading1"/>
        <w:pageBreakBefore/>
        <w:spacing w:after="360" w:before="0"/>
        <w:jc w:val="center"/>
      </w:pPr>
      <w:bookmarkStart w:name="fm_ack" w:id="2"/>
      <w:r>
        <w:rPr>
          <w:rFonts w:ascii="Times New Roman" w:cs="Times New Roman" w:eastAsia="Times New Roman" w:hAnsi="Times New Roman"/>
          <w:b/>
          <w:bCs/>
          <w:sz w:val="56"/>
          <w:szCs w:val="56"/>
        </w:rPr>
        <w:t xml:space="preserve">ACKNOWLEDGEMENT</w:t>
      </w:r>
      <w:bookmarkEnd w:id="2"/>
    </w:p>
    <w:p>
      <w:pPr>
        <w:spacing w:after="120" w:before="0" w:line="360" w:lineRule="auto"/>
        <w:ind w:firstLine="720"/>
        <w:jc w:val="both"/>
      </w:pPr>
      <w:r>
        <w:rPr>
          <w:rFonts w:ascii="Times New Roman" w:cs="Times New Roman" w:eastAsia="Times New Roman" w:hAnsi="Times New Roman"/>
          <w:sz w:val="36"/>
          <w:szCs w:val="36"/>
        </w:rPr>
        <w:t xml:space="preserve">I express my sincere gratitude to the Principal, Dr. P. Deiva Sundari, and the Management of Easwari Engineering College (Autonomous) for providing the facilities, academic environment, and opportunity to carry out this project work.</w:t>
      </w:r>
    </w:p>
    <w:p>
      <w:pPr>
        <w:spacing w:after="120" w:before="0" w:line="360" w:lineRule="auto"/>
        <w:ind w:firstLine="720"/>
        <w:jc w:val="both"/>
      </w:pPr>
      <w:r>
        <w:rPr>
          <w:rFonts w:ascii="Times New Roman" w:cs="Times New Roman" w:eastAsia="Times New Roman" w:hAnsi="Times New Roman"/>
          <w:sz w:val="36"/>
          <w:szCs w:val="36"/>
        </w:rPr>
        <w:t xml:space="preserve">I convey my heartfelt thanks to the Head of the Department, [HoD Name], Department of [Department Name], for the continuous encouragement and guidance provided throughout this course.</w:t>
      </w:r>
    </w:p>
    <w:p>
      <w:pPr>
        <w:spacing w:after="120" w:before="0" w:line="360" w:lineRule="auto"/>
        <w:ind w:firstLine="720"/>
        <w:jc w:val="both"/>
      </w:pPr>
      <w:r>
        <w:rPr>
          <w:rFonts w:ascii="Times New Roman" w:cs="Times New Roman" w:eastAsia="Times New Roman" w:hAnsi="Times New Roman"/>
          <w:sz w:val="36"/>
          <w:szCs w:val="36"/>
        </w:rPr>
        <w:t xml:space="preserve">I am extremely thankful to my Project Guide, [Guide Name], [Designation], Department of [Department Name], for the constant mentorship, valuable suggestions, and motivation from conceptualization to the completion of this project.</w:t>
      </w:r>
    </w:p>
    <w:p>
      <w:pPr>
        <w:spacing w:after="120" w:before="0" w:line="360" w:lineRule="auto"/>
        <w:ind w:firstLine="720"/>
        <w:jc w:val="both"/>
      </w:pPr>
      <w:r>
        <w:rPr>
          <w:rFonts w:ascii="Times New Roman" w:cs="Times New Roman" w:eastAsia="Times New Roman" w:hAnsi="Times New Roman"/>
          <w:sz w:val="36"/>
          <w:szCs w:val="36"/>
        </w:rPr>
        <w:t xml:space="preserve">I also thank the faculty and laboratory staff of the department for their assistance, and my parents and friends for their encouragement and support throughout my studies.</w:t>
      </w:r>
    </w:p>
    <w:p>
      <w:pPr>
        <w:spacing w:after="0" w:before="480" w:line="340" w:lineRule="auto"/>
        <w:jc w:val="right"/>
      </w:pPr>
      <w:r>
        <w:rPr>
          <w:rFonts w:ascii="Times New Roman" w:cs="Times New Roman" w:eastAsia="Times New Roman" w:hAnsi="Times New Roman"/>
          <w:b/>
          <w:bCs/>
          <w:sz w:val="36"/>
          <w:szCs w:val="36"/>
        </w:rPr>
        <w:t xml:space="preserve">Shanmugapriyan S</w:t>
      </w:r>
    </w:p>
    <w:p>
      <w:pPr>
        <w:spacing w:after="0" w:line="340" w:lineRule="auto"/>
        <w:jc w:val="right"/>
      </w:pPr>
      <w:r>
        <w:rPr>
          <w:rFonts w:ascii="Times New Roman" w:cs="Times New Roman" w:eastAsia="Times New Roman" w:hAnsi="Times New Roman"/>
          <w:b/>
          <w:bCs/>
          <w:sz w:val="36"/>
          <w:szCs w:val="36"/>
        </w:rPr>
        <w:t xml:space="preserve">(Reg. No. 310624243172)</w:t>
      </w:r>
    </w:p>
    <w:p>
      <w:pPr>
        <w:pStyle w:val="Heading1"/>
        <w:pageBreakBefore/>
        <w:spacing w:after="360" w:before="0"/>
        <w:jc w:val="center"/>
      </w:pPr>
      <w:r>
        <w:rPr>
          <w:rFonts w:ascii="Times New Roman" w:cs="Times New Roman" w:eastAsia="Times New Roman" w:hAnsi="Times New Roman"/>
          <w:b/>
          <w:bCs/>
          <w:sz w:val="56"/>
          <w:szCs w:val="56"/>
        </w:rPr>
        <w:t xml:space="preserve">TABLE OF CONTENTS</w:t>
      </w:r>
    </w:p>
    <w:p>
      <w:pPr>
        <w:tabs>
          <w:tab w:val="right" w:pos="8640"/>
        </w:tabs>
        <w:spacing w:after="80"/>
      </w:pPr>
      <w:r>
        <w:rPr>
          <w:rFonts w:ascii="Times New Roman" w:cs="Times New Roman" w:eastAsia="Times New Roman" w:hAnsi="Times New Roman"/>
          <w:b/>
          <w:bCs/>
          <w:sz w:val="26"/>
          <w:szCs w:val="26"/>
        </w:rPr>
        <w:t xml:space="preserve">Chapter  Title</w:t>
      </w:r>
      <w:r>
        <w:rPr>
          <w:rFonts w:ascii="Times New Roman" w:cs="Times New Roman" w:eastAsia="Times New Roman" w:hAnsi="Times New Roman"/>
          <w:b/>
          <w:bCs/>
          <w:sz w:val="26"/>
          <w:szCs w:val="26"/>
        </w:rPr>
        <w:tab/>
        <w:t xml:space="preserve">Page</w:t>
      </w:r>
    </w:p>
    <w:p>
      <w:pPr>
        <w:keepLines/>
        <w:tabs>
          <w:tab w:val="right" w:pos="8640"/>
        </w:tabs>
        <w:spacing w:after="20" w:before="100" w:line="260" w:lineRule="auto"/>
        <w:ind w:left="540" w:right="700" w:hanging="540"/>
      </w:pPr>
      <w:r>
        <w:rPr>
          <w:rFonts w:ascii="Times New Roman" w:hAnsi="Times New Roman"/>
          <w:sz w:val="26"/>
        </w:rPr>
        <w:t>Abstract</w:t>
        <w:tab/>
        <w:t>iv</w:t>
      </w:r>
    </w:p>
    <w:p>
      <w:pPr>
        <w:keepLines/>
        <w:tabs>
          <w:tab w:val="right" w:pos="8640"/>
        </w:tabs>
        <w:spacing w:after="20" w:before="100" w:line="260" w:lineRule="auto"/>
        <w:ind w:left="540" w:right="700" w:hanging="540"/>
      </w:pPr>
      <w:r>
        <w:rPr>
          <w:rFonts w:ascii="Times New Roman" w:hAnsi="Times New Roman"/>
          <w:sz w:val="26"/>
        </w:rPr>
        <w:t>Acknowledgement</w:t>
        <w:tab/>
        <w:t>v</w:t>
      </w:r>
    </w:p>
    <w:p>
      <w:pPr>
        <w:keepLines/>
        <w:tabs>
          <w:tab w:val="right" w:pos="8640"/>
        </w:tabs>
        <w:spacing w:after="20" w:before="100" w:line="260" w:lineRule="auto"/>
        <w:ind w:left="540" w:right="700" w:hanging="540"/>
      </w:pPr>
      <w:r>
        <w:rPr>
          <w:rFonts w:ascii="Times New Roman" w:hAnsi="Times New Roman"/>
          <w:sz w:val="26"/>
        </w:rPr>
        <w:t>List of Tables</w:t>
        <w:tab/>
        <w:t>viii</w:t>
      </w:r>
    </w:p>
    <w:p>
      <w:pPr>
        <w:keepLines/>
        <w:tabs>
          <w:tab w:val="right" w:pos="8640"/>
        </w:tabs>
        <w:spacing w:after="20" w:before="100" w:line="260" w:lineRule="auto"/>
        <w:ind w:left="540" w:right="700" w:hanging="540"/>
      </w:pPr>
      <w:r>
        <w:rPr>
          <w:rFonts w:ascii="Times New Roman" w:hAnsi="Times New Roman"/>
          <w:sz w:val="26"/>
        </w:rPr>
        <w:t>List of Figures</w:t>
        <w:tab/>
        <w:t>ix</w:t>
      </w:r>
    </w:p>
    <w:p>
      <w:pPr>
        <w:keepLines/>
        <w:tabs>
          <w:tab w:val="right" w:pos="8640"/>
        </w:tabs>
        <w:spacing w:after="20" w:before="100" w:line="260" w:lineRule="auto"/>
        <w:ind w:left="540" w:right="700" w:hanging="540"/>
      </w:pPr>
      <w:r>
        <w:rPr>
          <w:rFonts w:ascii="Times New Roman" w:hAnsi="Times New Roman"/>
          <w:sz w:val="26"/>
        </w:rPr>
        <w:t>1. INTRODUCTION</w:t>
        <w:tab/>
        <w:t>1</w:t>
      </w:r>
    </w:p>
    <w:p>
      <w:pPr>
        <w:keepLines/>
        <w:tabs>
          <w:tab w:val="right" w:pos="8640"/>
        </w:tabs>
        <w:spacing w:after="20" w:before="0" w:line="260" w:lineRule="auto"/>
        <w:ind w:left="540" w:right="700" w:hanging="0"/>
      </w:pPr>
      <w:r>
        <w:rPr>
          <w:rFonts w:ascii="Times New Roman" w:hAnsi="Times New Roman"/>
          <w:sz w:val="26"/>
        </w:rPr>
        <w:t>1.1 OVERVIEW</w:t>
        <w:tab/>
        <w:t>1</w:t>
      </w:r>
    </w:p>
    <w:p>
      <w:pPr>
        <w:keepLines/>
        <w:tabs>
          <w:tab w:val="right" w:pos="8640"/>
        </w:tabs>
        <w:spacing w:after="20" w:before="0" w:line="260" w:lineRule="auto"/>
        <w:ind w:left="540" w:right="700" w:hanging="0"/>
      </w:pPr>
      <w:r>
        <w:rPr>
          <w:rFonts w:ascii="Times New Roman" w:hAnsi="Times New Roman"/>
          <w:sz w:val="26"/>
        </w:rPr>
        <w:t>1.2 PROBLEM DEFINITION</w:t>
        <w:tab/>
        <w:t>3</w:t>
      </w:r>
    </w:p>
    <w:p>
      <w:pPr>
        <w:keepLines/>
        <w:tabs>
          <w:tab w:val="right" w:pos="8640"/>
        </w:tabs>
        <w:spacing w:after="20" w:before="0" w:line="260" w:lineRule="auto"/>
        <w:ind w:left="540" w:right="700" w:hanging="0"/>
      </w:pPr>
      <w:r>
        <w:rPr>
          <w:rFonts w:ascii="Times New Roman" w:hAnsi="Times New Roman"/>
          <w:sz w:val="26"/>
        </w:rPr>
        <w:t>1.3 OBJECTIVES OF THE PROJECT</w:t>
        <w:tab/>
        <w:t>4</w:t>
      </w:r>
    </w:p>
    <w:p>
      <w:pPr>
        <w:keepLines/>
        <w:tabs>
          <w:tab w:val="right" w:pos="8640"/>
        </w:tabs>
        <w:spacing w:after="20" w:before="0" w:line="260" w:lineRule="auto"/>
        <w:ind w:left="540" w:right="700" w:hanging="0"/>
      </w:pPr>
      <w:r>
        <w:rPr>
          <w:rFonts w:ascii="Times New Roman" w:hAnsi="Times New Roman"/>
          <w:sz w:val="26"/>
        </w:rPr>
        <w:t>1.4 SCOPE OF THE PROJECT</w:t>
        <w:tab/>
        <w:t>5</w:t>
      </w:r>
    </w:p>
    <w:p>
      <w:pPr>
        <w:keepLines/>
        <w:tabs>
          <w:tab w:val="right" w:pos="8640"/>
        </w:tabs>
        <w:spacing w:after="20" w:before="0" w:line="260" w:lineRule="auto"/>
        <w:ind w:left="540" w:right="700" w:hanging="0"/>
      </w:pPr>
      <w:r>
        <w:rPr>
          <w:rFonts w:ascii="Times New Roman" w:hAnsi="Times New Roman"/>
          <w:sz w:val="26"/>
        </w:rPr>
        <w:t>1.5 MOTIVATION</w:t>
        <w:tab/>
        <w:t>6</w:t>
      </w:r>
    </w:p>
    <w:p>
      <w:pPr>
        <w:keepLines/>
        <w:tabs>
          <w:tab w:val="right" w:pos="8640"/>
        </w:tabs>
        <w:spacing w:after="20" w:before="100" w:line="260" w:lineRule="auto"/>
        <w:ind w:left="540" w:right="700" w:hanging="540"/>
      </w:pPr>
      <w:r>
        <w:rPr>
          <w:rFonts w:ascii="Times New Roman" w:hAnsi="Times New Roman"/>
          <w:sz w:val="26"/>
        </w:rPr>
        <w:t>2. LITERATURE SURVEY</w:t>
        <w:tab/>
        <w:t>8</w:t>
      </w:r>
    </w:p>
    <w:p>
      <w:pPr>
        <w:keepLines/>
        <w:tabs>
          <w:tab w:val="right" w:pos="8640"/>
        </w:tabs>
        <w:spacing w:after="20" w:before="0" w:line="260" w:lineRule="auto"/>
        <w:ind w:left="540" w:right="700" w:hanging="0"/>
      </w:pPr>
      <w:r>
        <w:rPr>
          <w:rFonts w:ascii="Times New Roman" w:hAnsi="Times New Roman"/>
          <w:sz w:val="26"/>
        </w:rPr>
        <w:t>2.1 LITERATURE REVIEW</w:t>
        <w:tab/>
        <w:t>8</w:t>
      </w:r>
    </w:p>
    <w:p>
      <w:pPr>
        <w:keepLines/>
        <w:tabs>
          <w:tab w:val="right" w:pos="8640"/>
        </w:tabs>
        <w:spacing w:after="20" w:before="0" w:line="260" w:lineRule="auto"/>
        <w:ind w:left="540" w:right="700" w:hanging="0"/>
      </w:pPr>
      <w:r>
        <w:rPr>
          <w:rFonts w:ascii="Times New Roman" w:hAnsi="Times New Roman"/>
          <w:sz w:val="26"/>
        </w:rPr>
        <w:t>2.2 EXISTING SYSTEMS AND LIMITATIONS</w:t>
        <w:tab/>
        <w:t>10</w:t>
      </w:r>
    </w:p>
    <w:p>
      <w:pPr>
        <w:keepLines/>
        <w:tabs>
          <w:tab w:val="right" w:pos="8640"/>
        </w:tabs>
        <w:spacing w:after="20" w:before="0" w:line="260" w:lineRule="auto"/>
        <w:ind w:left="540" w:right="700" w:hanging="0"/>
      </w:pPr>
      <w:r>
        <w:rPr>
          <w:rFonts w:ascii="Times New Roman" w:hAnsi="Times New Roman"/>
          <w:sz w:val="26"/>
        </w:rPr>
        <w:t>2.3 PROPOSED EHR SYSTEM</w:t>
        <w:tab/>
        <w:t>11</w:t>
      </w:r>
    </w:p>
    <w:p>
      <w:pPr>
        <w:keepLines/>
        <w:tabs>
          <w:tab w:val="right" w:pos="8640"/>
        </w:tabs>
        <w:spacing w:after="20" w:before="100" w:line="260" w:lineRule="auto"/>
        <w:ind w:left="540" w:right="700" w:hanging="540"/>
      </w:pPr>
      <w:r>
        <w:rPr>
          <w:rFonts w:ascii="Times New Roman" w:hAnsi="Times New Roman"/>
          <w:sz w:val="26"/>
        </w:rPr>
        <w:t>3. SYSTEM ANALYSIS &amp; SPECIFICATION</w:t>
        <w:tab/>
        <w:t>13</w:t>
      </w:r>
    </w:p>
    <w:p>
      <w:pPr>
        <w:keepLines/>
        <w:tabs>
          <w:tab w:val="right" w:pos="8640"/>
        </w:tabs>
        <w:spacing w:after="20" w:before="0" w:line="260" w:lineRule="auto"/>
        <w:ind w:left="540" w:right="700" w:hanging="0"/>
      </w:pPr>
      <w:r>
        <w:rPr>
          <w:rFonts w:ascii="Times New Roman" w:hAnsi="Times New Roman"/>
          <w:sz w:val="26"/>
        </w:rPr>
        <w:t>3.1 SYSTEM REQUIREMENTS ANALYSIS</w:t>
        <w:tab/>
        <w:t>13</w:t>
      </w:r>
    </w:p>
    <w:p>
      <w:pPr>
        <w:keepLines/>
        <w:tabs>
          <w:tab w:val="right" w:pos="8640"/>
        </w:tabs>
        <w:spacing w:after="20" w:before="0" w:line="260" w:lineRule="auto"/>
        <w:ind w:left="1080" w:right="700" w:hanging="0"/>
      </w:pPr>
      <w:r>
        <w:rPr>
          <w:rFonts w:ascii="Times New Roman" w:hAnsi="Times New Roman"/>
          <w:sz w:val="26"/>
        </w:rPr>
        <w:t>3.1.1 Functional Requirements</w:t>
        <w:tab/>
        <w:t>13</w:t>
      </w:r>
    </w:p>
    <w:p>
      <w:pPr>
        <w:keepLines/>
        <w:tabs>
          <w:tab w:val="right" w:pos="8640"/>
        </w:tabs>
        <w:spacing w:after="20" w:before="0" w:line="260" w:lineRule="auto"/>
        <w:ind w:left="1080" w:right="700" w:hanging="0"/>
      </w:pPr>
      <w:r>
        <w:rPr>
          <w:rFonts w:ascii="Times New Roman" w:hAnsi="Times New Roman"/>
          <w:sz w:val="26"/>
        </w:rPr>
        <w:t>3.1.2 Non-Functional Requirements</w:t>
        <w:tab/>
        <w:t>15</w:t>
      </w:r>
    </w:p>
    <w:p>
      <w:pPr>
        <w:keepLines/>
        <w:tabs>
          <w:tab w:val="right" w:pos="8640"/>
        </w:tabs>
        <w:spacing w:after="20" w:before="0" w:line="260" w:lineRule="auto"/>
        <w:ind w:left="540" w:right="700" w:hanging="0"/>
      </w:pPr>
      <w:hyperlink w:history="1" w:anchor="b18">
        <w:r>
          <w:rPr>
            <w:rFonts w:ascii="Times New Roman" w:cs="Times New Roman" w:eastAsia="Times New Roman" w:hAnsi="Times New Roman"/>
            <w:b w:val="false"/>
            <w:bCs w:val="false"/>
            <w:sz w:val="24"/>
            <w:szCs w:val="24"/>
          </w:rPr>
          <w:t xml:space="preserve">3.2 SOFTWARE AND HARDWARE REQUIREMENTS</w:t>
        </w:r>
      </w:hyperlink>
      <w:r>
        <w:rPr>
          <w:rFonts w:ascii="Times New Roman" w:cs="Times New Roman" w:eastAsia="Times New Roman" w:hAnsi="Times New Roman"/>
          <w:b w:val="false"/>
          <w:bCs w:val="false"/>
          <w:sz w:val="24"/>
          <w:szCs w:val="24"/>
        </w:rPr>
        <w:tab/>
        <w:t xml:space="preserve">16</w:t>
      </w:r>
    </w:p>
    <w:p>
      <w:pPr>
        <w:keepLines/>
        <w:tabs>
          <w:tab w:val="right" w:pos="8640"/>
        </w:tabs>
        <w:spacing w:after="20" w:before="0" w:line="260" w:lineRule="auto"/>
        <w:ind w:left="1080" w:right="700" w:hanging="0"/>
      </w:pPr>
      <w:r>
        <w:rPr>
          <w:rFonts w:ascii="Times New Roman" w:hAnsi="Times New Roman"/>
          <w:sz w:val="26"/>
        </w:rPr>
        <w:t>3.2.1 Software Specifications</w:t>
        <w:tab/>
        <w:t>16</w:t>
      </w:r>
    </w:p>
    <w:p>
      <w:pPr>
        <w:keepLines/>
        <w:tabs>
          <w:tab w:val="right" w:pos="8640"/>
        </w:tabs>
        <w:spacing w:after="20" w:before="0" w:line="260" w:lineRule="auto"/>
        <w:ind w:left="1080" w:right="700" w:hanging="0"/>
      </w:pPr>
      <w:r>
        <w:rPr>
          <w:rFonts w:ascii="Times New Roman" w:hAnsi="Times New Roman"/>
          <w:sz w:val="26"/>
        </w:rPr>
        <w:t>3.2.2 Hardware Specifications</w:t>
        <w:tab/>
        <w:t>17</w:t>
      </w:r>
    </w:p>
    <w:p>
      <w:pPr>
        <w:keepLines/>
        <w:tabs>
          <w:tab w:val="right" w:pos="8640"/>
        </w:tabs>
        <w:spacing w:after="20" w:before="100" w:line="260" w:lineRule="auto"/>
        <w:ind w:left="540" w:right="700" w:hanging="540"/>
      </w:pPr>
      <w:r>
        <w:rPr>
          <w:rFonts w:ascii="Times New Roman" w:hAnsi="Times New Roman"/>
          <w:sz w:val="26"/>
        </w:rPr>
        <w:t>4. SYSTEM DESIGN AND METHODOLOGY</w:t>
        <w:tab/>
        <w:t>18</w:t>
      </w:r>
    </w:p>
    <w:p>
      <w:pPr>
        <w:keepLines/>
        <w:tabs>
          <w:tab w:val="right" w:pos="8640"/>
        </w:tabs>
        <w:spacing w:after="20" w:before="0" w:line="260" w:lineRule="auto"/>
        <w:ind w:left="540" w:right="700" w:hanging="0"/>
      </w:pPr>
      <w:r>
        <w:rPr>
          <w:rFonts w:ascii="Times New Roman" w:hAnsi="Times New Roman"/>
          <w:sz w:val="26"/>
        </w:rPr>
        <w:t>4.1 MERN SYSTEM ARCHITECTURE</w:t>
        <w:tab/>
        <w:t>18</w:t>
      </w:r>
    </w:p>
    <w:p>
      <w:pPr>
        <w:keepLines/>
        <w:tabs>
          <w:tab w:val="right" w:pos="8640"/>
        </w:tabs>
        <w:spacing w:after="20" w:before="0" w:line="260" w:lineRule="auto"/>
        <w:ind w:left="540" w:right="700" w:hanging="0"/>
      </w:pPr>
      <w:r>
        <w:rPr>
          <w:rFonts w:ascii="Times New Roman" w:hAnsi="Times New Roman"/>
          <w:sz w:val="26"/>
        </w:rPr>
        <w:t>4.2 MODULAR DECOMPOSITION</w:t>
        <w:tab/>
        <w:t>21</w:t>
      </w:r>
    </w:p>
    <w:p>
      <w:pPr>
        <w:keepLines/>
        <w:tabs>
          <w:tab w:val="right" w:pos="8640"/>
        </w:tabs>
        <w:spacing w:after="20" w:before="0" w:line="260" w:lineRule="auto"/>
        <w:ind w:left="1080" w:right="700" w:hanging="0"/>
      </w:pPr>
      <w:r>
        <w:rPr>
          <w:rFonts w:ascii="Times New Roman" w:hAnsi="Times New Roman"/>
          <w:sz w:val="26"/>
        </w:rPr>
        <w:t>4.2.1 Authentication Module</w:t>
        <w:tab/>
        <w:t>22</w:t>
      </w:r>
    </w:p>
    <w:p>
      <w:pPr>
        <w:keepLines/>
        <w:tabs>
          <w:tab w:val="right" w:pos="8640"/>
        </w:tabs>
        <w:spacing w:after="20" w:before="0" w:line="260" w:lineRule="auto"/>
        <w:ind w:left="1080" w:right="700" w:hanging="0"/>
      </w:pPr>
      <w:r>
        <w:rPr>
          <w:rFonts w:ascii="Times New Roman" w:hAnsi="Times New Roman"/>
          <w:sz w:val="26"/>
        </w:rPr>
        <w:t>4.2.2 Role-Based Access Control Module</w:t>
        <w:tab/>
        <w:t>22</w:t>
      </w:r>
    </w:p>
    <w:p>
      <w:pPr>
        <w:keepLines/>
        <w:tabs>
          <w:tab w:val="right" w:pos="8640"/>
        </w:tabs>
        <w:spacing w:after="20" w:before="0" w:line="260" w:lineRule="auto"/>
        <w:ind w:left="1080" w:right="700" w:hanging="0"/>
      </w:pPr>
      <w:r>
        <w:rPr>
          <w:rFonts w:ascii="Times New Roman" w:hAnsi="Times New Roman"/>
          <w:sz w:val="26"/>
        </w:rPr>
        <w:t>4.2.3 User Management Module</w:t>
        <w:tab/>
        <w:t>24</w:t>
      </w:r>
    </w:p>
    <w:p>
      <w:pPr>
        <w:keepLines/>
        <w:tabs>
          <w:tab w:val="right" w:pos="8640"/>
        </w:tabs>
        <w:spacing w:after="20" w:before="0" w:line="260" w:lineRule="auto"/>
        <w:ind w:left="1080" w:right="700" w:hanging="0"/>
      </w:pPr>
      <w:r>
        <w:rPr>
          <w:rFonts w:ascii="Times New Roman" w:hAnsi="Times New Roman"/>
          <w:sz w:val="26"/>
        </w:rPr>
        <w:t>4.2.4 Patient and Doctor Management Modules</w:t>
        <w:tab/>
        <w:t>24</w:t>
      </w:r>
    </w:p>
    <w:p>
      <w:pPr>
        <w:keepLines/>
        <w:tabs>
          <w:tab w:val="right" w:pos="8640"/>
        </w:tabs>
        <w:spacing w:after="20" w:before="0" w:line="260" w:lineRule="auto"/>
        <w:ind w:left="1080" w:right="700" w:hanging="0"/>
      </w:pPr>
      <w:r>
        <w:rPr>
          <w:rFonts w:ascii="Times New Roman" w:hAnsi="Times New Roman"/>
          <w:sz w:val="26"/>
        </w:rPr>
        <w:t>4.2.5 Appointment Management Module</w:t>
        <w:tab/>
        <w:t>24</w:t>
      </w:r>
    </w:p>
    <w:p>
      <w:pPr>
        <w:keepLines/>
        <w:tabs>
          <w:tab w:val="right" w:pos="8640"/>
        </w:tabs>
        <w:spacing w:after="20" w:before="0" w:line="260" w:lineRule="auto"/>
        <w:ind w:left="1080" w:right="700" w:hanging="0"/>
      </w:pPr>
      <w:r>
        <w:rPr>
          <w:rFonts w:ascii="Times New Roman" w:hAnsi="Times New Roman"/>
          <w:sz w:val="26"/>
        </w:rPr>
        <w:t>4.2.6 Medical Record Management Module</w:t>
        <w:tab/>
        <w:t>25</w:t>
      </w:r>
    </w:p>
    <w:p>
      <w:pPr>
        <w:keepLines/>
        <w:tabs>
          <w:tab w:val="right" w:pos="8640"/>
        </w:tabs>
        <w:spacing w:after="20" w:before="0" w:line="260" w:lineRule="auto"/>
        <w:ind w:left="1080" w:right="700" w:hanging="0"/>
      </w:pPr>
      <w:r>
        <w:rPr>
          <w:rFonts w:ascii="Times New Roman" w:hAnsi="Times New Roman"/>
          <w:sz w:val="26"/>
        </w:rPr>
        <w:t>4.2.7 Prescription Management Module</w:t>
        <w:tab/>
        <w:t>25</w:t>
      </w:r>
    </w:p>
    <w:p>
      <w:pPr>
        <w:keepLines/>
        <w:tabs>
          <w:tab w:val="right" w:pos="8640"/>
        </w:tabs>
        <w:spacing w:after="20" w:before="0" w:line="260" w:lineRule="auto"/>
        <w:ind w:left="1080" w:right="700" w:hanging="0"/>
      </w:pPr>
      <w:r>
        <w:rPr>
          <w:rFonts w:ascii="Times New Roman" w:hAnsi="Times New Roman"/>
          <w:sz w:val="26"/>
        </w:rPr>
        <w:t>4.2.8 Report Management Module</w:t>
        <w:tab/>
        <w:t>25</w:t>
      </w:r>
    </w:p>
    <w:p>
      <w:pPr>
        <w:keepLines/>
        <w:tabs>
          <w:tab w:val="right" w:pos="8640"/>
        </w:tabs>
        <w:spacing w:after="20" w:before="0" w:line="260" w:lineRule="auto"/>
        <w:ind w:left="1080" w:right="700" w:hanging="0"/>
      </w:pPr>
      <w:r>
        <w:rPr>
          <w:rFonts w:ascii="Times New Roman" w:hAnsi="Times New Roman"/>
          <w:sz w:val="26"/>
        </w:rPr>
        <w:t>4.2.9 Audit Logging Module</w:t>
        <w:tab/>
        <w:t>25</w:t>
      </w:r>
    </w:p>
    <w:p>
      <w:pPr>
        <w:keepLines/>
        <w:tabs>
          <w:tab w:val="right" w:pos="8640"/>
        </w:tabs>
        <w:spacing w:after="20" w:before="0" w:line="260" w:lineRule="auto"/>
        <w:ind w:left="1080" w:right="700" w:hanging="0"/>
      </w:pPr>
      <w:r>
        <w:rPr>
          <w:rFonts w:ascii="Times New Roman" w:hAnsi="Times New Roman"/>
          <w:sz w:val="26"/>
        </w:rPr>
        <w:t>4.2.10 Shared Front-End Modules</w:t>
        <w:tab/>
        <w:t>26</w:t>
      </w:r>
    </w:p>
    <w:p>
      <w:pPr>
        <w:keepLines/>
        <w:tabs>
          <w:tab w:val="right" w:pos="8640"/>
        </w:tabs>
        <w:spacing w:after="20" w:before="0" w:line="260" w:lineRule="auto"/>
        <w:ind w:left="540" w:right="700" w:hanging="0"/>
      </w:pPr>
      <w:r>
        <w:rPr>
          <w:rFonts w:ascii="Times New Roman" w:hAnsi="Times New Roman"/>
          <w:sz w:val="26"/>
        </w:rPr>
        <w:t>4.3 USE-CASE AND DATA-FLOW MODELS</w:t>
        <w:tab/>
        <w:t>26</w:t>
      </w:r>
    </w:p>
    <w:p>
      <w:pPr>
        <w:keepLines/>
        <w:tabs>
          <w:tab w:val="right" w:pos="8640"/>
        </w:tabs>
        <w:spacing w:after="20" w:before="0" w:line="260" w:lineRule="auto"/>
        <w:ind w:left="540" w:right="700" w:hanging="0"/>
      </w:pPr>
      <w:hyperlink w:history="1" w:anchor="b42">
        <w:r>
          <w:rPr>
            <w:rFonts w:ascii="Times New Roman" w:cs="Times New Roman" w:eastAsia="Times New Roman" w:hAnsi="Times New Roman"/>
            <w:b w:val="false"/>
            <w:bCs w:val="false"/>
            <w:sz w:val="24"/>
            <w:szCs w:val="24"/>
          </w:rPr>
          <w:t xml:space="preserve">4.4 ENTITY-RELATIONSHIP AND COLLECTIONS SCHEMA</w:t>
        </w:r>
      </w:hyperlink>
      <w:r>
        <w:rPr>
          <w:rFonts w:ascii="Times New Roman" w:cs="Times New Roman" w:eastAsia="Times New Roman" w:hAnsi="Times New Roman"/>
          <w:b w:val="false"/>
          <w:bCs w:val="false"/>
          <w:sz w:val="24"/>
          <w:szCs w:val="24"/>
        </w:rPr>
        <w:tab/>
        <w:t xml:space="preserve">29</w:t>
      </w:r>
    </w:p>
    <w:p>
      <w:pPr>
        <w:keepLines/>
        <w:tabs>
          <w:tab w:val="right" w:pos="8640"/>
        </w:tabs>
        <w:spacing w:after="20" w:before="0" w:line="260" w:lineRule="auto"/>
        <w:ind w:left="540" w:right="700" w:hanging="0"/>
      </w:pPr>
      <w:hyperlink w:history="1" w:anchor="b45">
        <w:r>
          <w:rPr>
            <w:rFonts w:ascii="Times New Roman" w:cs="Times New Roman" w:eastAsia="Times New Roman" w:hAnsi="Times New Roman"/>
            <w:b w:val="false"/>
            <w:bCs w:val="false"/>
            <w:sz w:val="24"/>
            <w:szCs w:val="24"/>
          </w:rPr>
          <w:t xml:space="preserve">4.5 AUTHENTICATION AND AUTHORIZATION SEQUENCES</w:t>
        </w:r>
      </w:hyperlink>
      <w:r>
        <w:rPr>
          <w:rFonts w:ascii="Times New Roman" w:cs="Times New Roman" w:eastAsia="Times New Roman" w:hAnsi="Times New Roman"/>
          <w:b w:val="false"/>
          <w:bCs w:val="false"/>
          <w:sz w:val="24"/>
          <w:szCs w:val="24"/>
        </w:rPr>
        <w:tab/>
        <w:t xml:space="preserve">31</w:t>
      </w:r>
    </w:p>
    <w:p>
      <w:pPr>
        <w:keepLines/>
        <w:tabs>
          <w:tab w:val="right" w:pos="8640"/>
        </w:tabs>
        <w:spacing w:after="20" w:before="0" w:line="260" w:lineRule="auto"/>
        <w:ind w:left="540" w:right="700" w:hanging="0"/>
      </w:pPr>
      <w:hyperlink w:history="1" w:anchor="b47">
        <w:r>
          <w:rPr>
            <w:rFonts w:ascii="Times New Roman" w:cs="Times New Roman" w:eastAsia="Times New Roman" w:hAnsi="Times New Roman"/>
            <w:b w:val="false"/>
            <w:bCs w:val="false"/>
            <w:sz w:val="24"/>
            <w:szCs w:val="24"/>
          </w:rPr>
          <w:t xml:space="preserve">4.6 APPOINTMENT MANAGEMENT WORKFLOW</w:t>
        </w:r>
      </w:hyperlink>
      <w:r>
        <w:rPr>
          <w:rFonts w:ascii="Times New Roman" w:cs="Times New Roman" w:eastAsia="Times New Roman" w:hAnsi="Times New Roman"/>
          <w:b w:val="false"/>
          <w:bCs w:val="false"/>
          <w:sz w:val="24"/>
          <w:szCs w:val="24"/>
        </w:rPr>
        <w:tab/>
        <w:t xml:space="preserve">33</w:t>
      </w:r>
    </w:p>
    <w:p>
      <w:pPr>
        <w:keepLines/>
        <w:tabs>
          <w:tab w:val="right" w:pos="8640"/>
        </w:tabs>
        <w:spacing w:after="20" w:before="0" w:line="260" w:lineRule="auto"/>
        <w:ind w:left="540" w:right="700" w:hanging="0"/>
      </w:pPr>
      <w:r>
        <w:rPr>
          <w:rFonts w:ascii="Times New Roman" w:hAnsi="Times New Roman"/>
          <w:sz w:val="26"/>
        </w:rPr>
        <w:t>4.7 REST API DESIGN</w:t>
        <w:tab/>
        <w:t>35</w:t>
      </w:r>
    </w:p>
    <w:p>
      <w:pPr>
        <w:keepLines/>
        <w:tabs>
          <w:tab w:val="right" w:pos="8640"/>
        </w:tabs>
        <w:spacing w:after="20" w:before="100" w:line="260" w:lineRule="auto"/>
        <w:ind w:left="540" w:right="700" w:hanging="540"/>
      </w:pPr>
      <w:r>
        <w:rPr>
          <w:rFonts w:ascii="Times New Roman" w:hAnsi="Times New Roman"/>
          <w:sz w:val="26"/>
        </w:rPr>
        <w:t>5. RESULTS AND DISCUSSION</w:t>
        <w:tab/>
        <w:t>37</w:t>
      </w:r>
    </w:p>
    <w:p>
      <w:pPr>
        <w:keepLines/>
        <w:tabs>
          <w:tab w:val="right" w:pos="8640"/>
        </w:tabs>
        <w:spacing w:after="20" w:before="0" w:line="260" w:lineRule="auto"/>
        <w:ind w:left="540" w:right="700" w:hanging="0"/>
      </w:pPr>
      <w:hyperlink w:history="1" w:anchor="b52">
        <w:r>
          <w:rPr>
            <w:rFonts w:ascii="Times New Roman" w:cs="Times New Roman" w:eastAsia="Times New Roman" w:hAnsi="Times New Roman"/>
            <w:b w:val="false"/>
            <w:bCs w:val="false"/>
            <w:sz w:val="24"/>
            <w:szCs w:val="24"/>
          </w:rPr>
          <w:t xml:space="preserve">5.1 USER INTERFACE IMPLEMENTATION &amp; VERIFICATION</w:t>
        </w:r>
      </w:hyperlink>
      <w:r>
        <w:rPr>
          <w:rFonts w:ascii="Times New Roman" w:cs="Times New Roman" w:eastAsia="Times New Roman" w:hAnsi="Times New Roman"/>
          <w:b w:val="false"/>
          <w:bCs w:val="false"/>
          <w:sz w:val="24"/>
          <w:szCs w:val="24"/>
        </w:rPr>
        <w:tab/>
        <w:t xml:space="preserve">37</w:t>
      </w:r>
    </w:p>
    <w:p>
      <w:pPr>
        <w:keepLines/>
        <w:tabs>
          <w:tab w:val="right" w:pos="8640"/>
        </w:tabs>
        <w:spacing w:after="20" w:before="0" w:line="260" w:lineRule="auto"/>
        <w:ind w:left="1080" w:right="700" w:hanging="0"/>
      </w:pPr>
      <w:r>
        <w:rPr>
          <w:rFonts w:ascii="Times New Roman" w:hAnsi="Times New Roman"/>
          <w:sz w:val="26"/>
        </w:rPr>
        <w:t>5.1.1 Login Page</w:t>
        <w:tab/>
        <w:t>38</w:t>
      </w:r>
    </w:p>
    <w:p>
      <w:pPr>
        <w:keepLines/>
        <w:tabs>
          <w:tab w:val="right" w:pos="8640"/>
        </w:tabs>
        <w:spacing w:after="20" w:before="0" w:line="260" w:lineRule="auto"/>
        <w:ind w:left="1080" w:right="700" w:hanging="0"/>
      </w:pPr>
      <w:r>
        <w:rPr>
          <w:rFonts w:ascii="Times New Roman" w:hAnsi="Times New Roman"/>
          <w:sz w:val="26"/>
        </w:rPr>
        <w:t>5.1.2 Administrator Dashboard</w:t>
        <w:tab/>
        <w:t>39</w:t>
      </w:r>
    </w:p>
    <w:p>
      <w:pPr>
        <w:keepLines/>
        <w:tabs>
          <w:tab w:val="right" w:pos="8640"/>
        </w:tabs>
        <w:spacing w:after="20" w:before="0" w:line="260" w:lineRule="auto"/>
        <w:ind w:left="1080" w:right="700" w:hanging="0"/>
      </w:pPr>
      <w:r>
        <w:rPr>
          <w:rFonts w:ascii="Times New Roman" w:hAnsi="Times New Roman"/>
          <w:sz w:val="26"/>
        </w:rPr>
        <w:t>5.1.3 Doctor Dashboard</w:t>
        <w:tab/>
        <w:t>42</w:t>
      </w:r>
    </w:p>
    <w:p>
      <w:pPr>
        <w:keepLines/>
        <w:tabs>
          <w:tab w:val="right" w:pos="8640"/>
        </w:tabs>
        <w:spacing w:after="20" w:before="0" w:line="260" w:lineRule="auto"/>
        <w:ind w:left="1080" w:right="700" w:hanging="0"/>
      </w:pPr>
      <w:r>
        <w:rPr>
          <w:rFonts w:ascii="Times New Roman" w:hAnsi="Times New Roman"/>
          <w:sz w:val="26"/>
        </w:rPr>
        <w:t>5.1.4 Patient Dashboard</w:t>
        <w:tab/>
        <w:t>44</w:t>
      </w:r>
    </w:p>
    <w:p>
      <w:pPr>
        <w:keepLines/>
        <w:tabs>
          <w:tab w:val="right" w:pos="8640"/>
        </w:tabs>
        <w:spacing w:after="20" w:before="0" w:line="260" w:lineRule="auto"/>
        <w:ind w:left="540" w:right="700" w:hanging="0"/>
      </w:pPr>
      <w:r>
        <w:rPr>
          <w:rFonts w:ascii="Times New Roman" w:hAnsi="Times New Roman"/>
          <w:sz w:val="26"/>
        </w:rPr>
        <w:t>5.2 KEY IMPLEMENTATION DETAILS (CODE EXPLANATION)</w:t>
        <w:tab/>
        <w:t>46</w:t>
      </w:r>
    </w:p>
    <w:p>
      <w:pPr>
        <w:keepLines/>
        <w:tabs>
          <w:tab w:val="right" w:pos="8640"/>
        </w:tabs>
        <w:spacing w:after="20" w:before="0" w:line="260" w:lineRule="auto"/>
        <w:ind w:left="1080" w:right="700" w:hanging="0"/>
      </w:pPr>
      <w:r>
        <w:rPr>
          <w:rFonts w:ascii="Times New Roman" w:hAnsi="Times New Roman"/>
          <w:sz w:val="26"/>
        </w:rPr>
        <w:t>5.2.1 MongoDB Connection (backend/config/db.js)</w:t>
        <w:tab/>
        <w:t>46</w:t>
      </w:r>
    </w:p>
    <w:p>
      <w:pPr>
        <w:keepLines/>
        <w:tabs>
          <w:tab w:val="right" w:pos="8640"/>
        </w:tabs>
        <w:spacing w:after="20" w:before="0" w:line="260" w:lineRule="auto"/>
        <w:ind w:left="1080" w:right="700" w:hanging="0"/>
      </w:pPr>
      <w:r>
        <w:rPr>
          <w:rFonts w:ascii="Times New Roman" w:hAnsi="Times New Roman"/>
          <w:sz w:val="26"/>
        </w:rPr>
        <w:t>5.2.2 Password Hashing (backend/models/User.js)</w:t>
        <w:tab/>
        <w:t>47</w:t>
      </w:r>
    </w:p>
    <w:p>
      <w:pPr>
        <w:keepLines/>
        <w:tabs>
          <w:tab w:val="right" w:pos="8640"/>
        </w:tabs>
        <w:spacing w:after="20" w:before="0" w:line="260" w:lineRule="auto"/>
        <w:ind w:left="1080" w:right="700" w:hanging="0"/>
      </w:pPr>
      <w:r>
        <w:rPr>
          <w:rFonts w:ascii="Times New Roman" w:hAnsi="Times New Roman"/>
          <w:sz w:val="26"/>
        </w:rPr>
        <w:t>5.2.3 JWT Generation and Verification</w:t>
        <w:tab/>
        <w:t>49</w:t>
      </w:r>
    </w:p>
    <w:p>
      <w:pPr>
        <w:keepLines/>
        <w:tabs>
          <w:tab w:val="right" w:pos="8640"/>
        </w:tabs>
        <w:spacing w:after="20" w:before="0" w:line="260" w:lineRule="auto"/>
        <w:ind w:left="1080" w:right="700" w:hanging="0"/>
      </w:pPr>
      <w:r>
        <w:rPr>
          <w:rFonts w:ascii="Times New Roman" w:hAnsi="Times New Roman"/>
          <w:sz w:val="26"/>
        </w:rPr>
        <w:t>5.2.4 Role-Based Authorization Middleware</w:t>
        <w:tab/>
        <w:t>50</w:t>
      </w:r>
    </w:p>
    <w:p>
      <w:pPr>
        <w:keepLines/>
        <w:tabs>
          <w:tab w:val="right" w:pos="8640"/>
        </w:tabs>
        <w:spacing w:after="20" w:before="0" w:line="260" w:lineRule="auto"/>
        <w:ind w:left="1080" w:right="700" w:hanging="0"/>
      </w:pPr>
      <w:r>
        <w:rPr>
          <w:rFonts w:ascii="Times New Roman" w:hAnsi="Times New Roman"/>
          <w:sz w:val="26"/>
        </w:rPr>
        <w:t>5.2.5 Front-End API Service and Route Guards</w:t>
        <w:tab/>
        <w:t>51</w:t>
      </w:r>
    </w:p>
    <w:p>
      <w:pPr>
        <w:keepLines/>
        <w:tabs>
          <w:tab w:val="right" w:pos="8640"/>
        </w:tabs>
        <w:spacing w:after="20" w:before="0" w:line="260" w:lineRule="auto"/>
        <w:ind w:left="1080" w:right="700" w:hanging="0"/>
      </w:pPr>
      <w:r>
        <w:rPr>
          <w:rFonts w:ascii="Times New Roman" w:hAnsi="Times New Roman"/>
          <w:sz w:val="26"/>
        </w:rPr>
        <w:t>5.2.6 Audit Log Service</w:t>
        <w:tab/>
        <w:t>53</w:t>
      </w:r>
    </w:p>
    <w:p>
      <w:pPr>
        <w:keepLines/>
        <w:tabs>
          <w:tab w:val="right" w:pos="8640"/>
        </w:tabs>
        <w:spacing w:after="20" w:before="0" w:line="260" w:lineRule="auto"/>
        <w:ind w:left="540" w:right="700" w:hanging="0"/>
      </w:pPr>
      <w:r>
        <w:rPr>
          <w:rFonts w:ascii="Times New Roman" w:hAnsi="Times New Roman"/>
          <w:sz w:val="26"/>
        </w:rPr>
        <w:t>5.3 TESTING AND VALIDATION</w:t>
        <w:tab/>
        <w:t>54</w:t>
      </w:r>
    </w:p>
    <w:p>
      <w:pPr>
        <w:keepLines/>
        <w:tabs>
          <w:tab w:val="right" w:pos="8640"/>
        </w:tabs>
        <w:spacing w:after="20" w:before="0" w:line="260" w:lineRule="auto"/>
        <w:ind w:left="1080" w:right="700" w:hanging="0"/>
      </w:pPr>
      <w:r>
        <w:rPr>
          <w:rFonts w:ascii="Times New Roman" w:hAnsi="Times New Roman"/>
          <w:sz w:val="26"/>
        </w:rPr>
        <w:t>5.3.1 Testing Methodology</w:t>
        <w:tab/>
        <w:t>54</w:t>
      </w:r>
    </w:p>
    <w:p>
      <w:pPr>
        <w:keepLines/>
        <w:tabs>
          <w:tab w:val="right" w:pos="8640"/>
        </w:tabs>
        <w:spacing w:after="20" w:before="0" w:line="260" w:lineRule="auto"/>
        <w:ind w:left="1080" w:right="700" w:hanging="0"/>
      </w:pPr>
      <w:r>
        <w:rPr>
          <w:rFonts w:ascii="Times New Roman" w:hAnsi="Times New Roman"/>
          <w:sz w:val="26"/>
        </w:rPr>
        <w:t>5.3.2 Untested Areas</w:t>
        <w:tab/>
        <w:t>55</w:t>
      </w:r>
    </w:p>
    <w:p>
      <w:pPr>
        <w:keepLines/>
        <w:tabs>
          <w:tab w:val="right" w:pos="8640"/>
        </w:tabs>
        <w:spacing w:after="20" w:before="0" w:line="260" w:lineRule="auto"/>
        <w:ind w:left="540" w:right="700" w:hanging="0"/>
      </w:pPr>
      <w:r>
        <w:rPr>
          <w:rFonts w:ascii="Times New Roman" w:hAnsi="Times New Roman"/>
          <w:sz w:val="26"/>
        </w:rPr>
        <w:t>5.4 IMPLEMENTATION STATUS</w:t>
        <w:tab/>
        <w:t>55</w:t>
      </w:r>
    </w:p>
    <w:p>
      <w:pPr>
        <w:keepLines/>
        <w:tabs>
          <w:tab w:val="right" w:pos="8640"/>
        </w:tabs>
        <w:spacing w:after="20" w:before="0" w:line="260" w:lineRule="auto"/>
        <w:ind w:left="540" w:right="700" w:hanging="0"/>
      </w:pPr>
      <w:r>
        <w:rPr>
          <w:rFonts w:ascii="Times New Roman" w:hAnsi="Times New Roman"/>
          <w:sz w:val="26"/>
        </w:rPr>
        <w:t>5.5 SECURITY DISCUSSION</w:t>
        <w:tab/>
        <w:t>57</w:t>
      </w:r>
    </w:p>
    <w:p>
      <w:pPr>
        <w:keepLines/>
        <w:tabs>
          <w:tab w:val="right" w:pos="8640"/>
        </w:tabs>
        <w:spacing w:after="20" w:before="0" w:line="260" w:lineRule="auto"/>
        <w:ind w:left="540" w:right="700" w:hanging="0"/>
      </w:pPr>
      <w:r>
        <w:rPr>
          <w:rFonts w:ascii="Times New Roman" w:hAnsi="Times New Roman"/>
          <w:sz w:val="26"/>
        </w:rPr>
        <w:t>5.6 DISCUSSION OF RESULTS</w:t>
        <w:tab/>
        <w:t>58</w:t>
      </w:r>
    </w:p>
    <w:p>
      <w:pPr>
        <w:keepLines/>
        <w:tabs>
          <w:tab w:val="right" w:pos="8640"/>
        </w:tabs>
        <w:spacing w:after="20" w:before="100" w:line="260" w:lineRule="auto"/>
        <w:ind w:left="540" w:right="700" w:hanging="540"/>
      </w:pPr>
      <w:r>
        <w:rPr>
          <w:rFonts w:ascii="Times New Roman" w:hAnsi="Times New Roman"/>
          <w:sz w:val="26"/>
        </w:rPr>
        <w:t>6. CONCLUSION AND FUTURE ENHANCEMENTS</w:t>
        <w:tab/>
        <w:t>59</w:t>
      </w:r>
    </w:p>
    <w:p>
      <w:pPr>
        <w:keepLines/>
        <w:tabs>
          <w:tab w:val="right" w:pos="8640"/>
        </w:tabs>
        <w:spacing w:after="20" w:before="0" w:line="260" w:lineRule="auto"/>
        <w:ind w:left="540" w:right="700" w:hanging="0"/>
      </w:pPr>
      <w:r>
        <w:rPr>
          <w:rFonts w:ascii="Times New Roman" w:hAnsi="Times New Roman"/>
          <w:sz w:val="26"/>
        </w:rPr>
        <w:t>6.1 CONCLUSION</w:t>
        <w:tab/>
        <w:t>59</w:t>
      </w:r>
    </w:p>
    <w:p>
      <w:pPr>
        <w:keepLines/>
        <w:tabs>
          <w:tab w:val="right" w:pos="8640"/>
        </w:tabs>
        <w:spacing w:after="20" w:before="0" w:line="260" w:lineRule="auto"/>
        <w:ind w:left="540" w:right="700" w:hanging="0"/>
      </w:pPr>
      <w:r>
        <w:rPr>
          <w:rFonts w:ascii="Times New Roman" w:hAnsi="Times New Roman"/>
          <w:sz w:val="26"/>
        </w:rPr>
        <w:t>6.2 FUTURE ENHANCEMENTS</w:t>
        <w:tab/>
        <w:t>60</w:t>
      </w:r>
    </w:p>
    <w:p>
      <w:pPr>
        <w:keepLines/>
        <w:tabs>
          <w:tab w:val="right" w:pos="8640"/>
        </w:tabs>
        <w:spacing w:after="20" w:before="100" w:line="260" w:lineRule="auto"/>
        <w:ind w:left="540" w:right="700" w:hanging="540"/>
      </w:pPr>
      <w:r>
        <w:rPr>
          <w:rFonts w:ascii="Times New Roman" w:hAnsi="Times New Roman"/>
          <w:sz w:val="26"/>
        </w:rPr>
        <w:t>APPENDIX</w:t>
        <w:tab/>
        <w:t>63</w:t>
      </w:r>
    </w:p>
    <w:p>
      <w:pPr>
        <w:keepLines/>
        <w:tabs>
          <w:tab w:val="right" w:pos="8640"/>
        </w:tabs>
        <w:spacing w:after="20" w:before="0" w:line="260" w:lineRule="auto"/>
        <w:ind w:left="540" w:right="700" w:hanging="0"/>
      </w:pPr>
      <w:r>
        <w:rPr>
          <w:rFonts w:ascii="Times New Roman" w:hAnsi="Times New Roman"/>
          <w:sz w:val="26"/>
        </w:rPr>
        <w:t>A.1 PROJECT DIRECTORY STRUCTURE</w:t>
        <w:tab/>
        <w:t>63</w:t>
      </w:r>
    </w:p>
    <w:p>
      <w:pPr>
        <w:keepLines/>
        <w:tabs>
          <w:tab w:val="right" w:pos="8640"/>
        </w:tabs>
        <w:spacing w:after="20" w:before="0" w:line="260" w:lineRule="auto"/>
        <w:ind w:left="540" w:right="700" w:hanging="0"/>
      </w:pPr>
      <w:r>
        <w:rPr>
          <w:rFonts w:ascii="Times New Roman" w:hAnsi="Times New Roman"/>
          <w:sz w:val="26"/>
        </w:rPr>
        <w:t>A.2 ENVIRONMENT CONFIGURATION</w:t>
        <w:tab/>
        <w:t>64</w:t>
      </w:r>
    </w:p>
    <w:p>
      <w:pPr>
        <w:keepLines/>
        <w:tabs>
          <w:tab w:val="right" w:pos="8640"/>
        </w:tabs>
        <w:spacing w:after="20" w:before="0" w:line="260" w:lineRule="auto"/>
        <w:ind w:left="540" w:right="700" w:hanging="0"/>
      </w:pPr>
      <w:r>
        <w:rPr>
          <w:rFonts w:ascii="Times New Roman" w:hAnsi="Times New Roman"/>
          <w:sz w:val="26"/>
        </w:rPr>
        <w:t>A.3 SAMPLE REST API REQUESTS AND RESPONSES</w:t>
        <w:tab/>
        <w:t>64</w:t>
      </w:r>
    </w:p>
    <w:p>
      <w:pPr>
        <w:keepLines/>
        <w:tabs>
          <w:tab w:val="right" w:pos="8640"/>
        </w:tabs>
        <w:spacing w:after="20" w:before="0" w:line="260" w:lineRule="auto"/>
        <w:ind w:left="540" w:right="700" w:hanging="0"/>
      </w:pPr>
      <w:r>
        <w:rPr>
          <w:rFonts w:ascii="Times New Roman" w:hAnsi="Times New Roman"/>
          <w:sz w:val="26"/>
        </w:rPr>
        <w:t>A.4 SEED SCRIPTS</w:t>
        <w:tab/>
        <w:t>65</w:t>
      </w:r>
    </w:p>
    <w:p>
      <w:pPr>
        <w:keepLines/>
        <w:tabs>
          <w:tab w:val="right" w:pos="8640"/>
        </w:tabs>
        <w:spacing w:after="20" w:before="100" w:line="260" w:lineRule="auto"/>
        <w:ind w:left="540" w:right="700" w:hanging="540"/>
      </w:pPr>
      <w:r>
        <w:rPr>
          <w:rFonts w:ascii="Times New Roman" w:hAnsi="Times New Roman"/>
          <w:sz w:val="26"/>
        </w:rPr>
        <w:t>REFERENCES</w:t>
        <w:tab/>
        <w:t>66</w:t>
      </w:r>
    </w:p>
    <w:p>
      <w:pPr>
        <w:pStyle w:val="Heading1"/>
        <w:pageBreakBefore/>
        <w:spacing w:after="360" w:before="0"/>
        <w:jc w:val="center"/>
      </w:pPr>
      <w:bookmarkStart w:name="fm_lot" w:id="3"/>
      <w:r>
        <w:rPr>
          <w:rFonts w:ascii="Times New Roman" w:cs="Times New Roman" w:eastAsia="Times New Roman" w:hAnsi="Times New Roman"/>
          <w:b/>
          <w:bCs/>
          <w:sz w:val="56"/>
          <w:szCs w:val="56"/>
        </w:rPr>
        <w:t xml:space="preserve">LIST OF TABLES</w:t>
      </w:r>
      <w:bookmarkEnd w:id="3"/>
    </w:p>
    <w:p>
      <w:pPr>
        <w:spacing w:line="312" w:lineRule="auto" w:before="240" w:after="120"/>
        <w:tabs>
          <w:tab w:val="left" w:pos="1440"/>
          <w:tab w:val="right" w:pos="8640"/>
        </w:tabs>
      </w:pPr>
      <w:r>
        <w:rPr>
          <w:rFonts w:ascii="Times New Roman" w:hAnsi="Times New Roman"/>
          <w:b/>
          <w:sz w:val="24"/>
        </w:rPr>
        <w:t>Table No.</w:t>
        <w:tab/>
        <w:t>Table Description</w:t>
        <w:tab/>
        <w:t>Page</w:t>
      </w:r>
    </w:p>
    <w:p>
      <w:pPr>
        <w:keepLines/>
        <w:tabs>
          <w:tab w:val="left" w:pos="1440"/>
          <w:tab w:val="right" w:pos="8640"/>
        </w:tabs>
        <w:spacing w:after="70" w:line="260" w:lineRule="auto"/>
        <w:ind w:left="1700" w:right="700" w:hanging="1700"/>
      </w:pPr>
      <w:r>
        <w:rPr>
          <w:rFonts w:ascii="Times New Roman" w:hAnsi="Times New Roman"/>
          <w:sz w:val="24"/>
        </w:rPr>
        <w:t>Table 2.1</w:t>
        <w:tab/>
        <w:t>Comparison of Existing Practice and the Proposed System</w:t>
        <w:tab/>
        <w:t>10</w:t>
      </w:r>
    </w:p>
    <w:p>
      <w:pPr>
        <w:keepLines/>
        <w:tabs>
          <w:tab w:val="left" w:pos="1440"/>
          <w:tab w:val="right" w:pos="8640"/>
        </w:tabs>
        <w:spacing w:after="70" w:line="260" w:lineRule="auto"/>
        <w:ind w:left="1700" w:right="700" w:hanging="1700"/>
      </w:pPr>
      <w:r>
        <w:rPr>
          <w:rFonts w:ascii="Times New Roman" w:hAnsi="Times New Roman"/>
          <w:sz w:val="24"/>
        </w:rPr>
        <w:t>Table 3.1</w:t>
        <w:tab/>
        <w:t>Functional Requirements and Implementation Status</w:t>
        <w:tab/>
        <w:t>13</w:t>
      </w:r>
    </w:p>
    <w:p>
      <w:pPr>
        <w:keepLines/>
        <w:tabs>
          <w:tab w:val="left" w:pos="1440"/>
          <w:tab w:val="right" w:pos="8640"/>
        </w:tabs>
        <w:spacing w:after="70" w:line="260" w:lineRule="auto"/>
        <w:ind w:left="1700" w:right="700" w:hanging="1700"/>
      </w:pPr>
      <w:r>
        <w:rPr>
          <w:rFonts w:ascii="Times New Roman" w:hAnsi="Times New Roman"/>
          <w:sz w:val="24"/>
        </w:rPr>
        <w:t>Table 3.2</w:t>
        <w:tab/>
        <w:t>Non-Functional Requirements</w:t>
        <w:tab/>
        <w:t>15</w:t>
      </w:r>
    </w:p>
    <w:p>
      <w:pPr>
        <w:keepLines/>
        <w:tabs>
          <w:tab w:val="left" w:pos="1440"/>
          <w:tab w:val="right" w:pos="8640"/>
        </w:tabs>
        <w:spacing w:after="70" w:line="260" w:lineRule="auto"/>
        <w:ind w:left="1700" w:right="700" w:hanging="1700"/>
      </w:pPr>
      <w:r>
        <w:rPr>
          <w:rFonts w:ascii="Times New Roman" w:hAnsi="Times New Roman"/>
          <w:sz w:val="24"/>
        </w:rPr>
        <w:t>Table 3.3</w:t>
        <w:tab/>
        <w:t>Software Requirements and Environment Specifications</w:t>
        <w:tab/>
        <w:t>16</w:t>
      </w:r>
    </w:p>
    <w:p>
      <w:pPr>
        <w:keepLines/>
        <w:tabs>
          <w:tab w:val="left" w:pos="1440"/>
          <w:tab w:val="right" w:pos="8640"/>
        </w:tabs>
        <w:spacing w:after="70" w:line="260" w:lineRule="auto"/>
        <w:ind w:left="1700" w:right="700" w:hanging="1700"/>
      </w:pPr>
      <w:r>
        <w:rPr>
          <w:rFonts w:ascii="Times New Roman" w:hAnsi="Times New Roman"/>
          <w:sz w:val="24"/>
        </w:rPr>
        <w:t>Table 3.4</w:t>
        <w:tab/>
        <w:t>Hardware Configuration (to be completed)</w:t>
        <w:tab/>
        <w:t>17</w:t>
      </w:r>
    </w:p>
    <w:p>
      <w:pPr>
        <w:keepLines/>
        <w:tabs>
          <w:tab w:val="left" w:pos="1440"/>
          <w:tab w:val="right" w:pos="8640"/>
        </w:tabs>
        <w:spacing w:after="70" w:line="260" w:lineRule="auto"/>
        <w:ind w:left="1700" w:right="700" w:hanging="1700"/>
      </w:pPr>
      <w:r>
        <w:rPr>
          <w:rFonts w:ascii="Times New Roman" w:hAnsi="Times New Roman"/>
          <w:sz w:val="24"/>
        </w:rPr>
        <w:t>Table 4.1</w:t>
        <w:tab/>
        <w:t>Module Summary</w:t>
        <w:tab/>
        <w:t>21</w:t>
      </w:r>
    </w:p>
    <w:p>
      <w:pPr>
        <w:keepLines/>
        <w:tabs>
          <w:tab w:val="left" w:pos="1440"/>
          <w:tab w:val="right" w:pos="8640"/>
        </w:tabs>
        <w:spacing w:after="70" w:line="260" w:lineRule="auto"/>
        <w:ind w:left="1700" w:right="700" w:hanging="1700"/>
      </w:pPr>
      <w:r>
        <w:rPr>
          <w:rFonts w:ascii="Times New Roman" w:hAnsi="Times New Roman"/>
          <w:sz w:val="24"/>
        </w:rPr>
        <w:t>Table 4.2</w:t>
        <w:tab/>
        <w:t>Role-Based Access Control Matrix (Verified Routes)</w:t>
        <w:tab/>
        <w:t>23</w:t>
      </w:r>
    </w:p>
    <w:p>
      <w:pPr>
        <w:keepLines/>
        <w:tabs>
          <w:tab w:val="left" w:pos="1440"/>
          <w:tab w:val="right" w:pos="8640"/>
        </w:tabs>
        <w:spacing w:after="70" w:line="260" w:lineRule="auto"/>
        <w:ind w:left="1700" w:right="700" w:hanging="1700"/>
      </w:pPr>
      <w:r>
        <w:rPr>
          <w:rFonts w:ascii="Times New Roman" w:hAnsi="Times New Roman"/>
          <w:sz w:val="24"/>
        </w:rPr>
        <w:t>Table 4.3</w:t>
        <w:tab/>
        <w:t>Database Collections and Fields</w:t>
        <w:tab/>
        <w:t>29</w:t>
      </w:r>
    </w:p>
    <w:p>
      <w:pPr>
        <w:keepLines/>
        <w:tabs>
          <w:tab w:val="left" w:pos="1440"/>
          <w:tab w:val="right" w:pos="8640"/>
        </w:tabs>
        <w:spacing w:after="70" w:line="260" w:lineRule="auto"/>
        <w:ind w:left="1700" w:right="700" w:hanging="1700"/>
      </w:pPr>
      <w:r>
        <w:rPr>
          <w:rFonts w:ascii="Times New Roman" w:hAnsi="Times New Roman"/>
          <w:sz w:val="24"/>
        </w:rPr>
        <w:t>Table 4.4</w:t>
        <w:tab/>
        <w:t>REST API Endpoint Summary</w:t>
        <w:tab/>
        <w:t>35</w:t>
      </w:r>
    </w:p>
    <w:p>
      <w:pPr>
        <w:keepLines/>
        <w:tabs>
          <w:tab w:val="left" w:pos="1440"/>
          <w:tab w:val="right" w:pos="8640"/>
        </w:tabs>
        <w:spacing w:after="70" w:line="260" w:lineRule="auto"/>
        <w:ind w:left="1700" w:right="700" w:hanging="1700"/>
      </w:pPr>
      <w:r>
        <w:rPr>
          <w:rFonts w:ascii="Times New Roman" w:hAnsi="Times New Roman"/>
          <w:sz w:val="24"/>
        </w:rPr>
        <w:t>Table 5.1</w:t>
        <w:tab/>
        <w:t>Testing Summary</w:t>
        <w:tab/>
        <w:t>54</w:t>
      </w:r>
    </w:p>
    <w:p>
      <w:pPr>
        <w:keepLines/>
        <w:tabs>
          <w:tab w:val="left" w:pos="1440"/>
          <w:tab w:val="right" w:pos="8640"/>
        </w:tabs>
        <w:spacing w:after="70" w:line="260" w:lineRule="auto"/>
        <w:ind w:left="1700" w:right="700" w:hanging="1700"/>
      </w:pPr>
      <w:r>
        <w:rPr>
          <w:rFonts w:ascii="Times New Roman" w:hAnsi="Times New Roman"/>
          <w:sz w:val="24"/>
        </w:rPr>
        <w:t>Table 5.2</w:t>
        <w:tab/>
        <w:t>Feature Implementation Status</w:t>
        <w:tab/>
        <w:t>55</w:t>
      </w:r>
    </w:p>
    <w:p>
      <w:pPr>
        <w:keepLines/>
        <w:tabs>
          <w:tab w:val="left" w:pos="1440"/>
          <w:tab w:val="right" w:pos="8640"/>
        </w:tabs>
        <w:spacing w:after="70" w:line="260" w:lineRule="auto"/>
        <w:ind w:left="1700" w:right="700" w:hanging="1700"/>
      </w:pPr>
      <w:r>
        <w:rPr>
          <w:rFonts w:ascii="Times New Roman" w:hAnsi="Times New Roman"/>
          <w:sz w:val="24"/>
        </w:rPr>
        <w:t>Table 5.3</w:t>
        <w:tab/>
        <w:t>Security Measures: Implemented and Not Implemented</w:t>
        <w:tab/>
        <w:t>57</w:t>
      </w:r>
    </w:p>
    <w:p>
      <w:pPr>
        <w:keepLines/>
        <w:tabs>
          <w:tab w:val="left" w:pos="1440"/>
          <w:tab w:val="right" w:pos="8640"/>
        </w:tabs>
        <w:spacing w:after="70" w:line="260" w:lineRule="auto"/>
        <w:ind w:left="1700" w:right="700" w:hanging="1700"/>
      </w:pPr>
      <w:r>
        <w:rPr>
          <w:rFonts w:ascii="Times New Roman" w:hAnsi="Times New Roman"/>
          <w:sz w:val="24"/>
        </w:rPr>
        <w:t>Table A.1</w:t>
        <w:tab/>
        <w:t>Backend Environment Variables</w:t>
        <w:tab/>
        <w:t>64</w:t>
      </w:r>
    </w:p>
    <w:p>
      <w:pPr>
        <w:keepLines/>
        <w:tabs>
          <w:tab w:val="left" w:pos="1440"/>
          <w:tab w:val="right" w:pos="8640"/>
        </w:tabs>
        <w:spacing w:after="70" w:line="260" w:lineRule="auto"/>
        <w:ind w:left="1700" w:right="700" w:hanging="1700"/>
      </w:pPr>
      <w:r>
        <w:rPr>
          <w:rFonts w:ascii="Times New Roman" w:hAnsi="Times New Roman"/>
          <w:sz w:val="24"/>
        </w:rPr>
        <w:t>Table A.2</w:t>
        <w:tab/>
        <w:t>Seed and Setup Scripts</w:t>
        <w:tab/>
        <w:t>65</w:t>
      </w:r>
    </w:p>
    <w:p>
      <w:pPr>
        <w:pStyle w:val="Heading1"/>
        <w:pageBreakBefore/>
        <w:spacing w:after="360" w:before="0"/>
        <w:jc w:val="center"/>
      </w:pPr>
      <w:bookmarkStart w:name="fm_lof" w:id="4"/>
      <w:r>
        <w:rPr>
          <w:rFonts w:ascii="Times New Roman" w:cs="Times New Roman" w:eastAsia="Times New Roman" w:hAnsi="Times New Roman"/>
          <w:b/>
          <w:bCs/>
          <w:sz w:val="56"/>
          <w:szCs w:val="56"/>
        </w:rPr>
        <w:t xml:space="preserve">LIST OF FIGURES</w:t>
      </w:r>
      <w:bookmarkEnd w:id="4"/>
    </w:p>
    <w:p>
      <w:pPr>
        <w:spacing w:line="312" w:lineRule="auto" w:before="240" w:after="120"/>
        <w:tabs>
          <w:tab w:val="left" w:pos="1600"/>
          <w:tab w:val="right" w:pos="8640"/>
        </w:tabs>
      </w:pPr>
      <w:r>
        <w:rPr>
          <w:rFonts w:ascii="Times New Roman" w:hAnsi="Times New Roman"/>
          <w:b/>
          <w:sz w:val="24"/>
        </w:rPr>
        <w:t>Figure No.</w:t>
        <w:tab/>
        <w:t>Figure Description</w:t>
        <w:tab/>
        <w:t>Page</w:t>
      </w:r>
    </w:p>
    <w:p>
      <w:pPr>
        <w:keepLines/>
        <w:tabs>
          <w:tab w:val="left" w:pos="1600"/>
          <w:tab w:val="right" w:pos="8640"/>
        </w:tabs>
        <w:spacing w:after="70" w:line="260" w:lineRule="auto"/>
        <w:ind w:left="1700" w:right="700" w:hanging="1700"/>
      </w:pPr>
      <w:r>
        <w:rPr>
          <w:rFonts w:ascii="Times New Roman" w:hAnsi="Times New Roman"/>
          <w:sz w:val="24"/>
        </w:rPr>
        <w:t>Figure 4.1</w:t>
        <w:tab/>
        <w:t>Three-Tier MERN Architecture of the EHR System</w:t>
        <w:tab/>
        <w:t>20</w:t>
      </w:r>
    </w:p>
    <w:p>
      <w:pPr>
        <w:keepLines/>
        <w:tabs>
          <w:tab w:val="left" w:pos="1600"/>
          <w:tab w:val="right" w:pos="8640"/>
        </w:tabs>
        <w:spacing w:after="70" w:line="260" w:lineRule="auto"/>
        <w:ind w:left="1700" w:right="700" w:hanging="1700"/>
      </w:pPr>
      <w:r>
        <w:rPr>
          <w:rFonts w:ascii="Times New Roman" w:hAnsi="Times New Roman"/>
          <w:sz w:val="24"/>
        </w:rPr>
        <w:t>Figure 4.2</w:t>
        <w:tab/>
        <w:t>Use-Case Diagram of the EHR System</w:t>
        <w:tab/>
        <w:t>26</w:t>
      </w:r>
    </w:p>
    <w:p>
      <w:pPr>
        <w:keepLines/>
        <w:tabs>
          <w:tab w:val="left" w:pos="1600"/>
          <w:tab w:val="right" w:pos="8640"/>
        </w:tabs>
        <w:spacing w:after="70" w:line="260" w:lineRule="auto"/>
        <w:ind w:left="1700" w:right="700" w:hanging="1700"/>
      </w:pPr>
      <w:r>
        <w:rPr>
          <w:rFonts w:ascii="Times New Roman" w:hAnsi="Times New Roman"/>
          <w:sz w:val="24"/>
        </w:rPr>
        <w:t>Figure 4.3</w:t>
        <w:tab/>
        <w:t>Data-Flow Diagram of the EHR System (Level 1)</w:t>
        <w:tab/>
        <w:t>27</w:t>
      </w:r>
    </w:p>
    <w:p>
      <w:pPr>
        <w:keepLines/>
        <w:tabs>
          <w:tab w:val="left" w:pos="1600"/>
          <w:tab w:val="right" w:pos="8640"/>
        </w:tabs>
        <w:spacing w:after="70" w:line="260" w:lineRule="auto"/>
        <w:ind w:left="1700" w:right="700" w:hanging="1700"/>
      </w:pPr>
      <w:r>
        <w:rPr>
          <w:rFonts w:ascii="Times New Roman" w:hAnsi="Times New Roman"/>
          <w:sz w:val="24"/>
        </w:rPr>
        <w:t>Figure 4.4</w:t>
        <w:tab/>
        <w:t>Entity-Relationship Diagram of the EHR Collections</w:t>
        <w:tab/>
        <w:t>29</w:t>
      </w:r>
    </w:p>
    <w:p>
      <w:pPr>
        <w:keepLines/>
        <w:tabs>
          <w:tab w:val="left" w:pos="1600"/>
          <w:tab w:val="right" w:pos="8640"/>
        </w:tabs>
        <w:spacing w:after="70" w:line="260" w:lineRule="auto"/>
        <w:ind w:left="1700" w:right="700" w:hanging="1700"/>
      </w:pPr>
      <w:r>
        <w:rPr>
          <w:rFonts w:ascii="Times New Roman" w:hAnsi="Times New Roman"/>
          <w:sz w:val="24"/>
        </w:rPr>
        <w:t>Figure 4.5</w:t>
        <w:tab/>
        <w:t>Authentication and Authorization Sequence</w:t>
        <w:tab/>
        <w:t>31</w:t>
      </w:r>
    </w:p>
    <w:p>
      <w:pPr>
        <w:keepLines/>
        <w:tabs>
          <w:tab w:val="left" w:pos="1600"/>
          <w:tab w:val="right" w:pos="8640"/>
        </w:tabs>
        <w:spacing w:after="70" w:line="260" w:lineRule="auto"/>
        <w:ind w:left="1700" w:right="700" w:hanging="1700"/>
      </w:pPr>
      <w:r>
        <w:rPr>
          <w:rFonts w:ascii="Times New Roman" w:hAnsi="Times New Roman"/>
          <w:sz w:val="24"/>
        </w:rPr>
        <w:t>Figure 4.6</w:t>
        <w:tab/>
        <w:t>Appointment Management Workflow: Backend Path and Current Front-End Behaviour</w:t>
        <w:tab/>
        <w:t>33</w:t>
      </w:r>
    </w:p>
    <w:p>
      <w:pPr>
        <w:keepLines/>
        <w:tabs>
          <w:tab w:val="left" w:pos="1600"/>
          <w:tab w:val="right" w:pos="8640"/>
        </w:tabs>
        <w:spacing w:after="70" w:line="260" w:lineRule="auto"/>
        <w:ind w:left="1700" w:right="700" w:hanging="1700"/>
      </w:pPr>
      <w:r>
        <w:rPr>
          <w:rFonts w:ascii="Times New Roman" w:hAnsi="Times New Roman"/>
          <w:sz w:val="24"/>
        </w:rPr>
        <w:t>Figure 5.1</w:t>
        <w:tab/>
        <w:t>Login Page</w:t>
        <w:tab/>
        <w:t>38</w:t>
      </w:r>
    </w:p>
    <w:p>
      <w:pPr>
        <w:keepLines/>
        <w:tabs>
          <w:tab w:val="left" w:pos="1600"/>
          <w:tab w:val="right" w:pos="8640"/>
        </w:tabs>
        <w:spacing w:after="70" w:line="260" w:lineRule="auto"/>
        <w:ind w:left="1700" w:right="700" w:hanging="1700"/>
      </w:pPr>
      <w:r>
        <w:rPr>
          <w:rFonts w:ascii="Times New Roman" w:hAnsi="Times New Roman"/>
          <w:sz w:val="24"/>
        </w:rPr>
        <w:t>Figure 5.2</w:t>
        <w:tab/>
        <w:t>Administrator Dashboard Overview</w:t>
        <w:tab/>
        <w:t>39</w:t>
      </w:r>
    </w:p>
    <w:p>
      <w:pPr>
        <w:keepLines/>
        <w:tabs>
          <w:tab w:val="left" w:pos="1600"/>
          <w:tab w:val="right" w:pos="8640"/>
        </w:tabs>
        <w:spacing w:after="70" w:line="260" w:lineRule="auto"/>
        <w:ind w:left="1700" w:right="700" w:hanging="1700"/>
      </w:pPr>
      <w:r>
        <w:rPr>
          <w:rFonts w:ascii="Times New Roman" w:hAnsi="Times New Roman"/>
          <w:sz w:val="24"/>
        </w:rPr>
        <w:t>Figure 5.3</w:t>
        <w:tab/>
        <w:t>Administrator – Users Tab</w:t>
        <w:tab/>
        <w:t>40</w:t>
      </w:r>
    </w:p>
    <w:p>
      <w:pPr>
        <w:keepLines/>
        <w:tabs>
          <w:tab w:val="left" w:pos="1600"/>
          <w:tab w:val="right" w:pos="8640"/>
        </w:tabs>
        <w:spacing w:after="70" w:line="260" w:lineRule="auto"/>
        <w:ind w:left="1700" w:right="700" w:hanging="1700"/>
      </w:pPr>
      <w:r>
        <w:rPr>
          <w:rFonts w:ascii="Times New Roman" w:hAnsi="Times New Roman"/>
          <w:sz w:val="24"/>
        </w:rPr>
        <w:t>Figure 5.4</w:t>
        <w:tab/>
        <w:t>Administrator – Patient Management</w:t>
        <w:tab/>
        <w:t>40</w:t>
      </w:r>
    </w:p>
    <w:p>
      <w:pPr>
        <w:keepLines/>
        <w:tabs>
          <w:tab w:val="left" w:pos="1600"/>
          <w:tab w:val="right" w:pos="8640"/>
        </w:tabs>
        <w:spacing w:after="70" w:line="260" w:lineRule="auto"/>
        <w:ind w:left="1700" w:right="700" w:hanging="1700"/>
      </w:pPr>
      <w:r>
        <w:rPr>
          <w:rFonts w:ascii="Times New Roman" w:hAnsi="Times New Roman"/>
          <w:sz w:val="24"/>
        </w:rPr>
        <w:t>Figure 5.5</w:t>
        <w:tab/>
        <w:t>Administrator – Doctor Management</w:t>
        <w:tab/>
        <w:t>41</w:t>
      </w:r>
    </w:p>
    <w:p>
      <w:pPr>
        <w:keepLines/>
        <w:tabs>
          <w:tab w:val="left" w:pos="1600"/>
          <w:tab w:val="right" w:pos="8640"/>
        </w:tabs>
        <w:spacing w:after="70" w:line="260" w:lineRule="auto"/>
        <w:ind w:left="1700" w:right="700" w:hanging="1700"/>
      </w:pPr>
      <w:r>
        <w:rPr>
          <w:rFonts w:ascii="Times New Roman" w:hAnsi="Times New Roman"/>
          <w:sz w:val="24"/>
        </w:rPr>
        <w:t>Figure 5.6</w:t>
        <w:tab/>
        <w:t>Administrator – Audit Logs</w:t>
        <w:tab/>
        <w:t>42</w:t>
      </w:r>
    </w:p>
    <w:p>
      <w:pPr>
        <w:keepLines/>
        <w:tabs>
          <w:tab w:val="left" w:pos="1600"/>
          <w:tab w:val="right" w:pos="8640"/>
        </w:tabs>
        <w:spacing w:after="70" w:line="260" w:lineRule="auto"/>
        <w:ind w:left="1700" w:right="700" w:hanging="1700"/>
      </w:pPr>
      <w:r>
        <w:rPr>
          <w:rFonts w:ascii="Times New Roman" w:hAnsi="Times New Roman"/>
          <w:sz w:val="24"/>
        </w:rPr>
        <w:t>Figure 5.7</w:t>
        <w:tab/>
        <w:t>Doctor – Appointment Management</w:t>
        <w:tab/>
        <w:t>43</w:t>
      </w:r>
    </w:p>
    <w:p>
      <w:pPr>
        <w:keepLines/>
        <w:tabs>
          <w:tab w:val="left" w:pos="1600"/>
          <w:tab w:val="right" w:pos="8640"/>
        </w:tabs>
        <w:spacing w:after="70" w:line="260" w:lineRule="auto"/>
        <w:ind w:left="1700" w:right="700" w:hanging="1700"/>
      </w:pPr>
      <w:r>
        <w:rPr>
          <w:rFonts w:ascii="Times New Roman" w:hAnsi="Times New Roman"/>
          <w:sz w:val="24"/>
        </w:rPr>
        <w:t>Figure 5.8</w:t>
        <w:tab/>
        <w:t>Doctor – Medical Records</w:t>
        <w:tab/>
        <w:t>43</w:t>
      </w:r>
    </w:p>
    <w:p>
      <w:pPr>
        <w:keepLines/>
        <w:tabs>
          <w:tab w:val="left" w:pos="1600"/>
          <w:tab w:val="right" w:pos="8640"/>
        </w:tabs>
        <w:spacing w:after="70" w:line="260" w:lineRule="auto"/>
        <w:ind w:left="1700" w:right="700" w:hanging="1700"/>
      </w:pPr>
      <w:r>
        <w:rPr>
          <w:rFonts w:ascii="Times New Roman" w:hAnsi="Times New Roman"/>
          <w:sz w:val="24"/>
        </w:rPr>
        <w:t>Figure 5.9</w:t>
        <w:tab/>
        <w:t>Doctor – Prescriptions</w:t>
        <w:tab/>
        <w:t>44</w:t>
      </w:r>
    </w:p>
    <w:p>
      <w:pPr>
        <w:keepLines/>
        <w:tabs>
          <w:tab w:val="left" w:pos="1600"/>
          <w:tab w:val="right" w:pos="8640"/>
        </w:tabs>
        <w:spacing w:after="70" w:line="260" w:lineRule="auto"/>
        <w:ind w:left="1700" w:right="700" w:hanging="1700"/>
      </w:pPr>
      <w:r>
        <w:rPr>
          <w:rFonts w:ascii="Times New Roman" w:hAnsi="Times New Roman"/>
          <w:sz w:val="24"/>
        </w:rPr>
        <w:t>Figure 5.1</w:t>
        <w:tab/>
        <w:t>Login Page</w:t>
        <w:tab/>
        <w:t>38</w:t>
      </w:r>
    </w:p>
    <w:p>
      <w:pPr>
        <w:keepLines/>
        <w:tabs>
          <w:tab w:val="left" w:pos="1600"/>
          <w:tab w:val="right" w:pos="8640"/>
        </w:tabs>
        <w:spacing w:after="70" w:line="260" w:lineRule="auto"/>
        <w:ind w:left="1700" w:right="700" w:hanging="1700"/>
      </w:pPr>
      <w:r>
        <w:rPr>
          <w:rFonts w:ascii="Times New Roman" w:hAnsi="Times New Roman"/>
          <w:sz w:val="24"/>
        </w:rPr>
        <w:t>Figure 5.1</w:t>
        <w:tab/>
        <w:t>Login Page</w:t>
        <w:tab/>
        <w:t>38</w:t>
      </w:r>
    </w:p>
    <w:p>
      <w:pPr>
        <w:keepLines/>
        <w:tabs>
          <w:tab w:val="left" w:pos="1600"/>
          <w:tab w:val="right" w:pos="8640"/>
        </w:tabs>
        <w:spacing w:after="70" w:line="260" w:lineRule="auto"/>
        <w:ind w:left="1700" w:right="700" w:hanging="1700"/>
      </w:pPr>
      <w:r>
        <w:rPr>
          <w:rFonts w:ascii="Times New Roman" w:hAnsi="Times New Roman"/>
          <w:sz w:val="24"/>
        </w:rPr>
        <w:t>Figure 5.1</w:t>
        <w:tab/>
        <w:t>Login Page</w:t>
        <w:tab/>
        <w:t>38</w:t>
      </w:r>
    </w:p>
    <w:p>
      <w:pPr>
        <w:sectPr>
          <w:footerReference w:type="default" r:id="rId9"/>
          <w:pgSz w:w="12240" w:h="15840" w:orient="portrait"/>
          <w:pgMar w:top="1440" w:right="1440" w:bottom="1440" w:left="2160" w:header="708" w:footer="700" w:gutter="0"/>
          <w:pgNumType w:fmt="lowerRoman"/>
          <w:docGrid w:linePitch="360"/>
        </w:sectPr>
      </w:pPr>
    </w:p>
    <w:p>
      <w:pPr>
        <w:pageBreakBefore/>
        <w:spacing w:after="0" w:before="0" w:line="340" w:lineRule="auto"/>
        <w:jc w:val="center"/>
      </w:pPr>
      <w:bookmarkStart w:name="b1" w:id="5"/>
      <w:r>
        <w:rPr>
          <w:rFonts w:ascii="Times New Roman" w:cs="Times New Roman" w:eastAsia="Times New Roman" w:hAnsi="Times New Roman"/>
          <w:b/>
          <w:bCs/>
          <w:sz w:val="56"/>
          <w:szCs w:val="56"/>
        </w:rPr>
        <w:t xml:space="preserve">CHAPTER 1</w:t>
      </w:r>
      <w:bookmarkEnd w:id="5"/>
    </w:p>
    <w:p>
      <w:pPr>
        <w:pStyle w:val="Heading1"/>
        <w:spacing w:after="360" w:before="0" w:line="340" w:lineRule="auto"/>
        <w:jc w:val="center"/>
      </w:pPr>
      <w:r>
        <w:rPr>
          <w:rFonts w:ascii="Times New Roman" w:cs="Times New Roman" w:eastAsia="Times New Roman" w:hAnsi="Times New Roman"/>
          <w:b/>
          <w:bCs/>
          <w:sz w:val="56"/>
          <w:szCs w:val="56"/>
        </w:rPr>
        <w:t xml:space="preserve">INTRODUCTION</w:t>
      </w:r>
    </w:p>
    <w:p>
      <w:pPr>
        <w:spacing w:after="120" w:before="0" w:line="360" w:lineRule="auto"/>
        <w:ind w:firstLine="720"/>
        <w:jc w:val="both"/>
      </w:pPr>
      <w:r>
        <w:rPr>
          <w:rFonts w:ascii="Times New Roman" w:cs="Times New Roman" w:eastAsia="Times New Roman" w:hAnsi="Times New Roman"/>
          <w:sz w:val="36"/>
          <w:szCs w:val="36"/>
        </w:rPr>
        <w:t xml:space="preserve">This chapter introduces the background, problem domain, objectives, scope, and motivation of the Centralized Electronic Health Record (EHR) System. It explains why a single web-based platform for health information is useful, and it states clearly which parts of the system are implemented in the current version and which are partial or planned.</w:t>
      </w:r>
    </w:p>
    <w:p>
      <w:pPr>
        <w:pStyle w:val="Heading2"/>
        <w:keepNext/>
        <w:spacing w:after="160" w:before="360" w:line="300" w:lineRule="auto"/>
        <w:tabs>
          <w:tab w:val="right" w:pos="8640"/>
        </w:tabs>
      </w:pPr>
      <w:r>
        <w:rPr>
          <w:rFonts w:ascii="Times New Roman" w:hAnsi="Times New Roman"/>
          <w:sz w:val="26"/>
        </w:rPr>
        <w:t>1.1 OVERVIEW</w:t>
        <w:tab/>
        <w:t>1</w:t>
      </w:r>
    </w:p>
    <w:p>
      <w:pPr>
        <w:spacing w:after="120" w:before="0" w:line="360" w:lineRule="auto"/>
        <w:ind w:firstLine="720"/>
        <w:jc w:val="both"/>
      </w:pPr>
      <w:r>
        <w:rPr>
          <w:rFonts w:ascii="Times New Roman" w:cs="Times New Roman" w:eastAsia="Times New Roman" w:hAnsi="Times New Roman"/>
          <w:sz w:val="36"/>
          <w:szCs w:val="36"/>
        </w:rPr>
        <w:t xml:space="preserve">An Electronic Health Record (EHR) is a digital collection of a patient’s health information, such as demographic details, consultations, diagnoses, prescriptions, and diagnostic reports. In many hospitals and clinics this information is still scattered across paper files and separate departmental databases for registration, appointments, clinical notes, prescriptions, and laboratory reports. Such fragmentation causes duplication, inconsistency, and delay in patient care.</w:t>
      </w:r>
    </w:p>
    <w:p>
      <w:pPr>
        <w:spacing w:after="120" w:before="0" w:line="360" w:lineRule="auto"/>
        <w:ind w:firstLine="720"/>
        <w:jc w:val="both"/>
      </w:pPr>
      <w:r>
        <w:rPr>
          <w:rFonts w:ascii="Times New Roman" w:cs="Times New Roman" w:eastAsia="Times New Roman" w:hAnsi="Times New Roman"/>
          <w:sz w:val="36"/>
          <w:szCs w:val="36"/>
        </w:rPr>
        <w:t xml:space="preserve">The Centralized Electronic Health Record (EHR) System is a full-stack web application built with the MERN technology stack: MongoDB, Express.js, React.js, and Node.js. It provides a single platform where administrators, doctors, and patients can store, retrieve, and manage health-related information according to their roles. The system keeps users, patient profiles, doctor profiles, appointments, medical records, prescriptions, report metadata, and audit logs in one MongoDB database that is accessed through a RESTful Express API.</w:t>
      </w:r>
    </w:p>
    <w:p>
      <w:pPr>
        <w:spacing w:after="120" w:before="0" w:line="360" w:lineRule="auto"/>
        <w:ind w:firstLine="720"/>
        <w:jc w:val="both"/>
      </w:pPr>
      <w:r>
        <w:rPr>
          <w:rFonts w:ascii="Times New Roman" w:cs="Times New Roman" w:eastAsia="Times New Roman" w:hAnsi="Times New Roman"/>
          <w:sz w:val="36"/>
          <w:szCs w:val="36"/>
        </w:rPr>
        <w:t xml:space="preserve">At run time, the React front end authenticates a user with a JSON Web Token (JWT) and then calls the Express APIs. The backend validates the token, enforces role-based permissions, and performs database operations through Mongoose on a MongoDB Community Server instance. Each of the three roles is presented with its own dashboard so that only the functions relevant to that role are shown.</w:t>
      </w:r>
    </w:p>
    <w:p>
      <w:pPr>
        <w:spacing w:after="120" w:before="0" w:line="360" w:lineRule="auto"/>
        <w:ind w:firstLine="720"/>
        <w:jc w:val="both"/>
      </w:pPr>
      <w:r>
        <w:rPr>
          <w:rFonts w:ascii="Times New Roman" w:cs="Times New Roman" w:eastAsia="Times New Roman" w:hAnsi="Times New Roman"/>
          <w:sz w:val="36"/>
          <w:szCs w:val="36"/>
        </w:rPr>
        <w:t xml:space="preserve">This report documents the design and implementation of the system as it exists today. Wherever a feature is only partly connected to the backend, or uses mock data in the user interface, the report says so explicitly.</w:t>
      </w:r>
    </w:p>
    <w:p>
      <w:pPr>
        <w:pStyle w:val="Heading2"/>
        <w:keepNext/>
        <w:spacing w:after="160" w:before="360" w:line="300" w:lineRule="auto"/>
        <w:tabs>
          <w:tab w:val="right" w:pos="8640"/>
        </w:tabs>
      </w:pPr>
      <w:r>
        <w:rPr>
          <w:rFonts w:ascii="Times New Roman" w:hAnsi="Times New Roman"/>
          <w:sz w:val="26"/>
        </w:rPr>
        <w:t>1.2 PROBLEM DEFINITION</w:t>
        <w:tab/>
        <w:t>3</w:t>
      </w:r>
    </w:p>
    <w:p>
      <w:pPr>
        <w:spacing w:after="120" w:before="0" w:line="360" w:lineRule="auto"/>
        <w:ind w:firstLine="720"/>
        <w:jc w:val="both"/>
      </w:pPr>
      <w:r>
        <w:rPr>
          <w:rFonts w:ascii="Times New Roman" w:cs="Times New Roman" w:eastAsia="Times New Roman" w:hAnsi="Times New Roman"/>
          <w:sz w:val="36"/>
          <w:szCs w:val="36"/>
        </w:rPr>
        <w:t xml:space="preserve">Traditional record-keeping in healthcare settings suffers from the following problems:</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Paper-based and disconnected systems:</w:t>
      </w:r>
      <w:r>
        <w:rPr>
          <w:rFonts w:ascii="Times New Roman" w:cs="Times New Roman" w:eastAsia="Times New Roman" w:hAnsi="Times New Roman"/>
          <w:sz w:val="36"/>
          <w:szCs w:val="36"/>
        </w:rPr>
        <w:t xml:space="preserve"> Records are kept in several locations, which leads to loss or inconsistency of patient information.</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Manual data entry and retrieval:</w:t>
      </w:r>
      <w:r>
        <w:rPr>
          <w:rFonts w:ascii="Times New Roman" w:cs="Times New Roman" w:eastAsia="Times New Roman" w:hAnsi="Times New Roman"/>
          <w:sz w:val="36"/>
          <w:szCs w:val="36"/>
        </w:rPr>
        <w:t xml:space="preserve"> Writing, copying, and searching records by hand is time-consuming and error-prone.</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Lack of access control:</w:t>
      </w:r>
      <w:r>
        <w:rPr>
          <w:rFonts w:ascii="Times New Roman" w:cs="Times New Roman" w:eastAsia="Times New Roman" w:hAnsi="Times New Roman"/>
          <w:sz w:val="36"/>
          <w:szCs w:val="36"/>
        </w:rPr>
        <w:t xml:space="preserve"> Without authentication and role separation, anyone with access to a record store may view or modify data.</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No audit trail:</w:t>
      </w:r>
      <w:r>
        <w:rPr>
          <w:rFonts w:ascii="Times New Roman" w:cs="Times New Roman" w:eastAsia="Times New Roman" w:hAnsi="Times New Roman"/>
          <w:sz w:val="36"/>
          <w:szCs w:val="36"/>
        </w:rPr>
        <w:t xml:space="preserve"> It is difficult to determine who performed which action on which record.</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Scattered user interfaces:</w:t>
      </w:r>
      <w:r>
        <w:rPr>
          <w:rFonts w:ascii="Times New Roman" w:cs="Times New Roman" w:eastAsia="Times New Roman" w:hAnsi="Times New Roman"/>
          <w:sz w:val="36"/>
          <w:szCs w:val="36"/>
        </w:rPr>
        <w:t xml:space="preserve"> Separately built portals for different user groups produce an inconsistent user experience.</w:t>
      </w:r>
    </w:p>
    <w:p>
      <w:pPr>
        <w:spacing w:after="60"/>
      </w:pPr>
    </w:p>
    <w:p>
      <w:pPr>
        <w:pStyle w:val="Heading2"/>
        <w:keepNext/>
        <w:spacing w:after="160" w:before="360" w:line="300" w:lineRule="auto"/>
        <w:tabs>
          <w:tab w:val="right" w:pos="8640"/>
        </w:tabs>
      </w:pPr>
      <w:r>
        <w:rPr>
          <w:rFonts w:ascii="Times New Roman" w:hAnsi="Times New Roman"/>
          <w:sz w:val="26"/>
        </w:rPr>
        <w:t>1.3 OBJECTIVES OF THE PROJECT</w:t>
        <w:tab/>
        <w:t>4</w:t>
      </w:r>
    </w:p>
    <w:p>
      <w:pPr>
        <w:spacing w:after="120" w:before="0" w:line="360" w:lineRule="auto"/>
        <w:ind w:firstLine="720"/>
        <w:jc w:val="both"/>
      </w:pPr>
      <w:r>
        <w:rPr>
          <w:rFonts w:ascii="Times New Roman" w:cs="Times New Roman" w:eastAsia="Times New Roman" w:hAnsi="Times New Roman"/>
          <w:sz w:val="36"/>
          <w:szCs w:val="36"/>
        </w:rPr>
        <w:t xml:space="preserve">The main objectives of the project are:</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MERN architecture:</w:t>
      </w:r>
      <w:r>
        <w:rPr>
          <w:rFonts w:ascii="Times New Roman" w:cs="Times New Roman" w:eastAsia="Times New Roman" w:hAnsi="Times New Roman"/>
          <w:sz w:val="36"/>
          <w:szCs w:val="36"/>
        </w:rPr>
        <w:t xml:space="preserve"> To build the system using MongoDB, Express.js, React.js, and Node.js with a clear separation between presentation, application logic, and data persistence.</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Central data store:</w:t>
      </w:r>
      <w:r>
        <w:rPr>
          <w:rFonts w:ascii="Times New Roman" w:cs="Times New Roman" w:eastAsia="Times New Roman" w:hAnsi="Times New Roman"/>
          <w:sz w:val="36"/>
          <w:szCs w:val="36"/>
        </w:rPr>
        <w:t xml:space="preserve"> To keep all entities (users, patients, doctors, appointments, medical records, prescriptions, reports, and audit logs) in one MongoDB database reachable through a unified REST API.</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Secure authentication:</w:t>
      </w:r>
      <w:r>
        <w:rPr>
          <w:rFonts w:ascii="Times New Roman" w:cs="Times New Roman" w:eastAsia="Times New Roman" w:hAnsi="Times New Roman"/>
          <w:sz w:val="36"/>
          <w:szCs w:val="36"/>
        </w:rPr>
        <w:t xml:space="preserve"> To authenticate users with JWT and to store passwords only as bcrypt hashes.</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Role-Based Access Control (RBAC):</w:t>
      </w:r>
      <w:r>
        <w:rPr>
          <w:rFonts w:ascii="Times New Roman" w:cs="Times New Roman" w:eastAsia="Times New Roman" w:hAnsi="Times New Roman"/>
          <w:sz w:val="36"/>
          <w:szCs w:val="36"/>
        </w:rPr>
        <w:t xml:space="preserve"> To restrict API routes and front-end pages to the roles admin, doctor, and patient.</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Role-specific dashboards:</w:t>
      </w:r>
      <w:r>
        <w:rPr>
          <w:rFonts w:ascii="Times New Roman" w:cs="Times New Roman" w:eastAsia="Times New Roman" w:hAnsi="Times New Roman"/>
          <w:sz w:val="36"/>
          <w:szCs w:val="36"/>
        </w:rPr>
        <w:t xml:space="preserve"> To provide separate administrator, doctor, and patient dashboards inside a shared layout.</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Audit logging:</w:t>
      </w:r>
      <w:r>
        <w:rPr>
          <w:rFonts w:ascii="Times New Roman" w:cs="Times New Roman" w:eastAsia="Times New Roman" w:hAnsi="Times New Roman"/>
          <w:sz w:val="36"/>
          <w:szCs w:val="36"/>
        </w:rPr>
        <w:t xml:space="preserve"> To record authentication events and data-modifying actions in an audit log that administrators can view.</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Honest status reporting:</w:t>
      </w:r>
      <w:r>
        <w:rPr>
          <w:rFonts w:ascii="Times New Roman" w:cs="Times New Roman" w:eastAsia="Times New Roman" w:hAnsi="Times New Roman"/>
          <w:sz w:val="36"/>
          <w:szCs w:val="36"/>
        </w:rPr>
        <w:t xml:space="preserve"> To document precisely which features are persisted in the database and which are still client-side or planned.</w:t>
      </w:r>
    </w:p>
    <w:p>
      <w:pPr>
        <w:spacing w:after="60"/>
      </w:pPr>
    </w:p>
    <w:p>
      <w:pPr>
        <w:pStyle w:val="Heading2"/>
        <w:keepNext/>
        <w:spacing w:after="160" w:before="360" w:line="300" w:lineRule="auto"/>
        <w:tabs>
          <w:tab w:val="right" w:pos="8640"/>
        </w:tabs>
      </w:pPr>
      <w:r>
        <w:rPr>
          <w:rFonts w:ascii="Times New Roman" w:hAnsi="Times New Roman"/>
          <w:sz w:val="26"/>
        </w:rPr>
        <w:t>1.4 SCOPE OF THE PROJECT</w:t>
        <w:tab/>
        <w:t>5</w:t>
      </w:r>
    </w:p>
    <w:p>
      <w:pPr>
        <w:spacing w:after="120" w:before="0" w:line="360" w:lineRule="auto"/>
        <w:ind w:firstLine="720"/>
        <w:jc w:val="both"/>
      </w:pPr>
      <w:r>
        <w:rPr>
          <w:rFonts w:ascii="Times New Roman" w:cs="Times New Roman" w:eastAsia="Times New Roman" w:hAnsi="Times New Roman"/>
          <w:sz w:val="36"/>
          <w:szCs w:val="36"/>
        </w:rPr>
        <w:t xml:space="preserve">The scope of the current version covers the following, with the implementation status recorded in Chapter 5:</w:t>
      </w:r>
    </w:p>
    <w:p>
      <w:pPr>
        <w:pStyle w:val="ListParagraph"/>
        <w:numPr>
          <w:ilvl w:val="0"/>
          <w:numId w:val="2"/>
        </w:numPr>
        <w:spacing w:after="80" w:line="340" w:lineRule="auto"/>
        <w:jc w:val="both"/>
      </w:pPr>
      <w:r>
        <w:rPr>
          <w:rFonts w:ascii="Times New Roman" w:cs="Times New Roman" w:eastAsia="Times New Roman" w:hAnsi="Times New Roman"/>
          <w:sz w:val="36"/>
          <w:szCs w:val="36"/>
        </w:rPr>
        <w:t xml:space="preserve">User registration and login with JWT, and retrieval of the current user profile.</w:t>
      </w:r>
    </w:p>
    <w:p>
      <w:pPr>
        <w:pStyle w:val="ListParagraph"/>
        <w:numPr>
          <w:ilvl w:val="0"/>
          <w:numId w:val="2"/>
        </w:numPr>
        <w:spacing w:after="80" w:line="340" w:lineRule="auto"/>
        <w:jc w:val="both"/>
      </w:pPr>
      <w:r>
        <w:rPr>
          <w:rFonts w:ascii="Times New Roman" w:cs="Times New Roman" w:eastAsia="Times New Roman" w:hAnsi="Times New Roman"/>
          <w:sz w:val="36"/>
          <w:szCs w:val="36"/>
        </w:rPr>
        <w:t xml:space="preserve">Server-side and client-side role-based route protection for the administrator, doctor, and patient roles.</w:t>
      </w:r>
    </w:p>
    <w:p>
      <w:pPr>
        <w:pStyle w:val="ListParagraph"/>
        <w:numPr>
          <w:ilvl w:val="0"/>
          <w:numId w:val="2"/>
        </w:numPr>
        <w:spacing w:after="80" w:line="340" w:lineRule="auto"/>
        <w:jc w:val="both"/>
      </w:pPr>
      <w:r>
        <w:rPr>
          <w:rFonts w:ascii="Times New Roman" w:cs="Times New Roman" w:eastAsia="Times New Roman" w:hAnsi="Times New Roman"/>
          <w:sz w:val="36"/>
          <w:szCs w:val="36"/>
        </w:rPr>
        <w:t xml:space="preserve">Read access, through REST endpoints, to users, patients, doctors, appointments, medical records, prescriptions, reports, and audit logs, subject to role permissions.</w:t>
      </w:r>
    </w:p>
    <w:p>
      <w:pPr>
        <w:pStyle w:val="ListParagraph"/>
        <w:numPr>
          <w:ilvl w:val="0"/>
          <w:numId w:val="2"/>
        </w:numPr>
        <w:spacing w:after="80" w:line="340" w:lineRule="auto"/>
        <w:jc w:val="both"/>
      </w:pPr>
      <w:r>
        <w:rPr>
          <w:rFonts w:ascii="Times New Roman" w:cs="Times New Roman" w:eastAsia="Times New Roman" w:hAnsi="Times New Roman"/>
          <w:sz w:val="36"/>
          <w:szCs w:val="36"/>
        </w:rPr>
        <w:t xml:space="preserve">An API endpoint for creating an appointment as a patient.</w:t>
      </w:r>
    </w:p>
    <w:p>
      <w:pPr>
        <w:pStyle w:val="ListParagraph"/>
        <w:numPr>
          <w:ilvl w:val="0"/>
          <w:numId w:val="2"/>
        </w:numPr>
        <w:spacing w:after="80" w:line="340" w:lineRule="auto"/>
        <w:jc w:val="both"/>
      </w:pPr>
      <w:r>
        <w:rPr>
          <w:rFonts w:ascii="Times New Roman" w:cs="Times New Roman" w:eastAsia="Times New Roman" w:hAnsi="Times New Roman"/>
          <w:sz w:val="36"/>
          <w:szCs w:val="36"/>
        </w:rPr>
        <w:t xml:space="preserve">Administrator, doctor, and patient dashboards that fetch data from the backend.</w:t>
      </w:r>
    </w:p>
    <w:p>
      <w:pPr>
        <w:pStyle w:val="ListParagraph"/>
        <w:numPr>
          <w:ilvl w:val="0"/>
          <w:numId w:val="2"/>
        </w:numPr>
        <w:spacing w:after="80" w:line="340" w:lineRule="auto"/>
        <w:jc w:val="both"/>
      </w:pPr>
      <w:r>
        <w:rPr>
          <w:rFonts w:ascii="Times New Roman" w:cs="Times New Roman" w:eastAsia="Times New Roman" w:hAnsi="Times New Roman"/>
          <w:sz w:val="36"/>
          <w:szCs w:val="36"/>
        </w:rPr>
        <w:t xml:space="preserve">Audit logging of authentication events and data-modifying operations.</w:t>
      </w:r>
    </w:p>
    <w:p>
      <w:pPr>
        <w:spacing w:after="60"/>
      </w:pPr>
    </w:p>
    <w:p>
      <w:pPr>
        <w:spacing w:after="120" w:before="0" w:line="360" w:lineRule="auto"/>
        <w:ind w:firstLine="720"/>
        <w:jc w:val="both"/>
      </w:pPr>
      <w:r>
        <w:rPr>
          <w:rFonts w:ascii="Times New Roman" w:cs="Times New Roman" w:eastAsia="Times New Roman" w:hAnsi="Times New Roman"/>
          <w:sz w:val="36"/>
          <w:szCs w:val="36"/>
        </w:rPr>
        <w:t xml:space="preserve">The following are outside the scope of the current version: persistence of medical-record, prescription, report, and appointment-booking actions performed from the user interface; file upload for reports; email verification and password reset; pagination and advanced search; rate limiting; and production deployment. These are discussed as limitations and future enhancements in Chapter 6.</w:t>
      </w:r>
    </w:p>
    <w:p>
      <w:pPr>
        <w:pStyle w:val="Heading2"/>
        <w:keepNext/>
        <w:spacing w:after="160" w:before="360" w:line="300" w:lineRule="auto"/>
        <w:tabs>
          <w:tab w:val="right" w:pos="8640"/>
        </w:tabs>
      </w:pPr>
      <w:r>
        <w:rPr>
          <w:rFonts w:ascii="Times New Roman" w:hAnsi="Times New Roman"/>
          <w:sz w:val="26"/>
        </w:rPr>
        <w:t>1.5 MOTIVATION</w:t>
        <w:tab/>
        <w:t>6</w:t>
      </w:r>
    </w:p>
    <w:p>
      <w:pPr>
        <w:spacing w:after="120" w:before="0" w:line="360" w:lineRule="auto"/>
        <w:ind w:firstLine="720"/>
        <w:jc w:val="both"/>
      </w:pPr>
      <w:r>
        <w:rPr>
          <w:rFonts w:ascii="Times New Roman" w:cs="Times New Roman" w:eastAsia="Times New Roman" w:hAnsi="Times New Roman"/>
          <w:sz w:val="36"/>
          <w:szCs w:val="36"/>
        </w:rPr>
        <w:t xml:space="preserve">Hospitals and clinics often maintain separate systems for registration, appointments, clinical notes, prescriptions, and laboratory reports. A unified record system improves data consistency, supports faster decision-making, and makes it possible to audit who accessed or changed information. Building such a system also gives practical experience in full-stack engineering: designing a REST API, securing it with token-based authentication and role checks, modelling related data in MongoDB, and building a role-aware React interface.</w:t>
      </w:r>
    </w:p>
    <w:p>
      <w:pPr>
        <w:pageBreakBefore/>
        <w:spacing w:after="0" w:before="0" w:line="340" w:lineRule="auto"/>
        <w:jc w:val="center"/>
      </w:pPr>
      <w:bookmarkStart w:name="b7" w:id="11"/>
      <w:r>
        <w:rPr>
          <w:rFonts w:ascii="Times New Roman" w:cs="Times New Roman" w:eastAsia="Times New Roman" w:hAnsi="Times New Roman"/>
          <w:b/>
          <w:bCs/>
          <w:sz w:val="56"/>
          <w:szCs w:val="56"/>
        </w:rPr>
        <w:t xml:space="preserve">CHAPTER 2</w:t>
      </w:r>
      <w:bookmarkEnd w:id="11"/>
    </w:p>
    <w:p>
      <w:pPr>
        <w:pStyle w:val="Heading1"/>
        <w:spacing w:after="360" w:before="0" w:line="340" w:lineRule="auto"/>
        <w:jc w:val="center"/>
      </w:pPr>
      <w:r>
        <w:rPr>
          <w:rFonts w:ascii="Times New Roman" w:cs="Times New Roman" w:eastAsia="Times New Roman" w:hAnsi="Times New Roman"/>
          <w:b/>
          <w:bCs/>
          <w:sz w:val="56"/>
          <w:szCs w:val="56"/>
        </w:rPr>
        <w:t xml:space="preserve">LITERATURE SURVEY</w:t>
      </w:r>
    </w:p>
    <w:p>
      <w:pPr>
        <w:spacing w:after="120" w:before="0" w:line="360" w:lineRule="auto"/>
        <w:ind w:firstLine="720"/>
        <w:jc w:val="both"/>
      </w:pPr>
      <w:r>
        <w:rPr>
          <w:rFonts w:ascii="Times New Roman" w:cs="Times New Roman" w:eastAsia="Times New Roman" w:hAnsi="Times New Roman"/>
          <w:sz w:val="36"/>
          <w:szCs w:val="36"/>
        </w:rPr>
        <w:t xml:space="preserve">This chapter reviews the concepts and published work that underpin the design of the EHR system, examines the limitations of conventional record-keeping, and positions the proposed system. The sources are used to justify design decisions; they do not imply that the project conforms to any standard or regulation.</w:t>
      </w:r>
    </w:p>
    <w:p>
      <w:pPr>
        <w:pStyle w:val="Heading2"/>
        <w:keepNext/>
        <w:spacing w:after="160" w:before="360" w:line="300" w:lineRule="auto"/>
        <w:tabs>
          <w:tab w:val="right" w:pos="8640"/>
        </w:tabs>
      </w:pPr>
      <w:r>
        <w:rPr>
          <w:rFonts w:ascii="Times New Roman" w:hAnsi="Times New Roman"/>
          <w:sz w:val="26"/>
        </w:rPr>
        <w:t>2.1 LITERATURE REVIEW</w:t>
        <w:tab/>
        <w:t>8</w:t>
      </w:r>
    </w:p>
    <w:p>
      <w:pPr>
        <w:spacing w:after="120" w:before="0" w:line="360" w:lineRule="auto"/>
        <w:ind w:firstLine="720"/>
        <w:jc w:val="both"/>
      </w:pPr>
      <w:r>
        <w:rPr>
          <w:rFonts w:ascii="Times New Roman" w:cs="Times New Roman" w:eastAsia="Times New Roman" w:hAnsi="Times New Roman"/>
          <w:b/>
          <w:bCs/>
          <w:sz w:val="36"/>
          <w:szCs w:val="36"/>
        </w:rPr>
        <w:t xml:space="preserve">Electronic health records.</w:t>
      </w:r>
      <w:r>
        <w:rPr>
          <w:rFonts w:ascii="Times New Roman" w:cs="Times New Roman" w:eastAsia="Times New Roman" w:hAnsi="Times New Roman"/>
          <w:sz w:val="36"/>
          <w:szCs w:val="36"/>
        </w:rPr>
        <w:t xml:space="preserve"> Häyrinen, Saranto, and Nykänen [1] reviewed the research literature on the definition, structure, content, use, and impacts of electronic health records and showed that the term is used with varying meanings across studies. The Institute of Medicine [2] described the key capabilities of an EHR system, including health information and data, results management, order entry, communication, patient support, administrative processes, and reporting. These capabilities motivate the choice of modules in this project: appointments, medical records, prescriptions, and reports are all stored centrally.</w:t>
      </w:r>
    </w:p>
    <w:p>
      <w:pPr>
        <w:spacing w:after="120" w:before="0" w:line="360" w:lineRule="auto"/>
        <w:ind w:firstLine="720"/>
        <w:jc w:val="both"/>
      </w:pPr>
      <w:r>
        <w:rPr>
          <w:rFonts w:ascii="Times New Roman" w:cs="Times New Roman" w:eastAsia="Times New Roman" w:hAnsi="Times New Roman"/>
          <w:b/>
          <w:bCs/>
          <w:sz w:val="36"/>
          <w:szCs w:val="36"/>
        </w:rPr>
        <w:t xml:space="preserve">Access control.</w:t>
      </w:r>
      <w:r>
        <w:rPr>
          <w:rFonts w:ascii="Times New Roman" w:cs="Times New Roman" w:eastAsia="Times New Roman" w:hAnsi="Times New Roman"/>
          <w:sz w:val="36"/>
          <w:szCs w:val="36"/>
        </w:rPr>
        <w:t xml:space="preserve"> Role-Based Access Control associates permissions with roles rather than with individual users. Ferraiolo and Kuhn [3] introduced role-based access controls as an alternative to purely discretionary and mandatory models, and Sandhu et al. [4] formalised a family of RBAC reference models. The EHR system follows this idea in a simple form: every user holds one role (admin, doctor, or patient), and each protected API route lists the roles that may call it.</w:t>
      </w:r>
    </w:p>
    <w:p>
      <w:pPr>
        <w:spacing w:after="120" w:before="0" w:line="360" w:lineRule="auto"/>
        <w:ind w:firstLine="720"/>
        <w:jc w:val="both"/>
      </w:pPr>
      <w:r>
        <w:rPr>
          <w:rFonts w:ascii="Times New Roman" w:cs="Times New Roman" w:eastAsia="Times New Roman" w:hAnsi="Times New Roman"/>
          <w:b/>
          <w:bCs/>
          <w:sz w:val="36"/>
          <w:szCs w:val="36"/>
        </w:rPr>
        <w:t xml:space="preserve">Token-based authentication.</w:t>
      </w:r>
      <w:r>
        <w:rPr>
          <w:rFonts w:ascii="Times New Roman" w:cs="Times New Roman" w:eastAsia="Times New Roman" w:hAnsi="Times New Roman"/>
          <w:sz w:val="36"/>
          <w:szCs w:val="36"/>
        </w:rPr>
        <w:t xml:space="preserve"> A JSON Web Token is a compact, signed way of representing claims between two parties, standardised in RFC 7519 [5]. In this project the server issues a signed JWT after a successful login, and the client sends it in the Authorization header of later requests, so the server does not need to keep a session store.</w:t>
      </w:r>
    </w:p>
    <w:p>
      <w:pPr>
        <w:spacing w:after="120" w:before="0" w:line="360" w:lineRule="auto"/>
        <w:ind w:firstLine="720"/>
        <w:jc w:val="both"/>
      </w:pPr>
      <w:r>
        <w:rPr>
          <w:rFonts w:ascii="Times New Roman" w:cs="Times New Roman" w:eastAsia="Times New Roman" w:hAnsi="Times New Roman"/>
          <w:b/>
          <w:bCs/>
          <w:sz w:val="36"/>
          <w:szCs w:val="36"/>
        </w:rPr>
        <w:t xml:space="preserve">Password storage.</w:t>
      </w:r>
      <w:r>
        <w:rPr>
          <w:rFonts w:ascii="Times New Roman" w:cs="Times New Roman" w:eastAsia="Times New Roman" w:hAnsi="Times New Roman"/>
          <w:sz w:val="36"/>
          <w:szCs w:val="36"/>
        </w:rPr>
        <w:t xml:space="preserve"> Provos and Mazières [6] proposed the bcrypt adaptive hashing scheme, in which a salt and a configurable cost factor make brute-force attacks more expensive. The project stores passwords only as bcrypt hashes, created by a pre-save hook in the User model.</w:t>
      </w:r>
    </w:p>
    <w:p>
      <w:pPr>
        <w:spacing w:after="120" w:before="0" w:line="360" w:lineRule="auto"/>
        <w:ind w:firstLine="720"/>
        <w:jc w:val="both"/>
      </w:pPr>
      <w:r>
        <w:rPr>
          <w:rFonts w:ascii="Times New Roman" w:cs="Times New Roman" w:eastAsia="Times New Roman" w:hAnsi="Times New Roman"/>
          <w:b/>
          <w:bCs/>
          <w:sz w:val="36"/>
          <w:szCs w:val="36"/>
        </w:rPr>
        <w:t xml:space="preserve">Web application security.</w:t>
      </w:r>
      <w:r>
        <w:rPr>
          <w:rFonts w:ascii="Times New Roman" w:cs="Times New Roman" w:eastAsia="Times New Roman" w:hAnsi="Times New Roman"/>
          <w:sz w:val="36"/>
          <w:szCs w:val="36"/>
        </w:rPr>
        <w:t xml:space="preserve"> The OWASP Top 10 [7] lists broken access control among the most serious categories of web application risk. This underlines why every protected route in the system passes through token verification and role checking, and why gaps such as missing rate limiting are recorded as limitations in this report.</w:t>
      </w:r>
    </w:p>
    <w:p>
      <w:pPr>
        <w:spacing w:after="120" w:before="0" w:line="360" w:lineRule="auto"/>
        <w:ind w:firstLine="720"/>
        <w:jc w:val="both"/>
      </w:pPr>
      <w:r>
        <w:rPr>
          <w:rFonts w:ascii="Times New Roman" w:cs="Times New Roman" w:eastAsia="Times New Roman" w:hAnsi="Times New Roman"/>
          <w:b/>
          <w:bCs/>
          <w:sz w:val="36"/>
          <w:szCs w:val="36"/>
        </w:rPr>
        <w:t xml:space="preserve">Architecture and technologies.</w:t>
      </w:r>
      <w:r>
        <w:rPr>
          <w:rFonts w:ascii="Times New Roman" w:cs="Times New Roman" w:eastAsia="Times New Roman" w:hAnsi="Times New Roman"/>
          <w:sz w:val="36"/>
          <w:szCs w:val="36"/>
        </w:rPr>
        <w:t xml:space="preserve"> Fielding’s dissertation [8] defines the REST architectural style on which the project’s API is modelled. The implementation relies on the official documentation of MongoDB [9], Express [10], Mongoose [11], React [12], Node.js [13], and Vite [14].</w:t>
      </w:r>
    </w:p>
    <w:p>
      <w:pPr>
        <w:pStyle w:val="Heading2"/>
        <w:keepNext/>
        <w:spacing w:after="160" w:before="360" w:line="300" w:lineRule="auto"/>
        <w:tabs>
          <w:tab w:val="right" w:pos="8640"/>
        </w:tabs>
      </w:pPr>
      <w:r>
        <w:rPr>
          <w:rFonts w:ascii="Times New Roman" w:hAnsi="Times New Roman"/>
          <w:sz w:val="26"/>
        </w:rPr>
        <w:t>2.2 EXISTING SYSTEMS AND LIMITATIONS</w:t>
        <w:tab/>
        <w:t>10</w:t>
      </w:r>
    </w:p>
    <w:p>
      <w:pPr>
        <w:spacing w:after="120" w:before="0" w:line="360" w:lineRule="auto"/>
        <w:ind w:firstLine="720"/>
        <w:jc w:val="both"/>
      </w:pPr>
      <w:r>
        <w:rPr>
          <w:rFonts w:ascii="Times New Roman" w:cs="Times New Roman" w:eastAsia="Times New Roman" w:hAnsi="Times New Roman"/>
          <w:sz w:val="36"/>
          <w:szCs w:val="36"/>
        </w:rPr>
        <w:t xml:space="preserve">Conventional record management in many small and medium healthcare settings combines paper files with separate departmental databases. Their main limitations, as they relate to this project, are summarised in Table 2.1.</w:t>
      </w:r>
    </w:p>
    <w:p>
      <w:pPr>
        <w:keepNext/>
        <w:spacing w:after="120" w:before="240" w:line="300" w:lineRule="auto"/>
        <w:jc w:val="center"/>
        <w:tabs>
          <w:tab w:val="left" w:pos="1440"/>
          <w:tab w:val="right" w:pos="8640"/>
        </w:tabs>
      </w:pPr>
      <w:r>
        <w:rPr>
          <w:rFonts w:ascii="Times New Roman" w:hAnsi="Times New Roman"/>
          <w:sz w:val="24"/>
        </w:rPr>
        <w:t>Table 2.1</w:t>
        <w:tab/>
        <w:t>Comparison of Existing Practice and the Proposed System</w:t>
        <w:tab/>
        <w:t>10</w:t>
      </w:r>
    </w:p>
    <w:tbl>
      <w:tblPr>
        <w:tblW w:type="dxa" w:w="864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00"/>
        <w:gridCol w:w="3370"/>
        <w:gridCol w:w="3370"/>
      </w:tblGrid>
      <w:tr>
        <w:trPr>
          <w:cantSplit/>
          <w:tblHeader/>
        </w:trPr>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Aspect</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Paper / Disconnected Systems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Proposed EHR System</w:t>
            </w:r>
          </w:p>
        </w:tc>
      </w:tr>
      <w:tr>
        <w:trPr>
          <w:cantSplit/>
          <w:tblHeader w:val="false"/>
        </w:trPr>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Data location</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Multiple locations; records can be lost or become inconsistent</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Single MongoDB database accessed through one REST API</w:t>
            </w:r>
          </w:p>
        </w:tc>
      </w:tr>
      <w:tr>
        <w:trPr>
          <w:cantSplit/>
          <w:tblHeader w:val="false"/>
        </w:trPr>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Data entry and retrieval</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Manual, slow, and error-prone</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Web forms and tables that call backend endpoints</w:t>
            </w:r>
          </w:p>
        </w:tc>
      </w:tr>
      <w:tr>
        <w:trPr>
          <w:cantSplit/>
          <w:tblHeader w:val="false"/>
        </w:trPr>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Access control</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Anyone with access to the files or database can view or change data</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JWT authentication and role checks (admin, doctor, patient) on protected routes</w:t>
            </w:r>
          </w:p>
        </w:tc>
      </w:tr>
      <w:tr>
        <w:trPr>
          <w:cantSplit/>
          <w:tblHeader w:val="false"/>
        </w:trPr>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Traceability</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Hard to tell who did what</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Audit log entries created for authentication and data-modifying actions</w:t>
            </w:r>
          </w:p>
        </w:tc>
      </w:tr>
      <w:tr>
        <w:trPr>
          <w:cantSplit/>
          <w:tblHeader w:val="false"/>
        </w:trPr>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User interface</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Separate, inconsistent portals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Shared dashboard layout with role-specific pages</w:t>
            </w:r>
          </w:p>
        </w:tc>
      </w:tr>
    </w:tbl>
    <w:p>
      <w:pPr>
        <w:spacing w:after="200"/>
      </w:pPr>
    </w:p>
    <w:p>
      <w:pPr>
        <w:pStyle w:val="Heading2"/>
        <w:keepNext/>
        <w:spacing w:after="160" w:before="360" w:line="300" w:lineRule="auto"/>
        <w:tabs>
          <w:tab w:val="right" w:pos="8640"/>
        </w:tabs>
      </w:pPr>
      <w:r>
        <w:rPr>
          <w:rFonts w:ascii="Times New Roman" w:hAnsi="Times New Roman"/>
          <w:sz w:val="26"/>
        </w:rPr>
        <w:t>2.3 PROPOSED EHR SYSTEM</w:t>
        <w:tab/>
        <w:t>11</w:t>
      </w:r>
    </w:p>
    <w:p>
      <w:pPr>
        <w:spacing w:after="120" w:before="0" w:line="360" w:lineRule="auto"/>
        <w:ind w:firstLine="720"/>
        <w:jc w:val="both"/>
      </w:pPr>
      <w:r>
        <w:rPr>
          <w:rFonts w:ascii="Times New Roman" w:cs="Times New Roman" w:eastAsia="Times New Roman" w:hAnsi="Times New Roman"/>
          <w:sz w:val="36"/>
          <w:szCs w:val="36"/>
        </w:rPr>
        <w:t xml:space="preserve">The proposed Centralized EHR System addresses these limitations by bringing the main record-keeping functions into one MERN application. Its principal features are:</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Central database:</w:t>
      </w:r>
      <w:r>
        <w:rPr>
          <w:rFonts w:ascii="Times New Roman" w:cs="Times New Roman" w:eastAsia="Times New Roman" w:hAnsi="Times New Roman"/>
          <w:sz w:val="36"/>
          <w:szCs w:val="36"/>
        </w:rPr>
        <w:t xml:space="preserve"> All entities are stored in MongoDB and accessed through a unified API.</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Web interface:</w:t>
      </w:r>
      <w:r>
        <w:rPr>
          <w:rFonts w:ascii="Times New Roman" w:cs="Times New Roman" w:eastAsia="Times New Roman" w:hAnsi="Times New Roman"/>
          <w:sz w:val="36"/>
          <w:szCs w:val="36"/>
        </w:rPr>
        <w:t xml:space="preserve"> React forms and tables call backend endpoints instead of relying on manual transcription.</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JWT and RBAC:</w:t>
      </w:r>
      <w:r>
        <w:rPr>
          <w:rFonts w:ascii="Times New Roman" w:cs="Times New Roman" w:eastAsia="Times New Roman" w:hAnsi="Times New Roman"/>
          <w:sz w:val="36"/>
          <w:szCs w:val="36"/>
        </w:rPr>
        <w:t xml:space="preserve"> The middleware files auth.middleware.js and role.middleware.js validate tokens and restrict routes to specific roles.</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Audit logging:</w:t>
      </w:r>
      <w:r>
        <w:rPr>
          <w:rFonts w:ascii="Times New Roman" w:cs="Times New Roman" w:eastAsia="Times New Roman" w:hAnsi="Times New Roman"/>
          <w:sz w:val="36"/>
          <w:szCs w:val="36"/>
        </w:rPr>
        <w:t xml:space="preserve"> A dedicated service, createAuditLog, persists an audit entry for authentication and data-modifying actions.</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Shared layout:</w:t>
      </w:r>
      <w:r>
        <w:rPr>
          <w:rFonts w:ascii="Times New Roman" w:cs="Times New Roman" w:eastAsia="Times New Roman" w:hAnsi="Times New Roman"/>
          <w:sz w:val="36"/>
          <w:szCs w:val="36"/>
        </w:rPr>
        <w:t xml:space="preserve"> DashboardLayout.jsx provides a common navigation shell inside which role-specific pages are rendered.</w:t>
      </w:r>
    </w:p>
    <w:p>
      <w:pPr>
        <w:spacing w:after="60"/>
      </w:pPr>
    </w:p>
    <w:p>
      <w:pPr>
        <w:spacing w:after="120" w:before="0" w:line="360" w:lineRule="auto"/>
        <w:ind w:firstLine="720"/>
        <w:jc w:val="both"/>
      </w:pPr>
      <w:r>
        <w:rPr>
          <w:rFonts w:ascii="Times New Roman" w:cs="Times New Roman" w:eastAsia="Times New Roman" w:hAnsi="Times New Roman"/>
          <w:sz w:val="36"/>
          <w:szCs w:val="36"/>
        </w:rPr>
        <w:t xml:space="preserve">Some user-interface actions of the current version, namely creating medical records, prescriptions, and report entries and booking or cancelling appointments, update only client-side state. This is stated again in Chapters 4 and 5 so that the reader is not given the impression that these actions are already persisted.</w:t>
      </w:r>
    </w:p>
    <w:p>
      <w:pPr>
        <w:pageBreakBefore/>
        <w:spacing w:after="0" w:before="0" w:line="340" w:lineRule="auto"/>
        <w:jc w:val="center"/>
      </w:pPr>
      <w:bookmarkStart w:name="b12" w:id="16"/>
      <w:r>
        <w:rPr>
          <w:rFonts w:ascii="Times New Roman" w:cs="Times New Roman" w:eastAsia="Times New Roman" w:hAnsi="Times New Roman"/>
          <w:b/>
          <w:bCs/>
          <w:sz w:val="56"/>
          <w:szCs w:val="56"/>
        </w:rPr>
        <w:t xml:space="preserve">CHAPTER 3</w:t>
      </w:r>
      <w:bookmarkEnd w:id="16"/>
    </w:p>
    <w:p>
      <w:pPr>
        <w:pStyle w:val="Heading1"/>
        <w:spacing w:after="360" w:before="0" w:line="340" w:lineRule="auto"/>
        <w:jc w:val="center"/>
      </w:pPr>
      <w:r>
        <w:rPr>
          <w:rFonts w:ascii="Times New Roman" w:cs="Times New Roman" w:eastAsia="Times New Roman" w:hAnsi="Times New Roman"/>
          <w:b/>
          <w:bCs/>
          <w:sz w:val="56"/>
          <w:szCs w:val="56"/>
        </w:rPr>
        <w:t xml:space="preserve">SYSTEM ANALYSIS &amp; SPECIFICATION</w:t>
      </w:r>
    </w:p>
    <w:p>
      <w:pPr>
        <w:spacing w:after="120" w:before="0" w:line="360" w:lineRule="auto"/>
        <w:ind w:firstLine="720"/>
        <w:jc w:val="both"/>
      </w:pPr>
      <w:r>
        <w:rPr>
          <w:rFonts w:ascii="Times New Roman" w:cs="Times New Roman" w:eastAsia="Times New Roman" w:hAnsi="Times New Roman"/>
          <w:sz w:val="36"/>
          <w:szCs w:val="36"/>
        </w:rPr>
        <w:t xml:space="preserve">This chapter specifies the functional and non-functional requirements of the EHR system and lists the software environment used for its development.</w:t>
      </w:r>
    </w:p>
    <w:p>
      <w:pPr>
        <w:pStyle w:val="Heading2"/>
        <w:keepNext/>
        <w:spacing w:after="160" w:before="360" w:line="300" w:lineRule="auto"/>
        <w:tabs>
          <w:tab w:val="right" w:pos="8640"/>
        </w:tabs>
      </w:pPr>
      <w:r>
        <w:rPr>
          <w:rFonts w:ascii="Times New Roman" w:hAnsi="Times New Roman"/>
          <w:sz w:val="26"/>
        </w:rPr>
        <w:t>3.1 SYSTEM REQUIREMENTS ANALYSIS</w:t>
        <w:tab/>
        <w:t>13</w:t>
      </w:r>
    </w:p>
    <w:p>
      <w:pPr>
        <w:pStyle w:val="Heading3"/>
        <w:keepNext/>
        <w:spacing w:after="120" w:before="280" w:line="300" w:lineRule="auto"/>
        <w:tabs>
          <w:tab w:val="right" w:pos="8640"/>
        </w:tabs>
      </w:pPr>
      <w:r>
        <w:rPr>
          <w:rFonts w:ascii="Times New Roman" w:hAnsi="Times New Roman"/>
          <w:sz w:val="26"/>
        </w:rPr>
        <w:t>3.1.1 Functional Requirements</w:t>
        <w:tab/>
        <w:t>13</w:t>
      </w:r>
    </w:p>
    <w:p>
      <w:pPr>
        <w:spacing w:after="120" w:before="0" w:line="360" w:lineRule="auto"/>
        <w:ind w:firstLine="720"/>
        <w:jc w:val="both"/>
        <w:tabs>
          <w:tab w:val="left" w:pos="1440"/>
          <w:tab w:val="right" w:pos="8640"/>
        </w:tabs>
      </w:pPr>
      <w:r>
        <w:rPr>
          <w:rFonts w:ascii="Times New Roman" w:hAnsi="Times New Roman"/>
          <w:sz w:val="24"/>
        </w:rPr>
        <w:t>Table 3.1</w:t>
        <w:tab/>
        <w:t>Functional Requirements and Implementation Status</w:t>
        <w:tab/>
        <w:t>13</w:t>
      </w:r>
    </w:p>
    <w:p>
      <w:pPr>
        <w:keepNext/>
        <w:spacing w:after="120" w:before="240" w:line="300" w:lineRule="auto"/>
        <w:jc w:val="center"/>
        <w:tabs>
          <w:tab w:val="left" w:pos="1440"/>
          <w:tab w:val="right" w:pos="8640"/>
        </w:tabs>
      </w:pPr>
      <w:r>
        <w:rPr>
          <w:rFonts w:ascii="Times New Roman" w:hAnsi="Times New Roman"/>
          <w:sz w:val="24"/>
        </w:rPr>
        <w:t>Table 3.1</w:t>
        <w:tab/>
        <w:t>Functional Requirements and Implementation Status</w:t>
        <w:tab/>
        <w:t>13</w:t>
      </w:r>
    </w:p>
    <w:tbl>
      <w:tblPr>
        <w:tblW w:type="dxa" w:w="864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00"/>
        <w:gridCol w:w="4540"/>
        <w:gridCol w:w="1750"/>
        <w:gridCol w:w="1550"/>
      </w:tblGrid>
      <w:tr>
        <w:trPr>
          <w:cantSplit/>
          <w:tblHeader/>
        </w:trPr>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ID</w:t>
            </w:r>
          </w:p>
        </w:tc>
        <w:tc>
          <w:tcPr>
            <w:tcW w:type="dxa" w:w="45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Requirement</w:t>
            </w:r>
          </w:p>
        </w:tc>
        <w:tc>
          <w:tcPr>
            <w:tcW w:type="dxa" w:w="17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Roles</w:t>
            </w:r>
          </w:p>
        </w:tc>
        <w:tc>
          <w:tcPr>
            <w:tcW w:type="dxa" w:w="15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Status</w:t>
            </w:r>
          </w:p>
        </w:tc>
      </w:tr>
      <w:tr>
        <w:trPr>
          <w:cantSplit/>
          <w:tblHeader w:val="false"/>
        </w:trPr>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4"/>
              </w:rPr>
              <w:t xml:space="preserve">FR1</w:t>
            </w:r>
          </w:p>
        </w:tc>
        <w:tc>
          <w:tcPr>
            <w:tcW w:type="dxa" w:w="45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Register and log in; receive a JWT on success (POST /api/auth/register, POST /api/auth/login).</w:t>
            </w:r>
          </w:p>
        </w:tc>
        <w:tc>
          <w:tcPr>
            <w:tcW w:type="dxa" w:w="17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Public</w:t>
            </w:r>
          </w:p>
        </w:tc>
        <w:tc>
          <w:tcPr>
            <w:tcW w:type="dxa" w:w="15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Implemented</w:t>
            </w:r>
          </w:p>
        </w:tc>
      </w:tr>
      <w:tr>
        <w:trPr>
          <w:cantSplit/>
          <w:tblHeader w:val="false"/>
        </w:trPr>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4"/>
              </w:rPr>
              <w:t xml:space="preserve">FR2</w:t>
            </w:r>
          </w:p>
        </w:tc>
        <w:tc>
          <w:tcPr>
            <w:tcW w:type="dxa" w:w="45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Retrieve the current user’s profile (GET /api/auth/me).</w:t>
            </w:r>
          </w:p>
        </w:tc>
        <w:tc>
          <w:tcPr>
            <w:tcW w:type="dxa" w:w="17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Any logged-in user</w:t>
            </w:r>
          </w:p>
        </w:tc>
        <w:tc>
          <w:tcPr>
            <w:tcW w:type="dxa" w:w="15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Implemented</w:t>
            </w:r>
          </w:p>
        </w:tc>
      </w:tr>
      <w:tr>
        <w:trPr>
          <w:cantSplit/>
          <w:tblHeader w:val="false"/>
        </w:trPr>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4"/>
              </w:rPr>
              <w:t xml:space="preserve">FR3</w:t>
            </w:r>
          </w:p>
        </w:tc>
        <w:tc>
          <w:tcPr>
            <w:tcW w:type="dxa" w:w="45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Enforce role-based access on the server (protect and requireRole) and on the client (ProtectedRoute).</w:t>
            </w:r>
          </w:p>
        </w:tc>
        <w:tc>
          <w:tcPr>
            <w:tcW w:type="dxa" w:w="17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All</w:t>
            </w:r>
          </w:p>
        </w:tc>
        <w:tc>
          <w:tcPr>
            <w:tcW w:type="dxa" w:w="15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Implemented</w:t>
            </w:r>
          </w:p>
        </w:tc>
      </w:tr>
      <w:tr>
        <w:trPr>
          <w:cantSplit/>
          <w:tblHeader w:val="false"/>
        </w:trPr>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4"/>
              </w:rPr>
              <w:t xml:space="preserve">FR4</w:t>
            </w:r>
          </w:p>
        </w:tc>
        <w:tc>
          <w:tcPr>
            <w:tcW w:type="dxa" w:w="45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List all system users (GET /api/users).</w:t>
            </w:r>
          </w:p>
        </w:tc>
        <w:tc>
          <w:tcPr>
            <w:tcW w:type="dxa" w:w="17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Admin</w:t>
            </w:r>
          </w:p>
        </w:tc>
        <w:tc>
          <w:tcPr>
            <w:tcW w:type="dxa" w:w="15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Implemented</w:t>
            </w:r>
          </w:p>
        </w:tc>
      </w:tr>
      <w:tr>
        <w:trPr>
          <w:cantSplit/>
          <w:tblHeader w:val="false"/>
        </w:trPr>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4"/>
              </w:rPr>
              <w:t xml:space="preserve">FR5</w:t>
            </w:r>
          </w:p>
        </w:tc>
        <w:tc>
          <w:tcPr>
            <w:tcW w:type="dxa" w:w="45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List patient profiles (GET /api/patients).</w:t>
            </w:r>
          </w:p>
        </w:tc>
        <w:tc>
          <w:tcPr>
            <w:tcW w:type="dxa" w:w="17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Admin, Doctor</w:t>
            </w:r>
          </w:p>
        </w:tc>
        <w:tc>
          <w:tcPr>
            <w:tcW w:type="dxa" w:w="15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Implemented</w:t>
            </w:r>
          </w:p>
        </w:tc>
      </w:tr>
      <w:tr>
        <w:trPr>
          <w:cantSplit/>
          <w:tblHeader w:val="false"/>
        </w:trPr>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4"/>
              </w:rPr>
              <w:t xml:space="preserve">FR6</w:t>
            </w:r>
          </w:p>
        </w:tc>
        <w:tc>
          <w:tcPr>
            <w:tcW w:type="dxa" w:w="45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List doctor profiles (GET /api/doctors).</w:t>
            </w:r>
          </w:p>
        </w:tc>
        <w:tc>
          <w:tcPr>
            <w:tcW w:type="dxa" w:w="17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Admin, Patient</w:t>
            </w:r>
          </w:p>
        </w:tc>
        <w:tc>
          <w:tcPr>
            <w:tcW w:type="dxa" w:w="15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Implemented</w:t>
            </w:r>
          </w:p>
        </w:tc>
      </w:tr>
      <w:tr>
        <w:trPr>
          <w:cantSplit/>
          <w:tblHeader w:val="false"/>
        </w:trPr>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4"/>
              </w:rPr>
              <w:t xml:space="preserve">FR7</w:t>
            </w:r>
          </w:p>
        </w:tc>
        <w:tc>
          <w:tcPr>
            <w:tcW w:type="dxa" w:w="45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List appointments, filtered by role (GET /api/appointments).</w:t>
            </w:r>
          </w:p>
        </w:tc>
        <w:tc>
          <w:tcPr>
            <w:tcW w:type="dxa" w:w="17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Admin, Doctor, Patient</w:t>
            </w:r>
          </w:p>
        </w:tc>
        <w:tc>
          <w:tcPr>
            <w:tcW w:type="dxa" w:w="15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Implemented</w:t>
            </w:r>
          </w:p>
        </w:tc>
      </w:tr>
      <w:tr>
        <w:trPr>
          <w:cantSplit/>
          <w:tblHeader w:val="false"/>
        </w:trPr>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4"/>
              </w:rPr>
              <w:t xml:space="preserve">FR8</w:t>
            </w:r>
          </w:p>
        </w:tc>
        <w:tc>
          <w:tcPr>
            <w:tcW w:type="dxa" w:w="45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Create an appointment (POST /api/appointments). The booking form in the interface does not yet call this endpoint.</w:t>
            </w:r>
          </w:p>
        </w:tc>
        <w:tc>
          <w:tcPr>
            <w:tcW w:type="dxa" w:w="17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Patient</w:t>
            </w:r>
          </w:p>
        </w:tc>
        <w:tc>
          <w:tcPr>
            <w:tcW w:type="dxa" w:w="15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Partial</w:t>
            </w:r>
          </w:p>
        </w:tc>
      </w:tr>
      <w:tr>
        <w:trPr>
          <w:cantSplit/>
          <w:tblHeader w:val="false"/>
        </w:trPr>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4"/>
              </w:rPr>
              <w:t xml:space="preserve">FR9</w:t>
            </w:r>
          </w:p>
        </w:tc>
        <w:tc>
          <w:tcPr>
            <w:tcW w:type="dxa" w:w="45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Update appointment status. The interface changes status in client state only.</w:t>
            </w:r>
          </w:p>
        </w:tc>
        <w:tc>
          <w:tcPr>
            <w:tcW w:type="dxa" w:w="17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Doctor</w:t>
            </w:r>
          </w:p>
        </w:tc>
        <w:tc>
          <w:tcPr>
            <w:tcW w:type="dxa" w:w="15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Partial</w:t>
            </w:r>
          </w:p>
        </w:tc>
      </w:tr>
      <w:tr>
        <w:trPr>
          <w:cantSplit/>
          <w:tblHeader w:val="false"/>
        </w:trPr>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4"/>
              </w:rPr>
              <w:t xml:space="preserve">FR10</w:t>
            </w:r>
          </w:p>
        </w:tc>
        <w:tc>
          <w:tcPr>
            <w:tcW w:type="dxa" w:w="45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List medical records (GET /api/medical-records). Creation from the interface is client-side only.</w:t>
            </w:r>
          </w:p>
        </w:tc>
        <w:tc>
          <w:tcPr>
            <w:tcW w:type="dxa" w:w="17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Doctor, Patient</w:t>
            </w:r>
          </w:p>
        </w:tc>
        <w:tc>
          <w:tcPr>
            <w:tcW w:type="dxa" w:w="15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Partial</w:t>
            </w:r>
          </w:p>
        </w:tc>
      </w:tr>
      <w:tr>
        <w:trPr>
          <w:cantSplit/>
          <w:tblHeader w:val="false"/>
        </w:trPr>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4"/>
              </w:rPr>
              <w:t xml:space="preserve">FR11</w:t>
            </w:r>
          </w:p>
        </w:tc>
        <w:tc>
          <w:tcPr>
            <w:tcW w:type="dxa" w:w="45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List prescriptions (GET /api/prescriptions). Creation from the interface is client-side only.</w:t>
            </w:r>
          </w:p>
        </w:tc>
        <w:tc>
          <w:tcPr>
            <w:tcW w:type="dxa" w:w="17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Doctor, Patient</w:t>
            </w:r>
          </w:p>
        </w:tc>
        <w:tc>
          <w:tcPr>
            <w:tcW w:type="dxa" w:w="15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Partial</w:t>
            </w:r>
          </w:p>
        </w:tc>
      </w:tr>
      <w:tr>
        <w:trPr>
          <w:cantSplit/>
          <w:tblHeader w:val="false"/>
        </w:trPr>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4"/>
              </w:rPr>
              <w:t xml:space="preserve">FR12</w:t>
            </w:r>
          </w:p>
        </w:tc>
        <w:tc>
          <w:tcPr>
            <w:tcW w:type="dxa" w:w="45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List report metadata (GET /api/reports). No file upload or download.</w:t>
            </w:r>
          </w:p>
        </w:tc>
        <w:tc>
          <w:tcPr>
            <w:tcW w:type="dxa" w:w="17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Doctor, Patient</w:t>
            </w:r>
          </w:p>
        </w:tc>
        <w:tc>
          <w:tcPr>
            <w:tcW w:type="dxa" w:w="15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Partial</w:t>
            </w:r>
          </w:p>
        </w:tc>
      </w:tr>
      <w:tr>
        <w:trPr>
          <w:cantSplit/>
          <w:tblHeader w:val="false"/>
        </w:trPr>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4"/>
              </w:rPr>
              <w:t xml:space="preserve">FR13</w:t>
            </w:r>
          </w:p>
        </w:tc>
        <w:tc>
          <w:tcPr>
            <w:tcW w:type="dxa" w:w="45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Record audit entries for authentication and data-modifying actions; list them (GET /api/audit-logs).</w:t>
            </w:r>
          </w:p>
        </w:tc>
        <w:tc>
          <w:tcPr>
            <w:tcW w:type="dxa" w:w="17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Admin</w:t>
            </w:r>
          </w:p>
        </w:tc>
        <w:tc>
          <w:tcPr>
            <w:tcW w:type="dxa" w:w="15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Implemented</w:t>
            </w:r>
          </w:p>
        </w:tc>
      </w:tr>
      <w:tr>
        <w:trPr>
          <w:cantSplit/>
          <w:tblHeader w:val="false"/>
        </w:trPr>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4"/>
              </w:rPr>
              <w:t xml:space="preserve">FR14</w:t>
            </w:r>
          </w:p>
        </w:tc>
        <w:tc>
          <w:tcPr>
            <w:tcW w:type="dxa" w:w="45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Present role-specific dashboards that fetch data from the backend, with mock fallback data when an API call fails.</w:t>
            </w:r>
          </w:p>
        </w:tc>
        <w:tc>
          <w:tcPr>
            <w:tcW w:type="dxa" w:w="17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All</w:t>
            </w:r>
          </w:p>
        </w:tc>
        <w:tc>
          <w:tcPr>
            <w:tcW w:type="dxa" w:w="15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Implemented</w:t>
            </w:r>
          </w:p>
        </w:tc>
      </w:tr>
      <w:tr>
        <w:trPr>
          <w:cantSplit/>
          <w:tblHeader w:val="false"/>
        </w:trPr>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4"/>
              </w:rPr>
              <w:t xml:space="preserve">FR15</w:t>
            </w:r>
          </w:p>
        </w:tc>
        <w:tc>
          <w:tcPr>
            <w:tcW w:type="dxa" w:w="45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Create demonstration accounts using seed scripts.</w:t>
            </w:r>
          </w:p>
        </w:tc>
        <w:tc>
          <w:tcPr>
            <w:tcW w:type="dxa" w:w="17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Developer</w:t>
            </w:r>
          </w:p>
        </w:tc>
        <w:tc>
          <w:tcPr>
            <w:tcW w:type="dxa" w:w="15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Implemented</w:t>
            </w:r>
          </w:p>
        </w:tc>
      </w:tr>
    </w:tbl>
    <w:p>
      <w:pPr>
        <w:spacing w:after="200"/>
      </w:pPr>
    </w:p>
    <w:p>
      <w:pPr>
        <w:pStyle w:val="Heading3"/>
        <w:keepNext/>
        <w:spacing w:after="120" w:before="280" w:line="300" w:lineRule="auto"/>
        <w:tabs>
          <w:tab w:val="right" w:pos="8640"/>
        </w:tabs>
      </w:pPr>
      <w:r>
        <w:rPr>
          <w:rFonts w:ascii="Times New Roman" w:hAnsi="Times New Roman"/>
          <w:sz w:val="26"/>
        </w:rPr>
        <w:t>3.1.2 Non-Functional Requirements</w:t>
        <w:tab/>
        <w:t>15</w:t>
      </w:r>
    </w:p>
    <w:p>
      <w:pPr>
        <w:spacing w:after="120" w:before="0" w:line="360" w:lineRule="auto"/>
        <w:ind w:firstLine="720"/>
        <w:jc w:val="both"/>
        <w:tabs>
          <w:tab w:val="left" w:pos="1440"/>
          <w:tab w:val="right" w:pos="8640"/>
        </w:tabs>
      </w:pPr>
      <w:r>
        <w:rPr>
          <w:rFonts w:ascii="Times New Roman" w:hAnsi="Times New Roman"/>
          <w:sz w:val="24"/>
        </w:rPr>
        <w:t>Table 3.2</w:t>
        <w:tab/>
        <w:t>Non-Functional Requirements</w:t>
        <w:tab/>
        <w:t>15</w:t>
      </w:r>
    </w:p>
    <w:p>
      <w:pPr>
        <w:keepNext/>
        <w:spacing w:after="120" w:before="240" w:line="300" w:lineRule="auto"/>
        <w:jc w:val="center"/>
        <w:tabs>
          <w:tab w:val="left" w:pos="1440"/>
          <w:tab w:val="right" w:pos="8640"/>
        </w:tabs>
      </w:pPr>
      <w:r>
        <w:rPr>
          <w:rFonts w:ascii="Times New Roman" w:hAnsi="Times New Roman"/>
          <w:sz w:val="24"/>
        </w:rPr>
        <w:t>Table 3.2</w:t>
        <w:tab/>
        <w:t>Non-Functional Requirements</w:t>
        <w:tab/>
        <w:t>15</w:t>
      </w:r>
    </w:p>
    <w:tbl>
      <w:tblPr>
        <w:tblW w:type="dxa" w:w="864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00"/>
        <w:gridCol w:w="3640"/>
        <w:gridCol w:w="3100"/>
      </w:tblGrid>
      <w:tr>
        <w:trPr>
          <w:cantSplit/>
          <w:tblHeader/>
        </w:trPr>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Requirement</w:t>
            </w:r>
          </w:p>
        </w:tc>
        <w:tc>
          <w:tcPr>
            <w:tcW w:type="dxa" w:w="3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Description</w:t>
            </w:r>
          </w:p>
        </w:tc>
        <w:tc>
          <w:tcPr>
            <w:tcW w:type="dxa" w:w="3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Current Status</w:t>
            </w:r>
          </w:p>
        </w:tc>
      </w:tr>
      <w:tr>
        <w:trPr>
          <w:cantSplit/>
          <w:tblHeader w:val="false"/>
        </w:trPr>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Security</w:t>
            </w:r>
          </w:p>
        </w:tc>
        <w:tc>
          <w:tcPr>
            <w:tcW w:type="dxa" w:w="3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Passwords stored as bcrypt hashes; JWT-protected routes; CORS limited to the configured client origin.</w:t>
            </w:r>
          </w:p>
        </w:tc>
        <w:tc>
          <w:tcPr>
            <w:tcW w:type="dxa" w:w="3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Implemented. Rate limiting, HTTPS enforcement, email verification, and password reset are not implemented.</w:t>
            </w:r>
          </w:p>
        </w:tc>
      </w:tr>
      <w:tr>
        <w:trPr>
          <w:cantSplit/>
          <w:tblHeader w:val="false"/>
        </w:trPr>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Maintainability</w:t>
            </w:r>
          </w:p>
        </w:tc>
        <w:tc>
          <w:tcPr>
            <w:tcW w:type="dxa" w:w="3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Separate routes, controllers, models, middleware, and services on the backend; pages, layout, and a service module on the front end.</w:t>
            </w:r>
          </w:p>
        </w:tc>
        <w:tc>
          <w:tcPr>
            <w:tcW w:type="dxa" w:w="3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Implemented</w:t>
            </w:r>
          </w:p>
        </w:tc>
      </w:tr>
      <w:tr>
        <w:trPr>
          <w:cantSplit/>
          <w:tblHeader w:val="false"/>
        </w:trPr>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Usability</w:t>
            </w:r>
          </w:p>
        </w:tc>
        <w:tc>
          <w:tcPr>
            <w:tcW w:type="dxa" w:w="3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Role-specific dashboards in a shared layout with a responsive, glass-morphism style.</w:t>
            </w:r>
          </w:p>
        </w:tc>
        <w:tc>
          <w:tcPr>
            <w:tcW w:type="dxa" w:w="3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Implemented. A formal accessibility audit has not been done.</w:t>
            </w:r>
          </w:p>
        </w:tc>
      </w:tr>
      <w:tr>
        <w:trPr>
          <w:cantSplit/>
          <w:tblHeader w:val="false"/>
        </w:trPr>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Reliability of responses</w:t>
            </w:r>
          </w:p>
        </w:tc>
        <w:tc>
          <w:tcPr>
            <w:tcW w:type="dxa" w:w="3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Uniform JSON responses of the form { success, message, data } and centralised error handling.</w:t>
            </w:r>
          </w:p>
        </w:tc>
        <w:tc>
          <w:tcPr>
            <w:tcW w:type="dxa" w:w="3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Implemented</w:t>
            </w:r>
          </w:p>
        </w:tc>
      </w:tr>
      <w:tr>
        <w:trPr>
          <w:cantSplit/>
          <w:tblHeader w:val="false"/>
        </w:trPr>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Scalability</w:t>
            </w:r>
          </w:p>
        </w:tc>
        <w:tc>
          <w:tcPr>
            <w:tcW w:type="dxa" w:w="3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Handling of large data volumes.</w:t>
            </w:r>
          </w:p>
        </w:tc>
        <w:tc>
          <w:tcPr>
            <w:tcW w:type="dxa" w:w="3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Limited: GET endpoints return full collections; pagination is not implemented.</w:t>
            </w:r>
          </w:p>
        </w:tc>
      </w:tr>
      <w:tr>
        <w:trPr>
          <w:cantSplit/>
          <w:tblHeader w:val="false"/>
        </w:trPr>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Auditability</w:t>
            </w:r>
          </w:p>
        </w:tc>
        <w:tc>
          <w:tcPr>
            <w:tcW w:type="dxa" w:w="3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Traceable record of authentication and data-modifying actions.</w:t>
            </w:r>
          </w:p>
        </w:tc>
        <w:tc>
          <w:tcPr>
            <w:tcW w:type="dxa" w:w="3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Implemented at a basic level (no before/after snapshots).</w:t>
            </w:r>
          </w:p>
        </w:tc>
      </w:tr>
    </w:tbl>
    <w:p>
      <w:pPr>
        <w:spacing w:after="200"/>
      </w:pPr>
    </w:p>
    <w:p>
      <w:pPr>
        <w:pStyle w:val="Heading2"/>
        <w:keepNext/>
        <w:spacing w:after="160" w:before="360" w:line="300" w:lineRule="auto"/>
      </w:pPr>
      <w:bookmarkStart w:name="b18" w:id="22"/>
      <w:r>
        <w:rPr>
          <w:rFonts w:ascii="Times New Roman" w:cs="Times New Roman" w:eastAsia="Times New Roman" w:hAnsi="Times New Roman"/>
          <w:b/>
          <w:bCs/>
          <w:sz w:val="40"/>
          <w:szCs w:val="40"/>
        </w:rPr>
        <w:t xml:space="preserve">3.2 SOFTWARE AND HARDWARE REQUIREMENTS</w:t>
      </w:r>
      <w:bookmarkEnd w:id="22"/>
    </w:p>
    <w:p>
      <w:pPr>
        <w:pStyle w:val="Heading3"/>
        <w:keepNext/>
        <w:spacing w:after="120" w:before="280" w:line="300" w:lineRule="auto"/>
        <w:tabs>
          <w:tab w:val="right" w:pos="8640"/>
        </w:tabs>
      </w:pPr>
      <w:r>
        <w:rPr>
          <w:rFonts w:ascii="Times New Roman" w:hAnsi="Times New Roman"/>
          <w:sz w:val="26"/>
        </w:rPr>
        <w:t>3.2.1 Software Specifications</w:t>
        <w:tab/>
        <w:t>16</w:t>
      </w:r>
    </w:p>
    <w:p>
      <w:pPr>
        <w:spacing w:after="120" w:before="0" w:line="360" w:lineRule="auto"/>
        <w:ind w:firstLine="720"/>
        <w:jc w:val="both"/>
        <w:tabs>
          <w:tab w:val="left" w:pos="1440"/>
          <w:tab w:val="right" w:pos="8640"/>
        </w:tabs>
      </w:pPr>
      <w:r>
        <w:rPr>
          <w:rFonts w:ascii="Times New Roman" w:hAnsi="Times New Roman"/>
          <w:sz w:val="24"/>
        </w:rPr>
        <w:t>Table 3.3</w:t>
        <w:tab/>
        <w:t>Software Requirements and Environment Specifications</w:t>
        <w:tab/>
        <w:t>16</w:t>
      </w:r>
    </w:p>
    <w:p>
      <w:pPr>
        <w:keepNext/>
        <w:spacing w:after="120" w:before="240" w:line="300" w:lineRule="auto"/>
        <w:jc w:val="center"/>
        <w:tabs>
          <w:tab w:val="left" w:pos="1440"/>
          <w:tab w:val="right" w:pos="8640"/>
        </w:tabs>
      </w:pPr>
      <w:r>
        <w:rPr>
          <w:rFonts w:ascii="Times New Roman" w:hAnsi="Times New Roman"/>
          <w:sz w:val="24"/>
        </w:rPr>
        <w:t>Table 3.3</w:t>
        <w:tab/>
        <w:t>Software Requirements and Environment Specifications</w:t>
        <w:tab/>
        <w:t>16</w:t>
      </w:r>
    </w:p>
    <w:tbl>
      <w:tblPr>
        <w:tblW w:type="dxa" w:w="864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3200"/>
        <w:gridCol w:w="3740"/>
      </w:tblGrid>
      <w:tr>
        <w:trPr>
          <w:cantSplit/>
          <w:tblHeader/>
        </w:trPr>
        <w:tc>
          <w:tcPr>
            <w:tcW w:type="dxa" w:w="17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Layer</w:t>
            </w:r>
          </w:p>
        </w:tc>
        <w:tc>
          <w:tcPr>
            <w:tcW w:type="dxa" w:w="32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Technology (version)</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Purpose</w:t>
            </w:r>
          </w:p>
        </w:tc>
      </w:tr>
      <w:tr>
        <w:trPr>
          <w:cantSplit/>
          <w:tblHeader w:val="false"/>
        </w:trPr>
        <w:tc>
          <w:tcPr>
            <w:tcW w:type="dxa" w:w="17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Frontend</w:t>
            </w:r>
          </w:p>
        </w:tc>
        <w:tc>
          <w:tcPr>
            <w:tcW w:type="dxa" w:w="32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react 19.2.8, react-dom 19.2.8</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UI library and DOM rendering</w:t>
            </w:r>
          </w:p>
        </w:tc>
      </w:tr>
      <w:tr>
        <w:trPr>
          <w:cantSplit/>
          <w:tblHeader w:val="false"/>
        </w:trPr>
        <w:tc>
          <w:tcPr>
            <w:tcW w:type="dxa" w:w="17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Frontend</w:t>
            </w:r>
          </w:p>
        </w:tc>
        <w:tc>
          <w:tcPr>
            <w:tcW w:type="dxa" w:w="32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react-router-dom 7.18.4</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Client-side routing</w:t>
            </w:r>
          </w:p>
        </w:tc>
      </w:tr>
      <w:tr>
        <w:trPr>
          <w:cantSplit/>
          <w:tblHeader w:val="false"/>
        </w:trPr>
        <w:tc>
          <w:tcPr>
            <w:tcW w:type="dxa" w:w="17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Frontend</w:t>
            </w:r>
          </w:p>
        </w:tc>
        <w:tc>
          <w:tcPr>
            <w:tcW w:type="dxa" w:w="32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lucide-react 1.49.0</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Icon set</w:t>
            </w:r>
          </w:p>
        </w:tc>
      </w:tr>
      <w:tr>
        <w:trPr>
          <w:cantSplit/>
          <w:tblHeader w:val="false"/>
        </w:trPr>
        <w:tc>
          <w:tcPr>
            <w:tcW w:type="dxa" w:w="17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Frontend build</w:t>
            </w:r>
          </w:p>
        </w:tc>
        <w:tc>
          <w:tcPr>
            <w:tcW w:type="dxa" w:w="32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vite 8.3.0, @vitejs/plugin-react 6.1.1</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Development server, bundling, hot-module replacement</w:t>
            </w:r>
          </w:p>
        </w:tc>
      </w:tr>
      <w:tr>
        <w:trPr>
          <w:cantSplit/>
          <w:tblHeader w:val="false"/>
        </w:trPr>
        <w:tc>
          <w:tcPr>
            <w:tcW w:type="dxa" w:w="17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Frontend lint</w:t>
            </w:r>
          </w:p>
        </w:tc>
        <w:tc>
          <w:tcPr>
            <w:tcW w:type="dxa" w:w="32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oxlint 1.81.0 (dev)</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Linting</w:t>
            </w:r>
          </w:p>
        </w:tc>
      </w:tr>
      <w:tr>
        <w:trPr>
          <w:cantSplit/>
          <w:tblHeader w:val="false"/>
        </w:trPr>
        <w:tc>
          <w:tcPr>
            <w:tcW w:type="dxa" w:w="17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Backend</w:t>
            </w:r>
          </w:p>
        </w:tc>
        <w:tc>
          <w:tcPr>
            <w:tcW w:type="dxa" w:w="32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express 4.19.2, cors 2.8.5</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HTTP server and cross-origin support</w:t>
            </w:r>
          </w:p>
        </w:tc>
      </w:tr>
      <w:tr>
        <w:trPr>
          <w:cantSplit/>
          <w:tblHeader w:val="false"/>
        </w:trPr>
        <w:tc>
          <w:tcPr>
            <w:tcW w:type="dxa" w:w="17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4"/>
              </w:rPr>
              <w:t xml:space="preserve">ODM</w:t>
            </w:r>
          </w:p>
        </w:tc>
        <w:tc>
          <w:tcPr>
            <w:tcW w:type="dxa" w:w="32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mongoose 8.3.1</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MongoDB object modelling and schema enforcement</w:t>
            </w:r>
          </w:p>
        </w:tc>
      </w:tr>
      <w:tr>
        <w:trPr>
          <w:cantSplit/>
          <w:tblHeader w:val="false"/>
        </w:trPr>
        <w:tc>
          <w:tcPr>
            <w:tcW w:type="dxa" w:w="17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Configuration</w:t>
            </w:r>
          </w:p>
        </w:tc>
        <w:tc>
          <w:tcPr>
            <w:tcW w:type="dxa" w:w="32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dotenv 16.4.5</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Environment variable loading</w:t>
            </w:r>
          </w:p>
        </w:tc>
      </w:tr>
      <w:tr>
        <w:trPr>
          <w:cantSplit/>
          <w:tblHeader w:val="false"/>
        </w:trPr>
        <w:tc>
          <w:tcPr>
            <w:tcW w:type="dxa" w:w="17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Security</w:t>
            </w:r>
          </w:p>
        </w:tc>
        <w:tc>
          <w:tcPr>
            <w:tcW w:type="dxa" w:w="32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jsonwebtoken 9.0.2, bcryptjs 2.4.3</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JWT creation and verification; password hashing</w:t>
            </w:r>
          </w:p>
        </w:tc>
      </w:tr>
      <w:tr>
        <w:trPr>
          <w:cantSplit/>
          <w:tblHeader w:val="false"/>
        </w:trPr>
        <w:tc>
          <w:tcPr>
            <w:tcW w:type="dxa" w:w="17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Database</w:t>
            </w:r>
          </w:p>
        </w:tc>
        <w:tc>
          <w:tcPr>
            <w:tcW w:type="dxa" w:w="32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MongoDB Community Server (local)</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Primary data store; connection string kept in backend/.env</w:t>
            </w:r>
          </w:p>
        </w:tc>
      </w:tr>
      <w:tr>
        <w:trPr>
          <w:cantSplit/>
          <w:tblHeader w:val="false"/>
        </w:trPr>
        <w:tc>
          <w:tcPr>
            <w:tcW w:type="dxa" w:w="17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Dev / test</w:t>
            </w:r>
          </w:p>
        </w:tc>
        <w:tc>
          <w:tcPr>
            <w:tcW w:type="dxa" w:w="32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nodemon 3.1.0, mongodb-memory-server 9.2.0</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Auto-restart during development; in-memory database for tests</w:t>
            </w:r>
          </w:p>
        </w:tc>
      </w:tr>
    </w:tbl>
    <w:p>
      <w:pPr>
        <w:spacing w:after="200"/>
      </w:pPr>
    </w:p>
    <w:p>
      <w:pPr>
        <w:pStyle w:val="Heading3"/>
        <w:keepNext/>
        <w:spacing w:after="120" w:before="280" w:line="300" w:lineRule="auto"/>
        <w:tabs>
          <w:tab w:val="right" w:pos="8640"/>
        </w:tabs>
      </w:pPr>
      <w:r>
        <w:rPr>
          <w:rFonts w:ascii="Times New Roman" w:hAnsi="Times New Roman"/>
          <w:sz w:val="26"/>
        </w:rPr>
        <w:t>3.2.2 Hardware Specifications</w:t>
        <w:tab/>
        <w:t>17</w:t>
      </w:r>
    </w:p>
    <w:p>
      <w:pPr>
        <w:spacing w:after="120" w:before="0" w:line="360" w:lineRule="auto"/>
        <w:ind w:firstLine="720"/>
        <w:jc w:val="both"/>
      </w:pPr>
      <w:r>
        <w:rPr>
          <w:rFonts w:ascii="Times New Roman" w:cs="Times New Roman" w:eastAsia="Times New Roman" w:hAnsi="Times New Roman"/>
          <w:sz w:val="36"/>
          <w:szCs w:val="36"/>
        </w:rPr>
        <w:t xml:space="preserve">The source material for this project does not record hardware measurements or deployment sizing. Table 3.4 therefore leaves the entries to be completed with the actual development machine used.</w:t>
      </w:r>
    </w:p>
    <w:p>
      <w:pPr>
        <w:keepNext/>
        <w:spacing w:after="120" w:before="240" w:line="300" w:lineRule="auto"/>
        <w:jc w:val="center"/>
        <w:tabs>
          <w:tab w:val="left" w:pos="1440"/>
          <w:tab w:val="right" w:pos="8640"/>
        </w:tabs>
      </w:pPr>
      <w:r>
        <w:rPr>
          <w:rFonts w:ascii="Times New Roman" w:hAnsi="Times New Roman"/>
          <w:sz w:val="24"/>
        </w:rPr>
        <w:t>Table 3.4</w:t>
        <w:tab/>
        <w:t>Hardware Configuration (to be completed)</w:t>
        <w:tab/>
        <w:t>17</w:t>
      </w:r>
    </w:p>
    <w:tbl>
      <w:tblPr>
        <w:tblW w:type="dxa" w:w="864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5640"/>
      </w:tblGrid>
      <w:tr>
        <w:trPr>
          <w:cantSplit/>
          <w:tblHeader/>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Component</w:t>
            </w:r>
          </w:p>
        </w:tc>
        <w:tc>
          <w:tcPr>
            <w:tcW w:type="dxa" w:w="5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Development machine used</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Processor</w:t>
            </w:r>
          </w:p>
        </w:tc>
        <w:tc>
          <w:tcPr>
            <w:tcW w:type="dxa" w:w="5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[Fill in: processor model]</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System RAM</w:t>
            </w:r>
          </w:p>
        </w:tc>
        <w:tc>
          <w:tcPr>
            <w:tcW w:type="dxa" w:w="5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[Fill in: installed RAM]</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Storage</w:t>
            </w:r>
          </w:p>
        </w:tc>
        <w:tc>
          <w:tcPr>
            <w:tcW w:type="dxa" w:w="5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[Fill in: free disk space]</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Operating system</w:t>
            </w:r>
          </w:p>
        </w:tc>
        <w:tc>
          <w:tcPr>
            <w:tcW w:type="dxa" w:w="5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[Fill in: operating system and version]</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Network</w:t>
            </w:r>
          </w:p>
        </w:tc>
        <w:tc>
          <w:tcPr>
            <w:tcW w:type="dxa" w:w="5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[Fill in: connection used]</w:t>
            </w:r>
          </w:p>
        </w:tc>
      </w:tr>
    </w:tbl>
    <w:p>
      <w:pPr>
        <w:spacing w:after="200"/>
      </w:pPr>
    </w:p>
    <w:p>
      <w:pPr>
        <w:pageBreakBefore/>
        <w:spacing w:after="0" w:before="0" w:line="340" w:lineRule="auto"/>
        <w:jc w:val="center"/>
      </w:pPr>
      <w:bookmarkStart w:name="b23" w:id="27"/>
      <w:r>
        <w:rPr>
          <w:rFonts w:ascii="Times New Roman" w:cs="Times New Roman" w:eastAsia="Times New Roman" w:hAnsi="Times New Roman"/>
          <w:b/>
          <w:bCs/>
          <w:sz w:val="56"/>
          <w:szCs w:val="56"/>
        </w:rPr>
        <w:t xml:space="preserve">CHAPTER 4</w:t>
      </w:r>
      <w:bookmarkEnd w:id="27"/>
    </w:p>
    <w:p>
      <w:pPr>
        <w:pStyle w:val="Heading1"/>
        <w:spacing w:after="360" w:before="0" w:line="340" w:lineRule="auto"/>
        <w:jc w:val="center"/>
      </w:pPr>
      <w:r>
        <w:rPr>
          <w:rFonts w:ascii="Times New Roman" w:cs="Times New Roman" w:eastAsia="Times New Roman" w:hAnsi="Times New Roman"/>
          <w:b/>
          <w:bCs/>
          <w:sz w:val="56"/>
          <w:szCs w:val="56"/>
        </w:rPr>
        <w:t xml:space="preserve">SYSTEM DESIGN AND METHODOLOGY</w:t>
      </w:r>
    </w:p>
    <w:p>
      <w:pPr>
        <w:spacing w:after="120" w:before="0" w:line="360" w:lineRule="auto"/>
        <w:ind w:firstLine="720"/>
        <w:jc w:val="both"/>
      </w:pPr>
      <w:r>
        <w:rPr>
          <w:rFonts w:ascii="Times New Roman" w:cs="Times New Roman" w:eastAsia="Times New Roman" w:hAnsi="Times New Roman"/>
          <w:sz w:val="36"/>
          <w:szCs w:val="36"/>
        </w:rPr>
        <w:t xml:space="preserve">This chapter describes the architecture, module decomposition, use cases, data flow, database design, authentication and authorization flow, appointment workflow, and REST API design of the EHR system.</w:t>
      </w:r>
    </w:p>
    <w:p>
      <w:pPr>
        <w:pStyle w:val="Heading2"/>
        <w:keepNext/>
        <w:spacing w:after="160" w:before="360" w:line="300" w:lineRule="auto"/>
        <w:tabs>
          <w:tab w:val="right" w:pos="8640"/>
        </w:tabs>
      </w:pPr>
      <w:r>
        <w:rPr>
          <w:rFonts w:ascii="Times New Roman" w:hAnsi="Times New Roman"/>
          <w:sz w:val="26"/>
        </w:rPr>
        <w:t>4.1 MERN SYSTEM ARCHITECTURE</w:t>
        <w:tab/>
        <w:t>18</w:t>
      </w:r>
    </w:p>
    <w:p>
      <w:pPr>
        <w:spacing w:after="120" w:before="0" w:line="360" w:lineRule="auto"/>
        <w:ind w:firstLine="720"/>
        <w:jc w:val="both"/>
      </w:pPr>
      <w:r>
        <w:rPr>
          <w:rFonts w:ascii="Times New Roman" w:cs="Times New Roman" w:eastAsia="Times New Roman" w:hAnsi="Times New Roman"/>
          <w:sz w:val="36"/>
          <w:szCs w:val="36"/>
        </w:rPr>
        <w:t xml:space="preserve">The EHR system uses a decoupled client–server architecture with three tiers, shown in Figure 4.1.</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Presentation tier (React with Vite):</w:t>
      </w:r>
      <w:r>
        <w:rPr>
          <w:rFonts w:ascii="Times New Roman" w:cs="Times New Roman" w:eastAsia="Times New Roman" w:hAnsi="Times New Roman"/>
          <w:sz w:val="36"/>
          <w:szCs w:val="36"/>
        </w:rPr>
        <w:t xml:space="preserve"> A single-page application. App.jsx defines the routes and the ProtectedRoute and PublicRoute guards. The services/api.js module wraps fetch, attaches the JWT, and stores the token and user in the browser’s localStorage.</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Application tier (Node.js with Express):</w:t>
      </w:r>
      <w:r>
        <w:rPr>
          <w:rFonts w:ascii="Times New Roman" w:cs="Times New Roman" w:eastAsia="Times New Roman" w:hAnsi="Times New Roman"/>
          <w:sz w:val="36"/>
          <w:szCs w:val="36"/>
        </w:rPr>
        <w:t xml:space="preserve"> server.js loads the environment, connects to the database, and starts Express on the configured port (default 5000). app.js configures CORS, the JSON body parser, the route groups under /api, and the not-found and error handlers. Requests pass through protect and requireRole before reaching a controller.</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Persistence tier (MongoDB with Mongoose):</w:t>
      </w:r>
      <w:r>
        <w:rPr>
          <w:rFonts w:ascii="Times New Roman" w:cs="Times New Roman" w:eastAsia="Times New Roman" w:hAnsi="Times New Roman"/>
          <w:sz w:val="36"/>
          <w:szCs w:val="36"/>
        </w:rPr>
        <w:t xml:space="preserve"> MongoDB Community Server stores eight collections. Mongoose schemas define fields, references, and the pre-save password-hashing hook.</w:t>
      </w:r>
    </w:p>
    <w:p>
      <w:pPr>
        <w:spacing w:after="60"/>
      </w:pPr>
    </w:p>
    <w:p>
      <w:pPr>
        <w:keepNext/>
        <w:spacing w:after="60" w:before="120"/>
        <w:jc w:val="center"/>
      </w:pPr>
      <w:r>
        <w:drawing>
          <wp:inline distT="0" distB="0" distL="0" distR="0">
            <wp:extent cx="4895850" cy="6581775"/>
            <wp:effectExtent t="0" r="0" b="0" l="0"/>
            <wp:docPr id="1" name="Figure 4.1" descr="Three-Tier MERN Architecture of the EHR System" title="Three-Tier MERN Architecture of the EH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95850" cy="6581775"/>
                    </a:xfrm>
                    <a:prstGeom prst="rect">
                      <a:avLst/>
                    </a:prstGeom>
                  </pic:spPr>
                </pic:pic>
              </a:graphicData>
            </a:graphic>
          </wp:inline>
        </w:drawing>
      </w:r>
    </w:p>
    <w:p>
      <w:pPr>
        <w:keepNext w:val="false"/>
        <w:spacing w:after="240" w:before="120" w:line="300" w:lineRule="auto"/>
        <w:jc w:val="center"/>
        <w:tabs>
          <w:tab w:val="left" w:pos="1600"/>
          <w:tab w:val="right" w:pos="8640"/>
        </w:tabs>
      </w:pPr>
      <w:r>
        <w:rPr>
          <w:rFonts w:ascii="Times New Roman" w:hAnsi="Times New Roman"/>
          <w:sz w:val="24"/>
        </w:rPr>
        <w:t>Figure 4.1</w:t>
        <w:tab/>
        <w:t>Three-Tier MERN Architecture of the EHR System</w:t>
        <w:tab/>
        <w:t>20</w:t>
      </w:r>
    </w:p>
    <w:p>
      <w:pPr>
        <w:pStyle w:val="Heading2"/>
        <w:keepNext/>
        <w:spacing w:after="160" w:before="360" w:line="300" w:lineRule="auto"/>
        <w:tabs>
          <w:tab w:val="right" w:pos="8640"/>
        </w:tabs>
      </w:pPr>
      <w:r>
        <w:rPr>
          <w:rFonts w:ascii="Times New Roman" w:hAnsi="Times New Roman"/>
          <w:sz w:val="26"/>
        </w:rPr>
        <w:t>4.2 MODULAR DECOMPOSITION</w:t>
        <w:tab/>
        <w:t>21</w:t>
      </w:r>
    </w:p>
    <w:p>
      <w:pPr>
        <w:spacing w:after="120" w:before="0" w:line="360" w:lineRule="auto"/>
        <w:ind w:firstLine="720"/>
        <w:jc w:val="both"/>
      </w:pPr>
      <w:r>
        <w:rPr>
          <w:rFonts w:ascii="Times New Roman" w:cs="Times New Roman" w:eastAsia="Times New Roman" w:hAnsi="Times New Roman"/>
          <w:sz w:val="36"/>
          <w:szCs w:val="36"/>
        </w:rPr>
        <w:t xml:space="preserve">The system is organised into the modules summarised in Table 4.1. The sub-sections that follow describe each module.</w:t>
      </w:r>
    </w:p>
    <w:p>
      <w:pPr>
        <w:keepNext/>
        <w:spacing w:after="120" w:before="240" w:line="300" w:lineRule="auto"/>
        <w:jc w:val="center"/>
        <w:tabs>
          <w:tab w:val="left" w:pos="1440"/>
          <w:tab w:val="right" w:pos="8640"/>
        </w:tabs>
      </w:pPr>
      <w:r>
        <w:rPr>
          <w:rFonts w:ascii="Times New Roman" w:hAnsi="Times New Roman"/>
          <w:sz w:val="24"/>
        </w:rPr>
        <w:t>Table 4.1</w:t>
        <w:tab/>
        <w:t>Module Summary</w:t>
        <w:tab/>
        <w:t>21</w:t>
      </w:r>
    </w:p>
    <w:tbl>
      <w:tblPr>
        <w:tblW w:type="dxa" w:w="864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00"/>
        <w:gridCol w:w="1850"/>
        <w:gridCol w:w="2250"/>
        <w:gridCol w:w="1500"/>
        <w:gridCol w:w="1640"/>
      </w:tblGrid>
      <w:tr>
        <w:trPr>
          <w:cantSplit/>
          <w:tblHeader/>
        </w:trPr>
        <w:tc>
          <w:tcPr>
            <w:tcW w:type="dxa" w:w="1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Module</w:t>
            </w:r>
          </w:p>
        </w:tc>
        <w:tc>
          <w:tcPr>
            <w:tcW w:type="dxa" w:w="18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Front-end file(s)</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Backend route(s)</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Allowed roles</w:t>
            </w:r>
          </w:p>
        </w:tc>
        <w:tc>
          <w:tcPr>
            <w:tcW w:type="dxa" w:w="1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Status</w:t>
            </w:r>
          </w:p>
        </w:tc>
      </w:tr>
      <w:tr>
        <w:trPr>
          <w:cantSplit/>
          <w:tblHeader w:val="false"/>
        </w:trPr>
        <w:tc>
          <w:tcPr>
            <w:tcW w:type="dxa" w:w="1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Authentication</w:t>
            </w:r>
          </w:p>
        </w:tc>
        <w:tc>
          <w:tcPr>
            <w:tcW w:type="dxa" w:w="18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LoginPage.jsx</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POST /api/auth/register, POST /api/auth/login, GET /api/auth/me</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Public; /me any logged-in user</w:t>
            </w:r>
          </w:p>
        </w:tc>
        <w:tc>
          <w:tcPr>
            <w:tcW w:type="dxa" w:w="1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r>
      <w:tr>
        <w:trPr>
          <w:cantSplit/>
          <w:tblHeader w:val="false"/>
        </w:trPr>
        <w:tc>
          <w:tcPr>
            <w:tcW w:type="dxa" w:w="1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User management</w:t>
            </w:r>
          </w:p>
        </w:tc>
        <w:tc>
          <w:tcPr>
            <w:tcW w:type="dxa" w:w="18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AdminDashboard.jsx (Users tab)</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GET /api/users</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Admin</w:t>
            </w:r>
          </w:p>
        </w:tc>
        <w:tc>
          <w:tcPr>
            <w:tcW w:type="dxa" w:w="1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 (read)</w:t>
            </w:r>
          </w:p>
        </w:tc>
      </w:tr>
      <w:tr>
        <w:trPr>
          <w:cantSplit/>
          <w:tblHeader w:val="false"/>
        </w:trPr>
        <w:tc>
          <w:tcPr>
            <w:tcW w:type="dxa" w:w="1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Patient management</w:t>
            </w:r>
          </w:p>
        </w:tc>
        <w:tc>
          <w:tcPr>
            <w:tcW w:type="dxa" w:w="18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AdminDashboard.jsx (Patients tab)</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GET /api/patients</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Admin, Doctor</w:t>
            </w:r>
          </w:p>
        </w:tc>
        <w:tc>
          <w:tcPr>
            <w:tcW w:type="dxa" w:w="1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 (read)</w:t>
            </w:r>
          </w:p>
        </w:tc>
      </w:tr>
      <w:tr>
        <w:trPr>
          <w:cantSplit/>
          <w:tblHeader w:val="false"/>
        </w:trPr>
        <w:tc>
          <w:tcPr>
            <w:tcW w:type="dxa" w:w="1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Doctor management</w:t>
            </w:r>
          </w:p>
        </w:tc>
        <w:tc>
          <w:tcPr>
            <w:tcW w:type="dxa" w:w="18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AdminDashboard.jsx (Doctors tab)</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GET /api/doctors</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Admin, Patient</w:t>
            </w:r>
          </w:p>
        </w:tc>
        <w:tc>
          <w:tcPr>
            <w:tcW w:type="dxa" w:w="1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 (read)</w:t>
            </w:r>
          </w:p>
        </w:tc>
      </w:tr>
      <w:tr>
        <w:trPr>
          <w:cantSplit/>
          <w:tblHeader w:val="false"/>
        </w:trPr>
        <w:tc>
          <w:tcPr>
            <w:tcW w:type="dxa" w:w="1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Appointment management</w:t>
            </w:r>
          </w:p>
        </w:tc>
        <w:tc>
          <w:tcPr>
            <w:tcW w:type="dxa" w:w="18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DoctorDashboard.jsx, PatientDashboard.jsx</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GET /api/appointments, POST /api/appointments</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All roles (POST: patient)</w:t>
            </w:r>
          </w:p>
        </w:tc>
        <w:tc>
          <w:tcPr>
            <w:tcW w:type="dxa" w:w="1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Partial</w:t>
            </w:r>
          </w:p>
        </w:tc>
      </w:tr>
      <w:tr>
        <w:trPr>
          <w:cantSplit/>
          <w:tblHeader w:val="false"/>
        </w:trPr>
        <w:tc>
          <w:tcPr>
            <w:tcW w:type="dxa" w:w="1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Medical records</w:t>
            </w:r>
          </w:p>
        </w:tc>
        <w:tc>
          <w:tcPr>
            <w:tcW w:type="dxa" w:w="18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DoctorDashboard.jsx (Records tab)</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GET /api/medical-records</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Doctor, Patient</w:t>
            </w:r>
          </w:p>
        </w:tc>
        <w:tc>
          <w:tcPr>
            <w:tcW w:type="dxa" w:w="1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Partial</w:t>
            </w:r>
          </w:p>
        </w:tc>
      </w:tr>
      <w:tr>
        <w:trPr>
          <w:cantSplit/>
          <w:tblHeader w:val="false"/>
        </w:trPr>
        <w:tc>
          <w:tcPr>
            <w:tcW w:type="dxa" w:w="1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Prescriptions</w:t>
            </w:r>
          </w:p>
        </w:tc>
        <w:tc>
          <w:tcPr>
            <w:tcW w:type="dxa" w:w="18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DoctorDashboard.jsx (Prescriptions tab)</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GET /api/prescriptions</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Doctor, Patient</w:t>
            </w:r>
          </w:p>
        </w:tc>
        <w:tc>
          <w:tcPr>
            <w:tcW w:type="dxa" w:w="1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Partial</w:t>
            </w:r>
          </w:p>
        </w:tc>
      </w:tr>
      <w:tr>
        <w:trPr>
          <w:cantSplit/>
          <w:tblHeader w:val="false"/>
        </w:trPr>
        <w:tc>
          <w:tcPr>
            <w:tcW w:type="dxa" w:w="1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Reports</w:t>
            </w:r>
          </w:p>
        </w:tc>
        <w:tc>
          <w:tcPr>
            <w:tcW w:type="dxa" w:w="18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DoctorDashboard.jsx, PatientDashboard.jsx</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GET /api/reports</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Doctor, Patient</w:t>
            </w:r>
          </w:p>
        </w:tc>
        <w:tc>
          <w:tcPr>
            <w:tcW w:type="dxa" w:w="1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Partial</w:t>
            </w:r>
          </w:p>
        </w:tc>
      </w:tr>
      <w:tr>
        <w:trPr>
          <w:cantSplit/>
          <w:tblHeader w:val="false"/>
        </w:trPr>
        <w:tc>
          <w:tcPr>
            <w:tcW w:type="dxa" w:w="1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Audit log</w:t>
            </w:r>
          </w:p>
        </w:tc>
        <w:tc>
          <w:tcPr>
            <w:tcW w:type="dxa" w:w="18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AdminDashboard.jsx (audit view)</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GET /api/audit-logs</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Admin</w:t>
            </w:r>
          </w:p>
        </w:tc>
        <w:tc>
          <w:tcPr>
            <w:tcW w:type="dxa" w:w="1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r>
      <w:tr>
        <w:trPr>
          <w:cantSplit/>
          <w:tblHeader w:val="false"/>
        </w:trPr>
        <w:tc>
          <w:tcPr>
            <w:tcW w:type="dxa" w:w="1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RBAC middleware</w:t>
            </w:r>
          </w:p>
        </w:tc>
        <w:tc>
          <w:tcPr>
            <w:tcW w:type="dxa" w:w="18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ProtectedRoute in App.jsx</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auth.middleware.js and role.middleware.js on protected routes</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Per route</w:t>
            </w:r>
          </w:p>
        </w:tc>
        <w:tc>
          <w:tcPr>
            <w:tcW w:type="dxa" w:w="16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r>
    </w:tbl>
    <w:p>
      <w:pPr>
        <w:spacing w:after="200"/>
      </w:pPr>
    </w:p>
    <w:p>
      <w:pPr>
        <w:pStyle w:val="Heading3"/>
        <w:keepNext/>
        <w:spacing w:after="120" w:before="280" w:line="300" w:lineRule="auto"/>
        <w:tabs>
          <w:tab w:val="right" w:pos="8640"/>
        </w:tabs>
      </w:pPr>
      <w:r>
        <w:rPr>
          <w:rFonts w:ascii="Times New Roman" w:hAnsi="Times New Roman"/>
          <w:sz w:val="26"/>
        </w:rPr>
        <w:t>4.2.1 Authentication Module</w:t>
        <w:tab/>
        <w:t>22</w:t>
      </w:r>
    </w:p>
    <w:p>
      <w:pPr>
        <w:spacing w:after="120" w:before="0" w:line="360" w:lineRule="auto"/>
        <w:ind w:firstLine="720"/>
        <w:jc w:val="both"/>
      </w:pPr>
      <w:r>
        <w:rPr>
          <w:rFonts w:ascii="Times New Roman" w:cs="Times New Roman" w:eastAsia="Times New Roman" w:hAnsi="Times New Roman"/>
          <w:sz w:val="36"/>
          <w:szCs w:val="36"/>
        </w:rPr>
        <w:t xml:space="preserve">The authentication module registers and logs in users and issues JWTs. auth.controller.js provides register, login, and getMe. During login the user is found by email with the password field explicitly selected, the supplied password is compared with the stored hash, and generateToken(id, role, email) signs a token using the JWT_SECRET environment variable and an expiry taken from JWT_EXPIRE (default 30 days). Successful registration and login create audit-log entries.</w:t>
      </w:r>
    </w:p>
    <w:p>
      <w:pPr>
        <w:pStyle w:val="Heading3"/>
        <w:keepNext/>
        <w:spacing w:after="120" w:before="280" w:line="300" w:lineRule="auto"/>
        <w:tabs>
          <w:tab w:val="right" w:pos="8640"/>
        </w:tabs>
      </w:pPr>
      <w:r>
        <w:rPr>
          <w:rFonts w:ascii="Times New Roman" w:hAnsi="Times New Roman"/>
          <w:sz w:val="26"/>
        </w:rPr>
        <w:t>4.2.2 Role-Based Access Control Module</w:t>
        <w:tab/>
        <w:t>22</w:t>
      </w:r>
    </w:p>
    <w:p>
      <w:pPr>
        <w:spacing w:after="120" w:before="0" w:line="360" w:lineRule="auto"/>
        <w:ind w:firstLine="720"/>
        <w:jc w:val="both"/>
      </w:pPr>
      <w:r>
        <w:rPr>
          <w:rFonts w:ascii="Times New Roman" w:cs="Times New Roman" w:eastAsia="Times New Roman" w:hAnsi="Times New Roman"/>
          <w:sz w:val="36"/>
          <w:szCs w:val="36"/>
        </w:rPr>
        <w:t xml:space="preserve">RBAC is enforced by two middleware functions. protect extracts the Bearer token from the Authorization header, verifies it with jwt.verify, and attaches the decoded payload to req.user. requireRole(...roles) then compares req.user.role with the roles allowed for the route and returns HTTP 403 if there is no match. On the client, ProtectedRoute checks for a stored token and user, redirects unauthenticated visitors to /login, and redirects a logged-in user who opens another role’s dashboard to their own dashboard. The effective permissions are shown in Table 4.2.</w:t>
      </w:r>
    </w:p>
    <w:p>
      <w:pPr>
        <w:keepNext/>
        <w:spacing w:after="120" w:before="240" w:line="300" w:lineRule="auto"/>
        <w:jc w:val="center"/>
        <w:tabs>
          <w:tab w:val="left" w:pos="1440"/>
          <w:tab w:val="right" w:pos="8640"/>
        </w:tabs>
      </w:pPr>
      <w:r>
        <w:rPr>
          <w:rFonts w:ascii="Times New Roman" w:hAnsi="Times New Roman"/>
          <w:sz w:val="24"/>
        </w:rPr>
        <w:t>Table 4.2</w:t>
        <w:tab/>
        <w:t>Role-Based Access Control Matrix (Verified Routes)</w:t>
        <w:tab/>
        <w:t>23</w:t>
      </w:r>
    </w:p>
    <w:tbl>
      <w:tblPr>
        <w:tblW w:type="dxa" w:w="864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00"/>
        <w:gridCol w:w="1250"/>
        <w:gridCol w:w="1250"/>
        <w:gridCol w:w="1250"/>
        <w:gridCol w:w="2090"/>
      </w:tblGrid>
      <w:tr>
        <w:trPr>
          <w:cantSplit/>
          <w:tblHeader/>
        </w:trPr>
        <w:tc>
          <w:tcPr>
            <w:tcW w:type="dxa" w:w="2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Route</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Admin</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Doctor</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Patient</w:t>
            </w:r>
          </w:p>
        </w:tc>
        <w:tc>
          <w:tcPr>
            <w:tcW w:type="dxa" w:w="209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Unauthenticated</w:t>
            </w:r>
          </w:p>
        </w:tc>
      </w:tr>
      <w:tr>
        <w:trPr>
          <w:cantSplit/>
          <w:tblHeader w:val="false"/>
        </w:trPr>
        <w:tc>
          <w:tcPr>
            <w:tcW w:type="dxa" w:w="2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GET /api/health</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209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r>
      <w:tr>
        <w:trPr>
          <w:cantSplit/>
          <w:tblHeader w:val="false"/>
        </w:trPr>
        <w:tc>
          <w:tcPr>
            <w:tcW w:type="dxa" w:w="2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POST /api/auth/register, /login</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209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r>
      <w:tr>
        <w:trPr>
          <w:cantSplit/>
          <w:tblHeader w:val="false"/>
        </w:trPr>
        <w:tc>
          <w:tcPr>
            <w:tcW w:type="dxa" w:w="2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GET /api/auth/me</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209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(401)</w:t>
            </w:r>
          </w:p>
        </w:tc>
      </w:tr>
      <w:tr>
        <w:trPr>
          <w:cantSplit/>
          <w:tblHeader w:val="false"/>
        </w:trPr>
        <w:tc>
          <w:tcPr>
            <w:tcW w:type="dxa" w:w="2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GET /api/users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(403)</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(403)</w:t>
            </w:r>
          </w:p>
        </w:tc>
        <w:tc>
          <w:tcPr>
            <w:tcW w:type="dxa" w:w="209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(401)</w:t>
            </w:r>
          </w:p>
        </w:tc>
      </w:tr>
      <w:tr>
        <w:trPr>
          <w:cantSplit/>
          <w:tblHeader w:val="false"/>
        </w:trPr>
        <w:tc>
          <w:tcPr>
            <w:tcW w:type="dxa" w:w="2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GET /api/patients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(403)</w:t>
            </w:r>
          </w:p>
        </w:tc>
        <w:tc>
          <w:tcPr>
            <w:tcW w:type="dxa" w:w="209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(401)</w:t>
            </w:r>
          </w:p>
        </w:tc>
      </w:tr>
      <w:tr>
        <w:trPr>
          <w:cantSplit/>
          <w:tblHeader w:val="false"/>
        </w:trPr>
        <w:tc>
          <w:tcPr>
            <w:tcW w:type="dxa" w:w="2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GET /api/doctors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(403)</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209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(401)</w:t>
            </w:r>
          </w:p>
        </w:tc>
      </w:tr>
      <w:tr>
        <w:trPr>
          <w:cantSplit/>
          <w:tblHeader w:val="false"/>
        </w:trPr>
        <w:tc>
          <w:tcPr>
            <w:tcW w:type="dxa" w:w="2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GET /api/appointments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209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(401)</w:t>
            </w:r>
          </w:p>
        </w:tc>
      </w:tr>
      <w:tr>
        <w:trPr>
          <w:cantSplit/>
          <w:tblHeader w:val="false"/>
        </w:trPr>
        <w:tc>
          <w:tcPr>
            <w:tcW w:type="dxa" w:w="2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POST /api/appointments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(403)</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(403)</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209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(401)</w:t>
            </w:r>
          </w:p>
        </w:tc>
      </w:tr>
      <w:tr>
        <w:trPr>
          <w:cantSplit/>
          <w:tblHeader w:val="false"/>
        </w:trPr>
        <w:tc>
          <w:tcPr>
            <w:tcW w:type="dxa" w:w="2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GET /api/medical-records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(403)</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209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(401)</w:t>
            </w:r>
          </w:p>
        </w:tc>
      </w:tr>
      <w:tr>
        <w:trPr>
          <w:cantSplit/>
          <w:tblHeader w:val="false"/>
        </w:trPr>
        <w:tc>
          <w:tcPr>
            <w:tcW w:type="dxa" w:w="2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GET /api/prescriptions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(403)</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209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(401)</w:t>
            </w:r>
          </w:p>
        </w:tc>
      </w:tr>
      <w:tr>
        <w:trPr>
          <w:cantSplit/>
          <w:tblHeader w:val="false"/>
        </w:trPr>
        <w:tc>
          <w:tcPr>
            <w:tcW w:type="dxa" w:w="2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GET /api/reports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(403)</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209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(401)</w:t>
            </w:r>
          </w:p>
        </w:tc>
      </w:tr>
      <w:tr>
        <w:trPr>
          <w:cantSplit/>
          <w:tblHeader w:val="false"/>
        </w:trPr>
        <w:tc>
          <w:tcPr>
            <w:tcW w:type="dxa" w:w="2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GET /api/audit-logs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Yes</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(403)</w:t>
            </w:r>
          </w:p>
        </w:tc>
        <w:tc>
          <w:tcPr>
            <w:tcW w:type="dxa" w:w="125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(403)</w:t>
            </w:r>
          </w:p>
        </w:tc>
        <w:tc>
          <w:tcPr>
            <w:tcW w:type="dxa" w:w="209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No (401)</w:t>
            </w:r>
          </w:p>
        </w:tc>
      </w:tr>
    </w:tbl>
    <w:p>
      <w:pPr>
        <w:spacing w:after="200"/>
      </w:pPr>
    </w:p>
    <w:p>
      <w:pPr>
        <w:spacing w:after="120" w:before="0" w:line="360" w:lineRule="auto"/>
        <w:ind w:firstLine="720"/>
        <w:jc w:val="both"/>
      </w:pPr>
      <w:r>
        <w:rPr>
          <w:rFonts w:ascii="Times New Roman" w:cs="Times New Roman" w:eastAsia="Times New Roman" w:hAnsi="Times New Roman"/>
          <w:sz w:val="36"/>
          <w:szCs w:val="36"/>
        </w:rPr>
        <w:t xml:space="preserve">The matrix reflects the allowed roles recorded for each route. For example, the administrator role is not listed for the medical-record, prescription, and report endpoints, and the doctor role is not listed for the doctor-list endpoint.</w:t>
      </w:r>
    </w:p>
    <w:p>
      <w:pPr>
        <w:pStyle w:val="Heading3"/>
        <w:keepNext/>
        <w:spacing w:after="120" w:before="280" w:line="300" w:lineRule="auto"/>
        <w:tabs>
          <w:tab w:val="right" w:pos="8640"/>
        </w:tabs>
      </w:pPr>
      <w:r>
        <w:rPr>
          <w:rFonts w:ascii="Times New Roman" w:hAnsi="Times New Roman"/>
          <w:sz w:val="26"/>
        </w:rPr>
        <w:t>4.2.3 User Management Module</w:t>
        <w:tab/>
        <w:t>24</w:t>
      </w:r>
    </w:p>
    <w:p>
      <w:pPr>
        <w:spacing w:after="120" w:before="0" w:line="360" w:lineRule="auto"/>
        <w:ind w:firstLine="720"/>
        <w:jc w:val="both"/>
      </w:pPr>
      <w:r>
        <w:rPr>
          <w:rFonts w:ascii="Times New Roman" w:cs="Times New Roman" w:eastAsia="Times New Roman" w:hAnsi="Times New Roman"/>
          <w:sz w:val="36"/>
          <w:szCs w:val="36"/>
        </w:rPr>
        <w:t xml:space="preserve">This module lets an administrator list all users through GET /api/users. The administrator dashboard shows the result in a table on its Users tab.</w:t>
      </w:r>
    </w:p>
    <w:p>
      <w:pPr>
        <w:pStyle w:val="Heading3"/>
        <w:keepNext/>
        <w:spacing w:after="120" w:before="280" w:line="300" w:lineRule="auto"/>
        <w:tabs>
          <w:tab w:val="right" w:pos="8640"/>
        </w:tabs>
      </w:pPr>
      <w:r>
        <w:rPr>
          <w:rFonts w:ascii="Times New Roman" w:hAnsi="Times New Roman"/>
          <w:sz w:val="26"/>
        </w:rPr>
        <w:t>4.2.4 Patient and Doctor Management Modules</w:t>
        <w:tab/>
        <w:t>24</w:t>
      </w:r>
    </w:p>
    <w:p>
      <w:pPr>
        <w:spacing w:after="120" w:before="0" w:line="360" w:lineRule="auto"/>
        <w:ind w:firstLine="720"/>
        <w:jc w:val="both"/>
      </w:pPr>
      <w:r>
        <w:rPr>
          <w:rFonts w:ascii="Times New Roman" w:cs="Times New Roman" w:eastAsia="Times New Roman" w:hAnsi="Times New Roman"/>
          <w:sz w:val="36"/>
          <w:szCs w:val="36"/>
        </w:rPr>
        <w:t xml:space="preserve">Patient profiles (Patient model) and doctor profiles (Doctor model) each reference a User document. GET /api/patients is available to administrators and doctors; GET /api/doctors is available to administrators and patients so that a patient can see doctors when booking an appointment.</w:t>
      </w:r>
    </w:p>
    <w:p>
      <w:pPr>
        <w:pStyle w:val="Heading3"/>
        <w:keepNext/>
        <w:spacing w:after="120" w:before="280" w:line="300" w:lineRule="auto"/>
        <w:tabs>
          <w:tab w:val="right" w:pos="8640"/>
        </w:tabs>
      </w:pPr>
      <w:r>
        <w:rPr>
          <w:rFonts w:ascii="Times New Roman" w:hAnsi="Times New Roman"/>
          <w:sz w:val="26"/>
        </w:rPr>
        <w:t>4.2.5 Appointment Management Module</w:t>
        <w:tab/>
        <w:t>24</w:t>
      </w:r>
    </w:p>
    <w:p>
      <w:pPr>
        <w:spacing w:after="120" w:before="0" w:line="360" w:lineRule="auto"/>
        <w:ind w:firstLine="720"/>
        <w:jc w:val="both"/>
      </w:pPr>
      <w:r>
        <w:rPr>
          <w:rFonts w:ascii="Times New Roman" w:cs="Times New Roman" w:eastAsia="Times New Roman" w:hAnsi="Times New Roman"/>
          <w:sz w:val="36"/>
          <w:szCs w:val="36"/>
        </w:rPr>
        <w:t xml:space="preserve">GET /api/appointments returns appointments filtered by role for any logged-in user, and POST /api/appointments allows a patient to create an appointment by supplying doctorId, appointmentDate, appointmentTime, and reason. The doctor and patient dashboards list appointments fetched from the backend. However, the booking form, the cancel action, and the doctor’s status buttons currently change only React state; they do not call the API. The workflow is shown in Figure 4.6.</w:t>
      </w:r>
    </w:p>
    <w:p>
      <w:pPr>
        <w:pStyle w:val="Heading3"/>
        <w:keepNext/>
        <w:spacing w:after="120" w:before="280" w:line="300" w:lineRule="auto"/>
        <w:tabs>
          <w:tab w:val="right" w:pos="8640"/>
        </w:tabs>
      </w:pPr>
      <w:r>
        <w:rPr>
          <w:rFonts w:ascii="Times New Roman" w:hAnsi="Times New Roman"/>
          <w:sz w:val="26"/>
        </w:rPr>
        <w:t>4.2.6 Medical Record Management Module</w:t>
        <w:tab/>
        <w:t>25</w:t>
      </w:r>
    </w:p>
    <w:p>
      <w:pPr>
        <w:spacing w:after="120" w:before="0" w:line="360" w:lineRule="auto"/>
        <w:ind w:firstLine="720"/>
        <w:jc w:val="both"/>
      </w:pPr>
      <w:r>
        <w:rPr>
          <w:rFonts w:ascii="Times New Roman" w:cs="Times New Roman" w:eastAsia="Times New Roman" w:hAnsi="Times New Roman"/>
          <w:sz w:val="36"/>
          <w:szCs w:val="36"/>
        </w:rPr>
        <w:t xml:space="preserve">GET /api/medical-records lists records for doctors and patients. The doctor dashboard provides a modal form for adding a record, but the new record is added to client state only and is not persisted.</w:t>
      </w:r>
    </w:p>
    <w:p>
      <w:pPr>
        <w:pStyle w:val="Heading3"/>
        <w:keepNext/>
        <w:spacing w:after="120" w:before="280" w:line="300" w:lineRule="auto"/>
        <w:tabs>
          <w:tab w:val="right" w:pos="8640"/>
        </w:tabs>
      </w:pPr>
      <w:r>
        <w:rPr>
          <w:rFonts w:ascii="Times New Roman" w:hAnsi="Times New Roman"/>
          <w:sz w:val="26"/>
        </w:rPr>
        <w:t>4.2.7 Prescription Management Module</w:t>
        <w:tab/>
        <w:t>25</w:t>
      </w:r>
    </w:p>
    <w:p>
      <w:pPr>
        <w:spacing w:after="120" w:before="0" w:line="360" w:lineRule="auto"/>
        <w:ind w:firstLine="720"/>
        <w:jc w:val="both"/>
      </w:pPr>
      <w:r>
        <w:rPr>
          <w:rFonts w:ascii="Times New Roman" w:cs="Times New Roman" w:eastAsia="Times New Roman" w:hAnsi="Times New Roman"/>
          <w:sz w:val="36"/>
          <w:szCs w:val="36"/>
        </w:rPr>
        <w:t xml:space="preserve">GET /api/prescriptions lists prescriptions for doctors and patients. Each prescription stores a medications array whose items hold name, dosage, frequency, and duration. The doctor dashboard modal for issuing a prescription updates client state only.</w:t>
      </w:r>
    </w:p>
    <w:p>
      <w:pPr>
        <w:pStyle w:val="Heading3"/>
        <w:keepNext/>
        <w:spacing w:after="120" w:before="280" w:line="300" w:lineRule="auto"/>
        <w:tabs>
          <w:tab w:val="right" w:pos="8640"/>
        </w:tabs>
      </w:pPr>
      <w:r>
        <w:rPr>
          <w:rFonts w:ascii="Times New Roman" w:hAnsi="Times New Roman"/>
          <w:sz w:val="26"/>
        </w:rPr>
        <w:t>4.2.8 Report Management Module</w:t>
        <w:tab/>
        <w:t>25</w:t>
      </w:r>
    </w:p>
    <w:p>
      <w:pPr>
        <w:spacing w:after="120" w:before="0" w:line="360" w:lineRule="auto"/>
        <w:ind w:firstLine="720"/>
        <w:jc w:val="both"/>
      </w:pPr>
      <w:r>
        <w:rPr>
          <w:rFonts w:ascii="Times New Roman" w:cs="Times New Roman" w:eastAsia="Times New Roman" w:hAnsi="Times New Roman"/>
          <w:sz w:val="36"/>
          <w:szCs w:val="36"/>
        </w:rPr>
        <w:t xml:space="preserve">GET /api/reports lists report metadata (type, name, and date). No file is stored, and upload and download in the interface are mocked.</w:t>
      </w:r>
    </w:p>
    <w:p>
      <w:pPr>
        <w:pStyle w:val="Heading3"/>
        <w:keepNext/>
        <w:spacing w:after="120" w:before="280" w:line="300" w:lineRule="auto"/>
        <w:tabs>
          <w:tab w:val="right" w:pos="8640"/>
        </w:tabs>
      </w:pPr>
      <w:r>
        <w:rPr>
          <w:rFonts w:ascii="Times New Roman" w:hAnsi="Times New Roman"/>
          <w:sz w:val="26"/>
        </w:rPr>
        <w:t>4.2.9 Audit Logging Module</w:t>
        <w:tab/>
        <w:t>25</w:t>
      </w:r>
    </w:p>
    <w:p>
      <w:pPr>
        <w:spacing w:after="120" w:before="0" w:line="360" w:lineRule="auto"/>
        <w:ind w:firstLine="720"/>
        <w:jc w:val="both"/>
      </w:pPr>
      <w:r>
        <w:rPr>
          <w:rFonts w:ascii="Times New Roman" w:cs="Times New Roman" w:eastAsia="Times New Roman" w:hAnsi="Times New Roman"/>
          <w:sz w:val="36"/>
          <w:szCs w:val="36"/>
        </w:rPr>
        <w:t xml:space="preserve">The createAuditLog function in services/auditLog.service.js inserts an AuditLog document that records the user, user role, action, resource, resource identifier, description, and IP address. Authentication and data-modifying controllers call it, and administrators read the entries through GET /api/audit-logs.</w:t>
      </w:r>
    </w:p>
    <w:p>
      <w:pPr>
        <w:pStyle w:val="Heading3"/>
        <w:keepNext/>
        <w:spacing w:after="120" w:before="280" w:line="300" w:lineRule="auto"/>
        <w:tabs>
          <w:tab w:val="right" w:pos="8640"/>
        </w:tabs>
      </w:pPr>
      <w:r>
        <w:rPr>
          <w:rFonts w:ascii="Times New Roman" w:hAnsi="Times New Roman"/>
          <w:sz w:val="26"/>
        </w:rPr>
        <w:t>4.2.10 Shared Front-End Modules</w:t>
        <w:tab/>
        <w:t>26</w:t>
      </w:r>
    </w:p>
    <w:p>
      <w:pPr>
        <w:spacing w:after="120" w:before="0" w:line="360" w:lineRule="auto"/>
        <w:ind w:firstLine="720"/>
        <w:jc w:val="both"/>
      </w:pPr>
      <w:r>
        <w:rPr>
          <w:rFonts w:ascii="Times New Roman" w:cs="Times New Roman" w:eastAsia="Times New Roman" w:hAnsi="Times New Roman"/>
          <w:sz w:val="36"/>
          <w:szCs w:val="36"/>
        </w:rPr>
        <w:t xml:space="preserve">DashboardLayout.jsx provides the sidebar, top bar, and logout button shared by all roles. services/api.js offers get, post, put, and delete helpers that add the Authorization header automatically and return an object with success, data, message, and status. src/data/mockData.js holds static arrays that are used as fallback when an API call fails.</w:t>
      </w:r>
    </w:p>
    <w:p>
      <w:pPr>
        <w:pStyle w:val="Heading2"/>
        <w:keepNext/>
        <w:spacing w:after="160" w:before="360" w:line="300" w:lineRule="auto"/>
        <w:tabs>
          <w:tab w:val="right" w:pos="8640"/>
        </w:tabs>
      </w:pPr>
      <w:r>
        <w:rPr>
          <w:rFonts w:ascii="Times New Roman" w:hAnsi="Times New Roman"/>
          <w:sz w:val="26"/>
        </w:rPr>
        <w:t>4.3 USE-CASE AND DATA-FLOW MODELS</w:t>
        <w:tab/>
        <w:t>26</w:t>
      </w:r>
    </w:p>
    <w:p>
      <w:pPr>
        <w:spacing w:after="120" w:before="0" w:line="360" w:lineRule="auto"/>
        <w:ind w:firstLine="720"/>
        <w:jc w:val="both"/>
        <w:tabs>
          <w:tab w:val="left" w:pos="1600"/>
          <w:tab w:val="right" w:pos="8640"/>
        </w:tabs>
      </w:pPr>
      <w:r>
        <w:rPr>
          <w:rFonts w:ascii="Times New Roman" w:hAnsi="Times New Roman"/>
          <w:sz w:val="24"/>
        </w:rPr>
        <w:t>Figure 4.2</w:t>
        <w:tab/>
        <w:t>Use-Case Diagram of the EHR System</w:t>
        <w:tab/>
        <w:t>26</w:t>
      </w:r>
    </w:p>
    <w:p>
      <w:pPr>
        <w:keepNext/>
        <w:spacing w:after="60" w:before="120"/>
        <w:jc w:val="center"/>
      </w:pPr>
      <w:r>
        <w:drawing>
          <wp:inline distT="0" distB="0" distL="0" distR="0">
            <wp:extent cx="5029200" cy="6581775"/>
            <wp:effectExtent t="0" r="0" b="0" l="0"/>
            <wp:docPr id="1" name="Figure 4.2" descr="Use-Case Diagram of the EHR System" title="Use-Case Diagram of the EH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6581775"/>
                    </a:xfrm>
                    <a:prstGeom prst="rect">
                      <a:avLst/>
                    </a:prstGeom>
                  </pic:spPr>
                </pic:pic>
              </a:graphicData>
            </a:graphic>
          </wp:inline>
        </w:drawing>
      </w:r>
    </w:p>
    <w:p>
      <w:pPr>
        <w:keepNext w:val="false"/>
        <w:spacing w:after="240" w:before="120" w:line="300" w:lineRule="auto"/>
        <w:jc w:val="center"/>
        <w:tabs>
          <w:tab w:val="left" w:pos="1600"/>
          <w:tab w:val="right" w:pos="8640"/>
        </w:tabs>
      </w:pPr>
      <w:r>
        <w:rPr>
          <w:rFonts w:ascii="Times New Roman" w:hAnsi="Times New Roman"/>
          <w:sz w:val="24"/>
        </w:rPr>
        <w:t>Figure 4.2</w:t>
        <w:tab/>
        <w:t>Use-Case Diagram of the EHR System</w:t>
        <w:tab/>
        <w:t>26</w:t>
      </w:r>
    </w:p>
    <w:p>
      <w:pPr>
        <w:spacing w:after="120" w:before="0" w:line="360" w:lineRule="auto"/>
        <w:ind w:firstLine="720"/>
        <w:jc w:val="both"/>
        <w:tabs>
          <w:tab w:val="left" w:pos="1600"/>
          <w:tab w:val="right" w:pos="8640"/>
        </w:tabs>
      </w:pPr>
      <w:r>
        <w:rPr>
          <w:rFonts w:ascii="Times New Roman" w:hAnsi="Times New Roman"/>
          <w:sz w:val="24"/>
        </w:rPr>
        <w:t>Figure 4.3</w:t>
        <w:tab/>
        <w:t>Data-Flow Diagram of the EHR System (Level 1)</w:t>
        <w:tab/>
        <w:t>27</w:t>
      </w:r>
    </w:p>
    <w:p>
      <w:pPr>
        <w:keepNext/>
        <w:spacing w:after="60" w:before="120"/>
        <w:jc w:val="center"/>
      </w:pPr>
      <w:r>
        <w:drawing>
          <wp:inline distT="0" distB="0" distL="0" distR="0">
            <wp:extent cx="5029200" cy="5124450"/>
            <wp:effectExtent t="0" r="0" b="0" l="0"/>
            <wp:docPr id="1" name="Figure 4.3" descr="Data-Flow Diagram of the EHR System (Level 1)" title="Data-Flow Diagram of the EHR Syste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5124450"/>
                    </a:xfrm>
                    <a:prstGeom prst="rect">
                      <a:avLst/>
                    </a:prstGeom>
                  </pic:spPr>
                </pic:pic>
              </a:graphicData>
            </a:graphic>
          </wp:inline>
        </w:drawing>
      </w:r>
    </w:p>
    <w:p>
      <w:pPr>
        <w:keepNext w:val="false"/>
        <w:spacing w:after="240" w:before="120" w:line="300" w:lineRule="auto"/>
        <w:jc w:val="center"/>
        <w:tabs>
          <w:tab w:val="left" w:pos="1600"/>
          <w:tab w:val="right" w:pos="8640"/>
        </w:tabs>
      </w:pPr>
      <w:r>
        <w:rPr>
          <w:rFonts w:ascii="Times New Roman" w:hAnsi="Times New Roman"/>
          <w:sz w:val="24"/>
        </w:rPr>
        <w:t>Figure 4.3</w:t>
        <w:tab/>
        <w:t>Data-Flow Diagram of the EHR System (Level 1)</w:t>
        <w:tab/>
        <w:t>27</w:t>
      </w:r>
    </w:p>
    <w:p>
      <w:pPr>
        <w:pStyle w:val="Heading2"/>
        <w:keepNext/>
        <w:spacing w:after="160" w:before="360" w:line="300" w:lineRule="auto"/>
      </w:pPr>
      <w:bookmarkStart w:name="b42" w:id="46"/>
      <w:r>
        <w:rPr>
          <w:rFonts w:ascii="Times New Roman" w:cs="Times New Roman" w:eastAsia="Times New Roman" w:hAnsi="Times New Roman"/>
          <w:b/>
          <w:bCs/>
          <w:sz w:val="40"/>
          <w:szCs w:val="40"/>
        </w:rPr>
        <w:t xml:space="preserve">4.4 ENTITY-RELATIONSHIP AND COLLECTIONS SCHEMA</w:t>
      </w:r>
      <w:bookmarkEnd w:id="46"/>
    </w:p>
    <w:p>
      <w:pPr>
        <w:spacing w:after="120" w:before="0" w:line="360" w:lineRule="auto"/>
        <w:ind w:firstLine="720"/>
        <w:jc w:val="both"/>
      </w:pPr>
      <w:r>
        <w:rPr>
          <w:rFonts w:ascii="Times New Roman" w:cs="Times New Roman" w:eastAsia="Times New Roman" w:hAnsi="Times New Roman"/>
          <w:sz w:val="36"/>
          <w:szCs w:val="36"/>
        </w:rPr>
        <w:t xml:space="preserve">MongoDB is a document database, so relationships are expressed through ObjectId references. Table 4.3 lists the eight Mongoose models, and Figure 4.4 shows how they refer to the User collection.</w:t>
      </w:r>
    </w:p>
    <w:p>
      <w:pPr>
        <w:keepNext/>
        <w:spacing w:after="120" w:before="240" w:line="300" w:lineRule="auto"/>
        <w:jc w:val="center"/>
        <w:tabs>
          <w:tab w:val="left" w:pos="1440"/>
          <w:tab w:val="right" w:pos="8640"/>
        </w:tabs>
      </w:pPr>
      <w:r>
        <w:rPr>
          <w:rFonts w:ascii="Times New Roman" w:hAnsi="Times New Roman"/>
          <w:sz w:val="24"/>
        </w:rPr>
        <w:t>Table 4.3</w:t>
        <w:tab/>
        <w:t>Database Collections and Fields</w:t>
        <w:tab/>
        <w:t>29</w:t>
      </w:r>
    </w:p>
    <w:tbl>
      <w:tblPr>
        <w:tblW w:type="dxa" w:w="864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4240"/>
        <w:gridCol w:w="2900"/>
      </w:tblGrid>
      <w:tr>
        <w:trPr>
          <w:cantSplit/>
          <w:tblHeader/>
        </w:trPr>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Collection</w:t>
            </w:r>
          </w:p>
        </w:tc>
        <w:tc>
          <w:tcPr>
            <w:tcW w:type="dxa" w:w="4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Fields</w:t>
            </w:r>
          </w:p>
        </w:tc>
        <w:tc>
          <w:tcPr>
            <w:tcW w:type="dxa" w:w="2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References / Notes</w:t>
            </w:r>
          </w:p>
        </w:tc>
      </w:tr>
      <w:tr>
        <w:trPr>
          <w:cantSplit/>
          <w:tblHeader w:val="false"/>
        </w:trPr>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1"/>
              </w:rPr>
              <w:t xml:space="preserve">User</w:t>
            </w:r>
          </w:p>
        </w:tc>
        <w:tc>
          <w:tcPr>
            <w:tcW w:type="dxa" w:w="4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name (required); email (required, unique, lowercase, pattern-validated); password (required, select:false); role (enum admin, doctor, patient; default patient); createdAt, updatedAt</w:t>
            </w:r>
          </w:p>
        </w:tc>
        <w:tc>
          <w:tcPr>
            <w:tcW w:type="dxa" w:w="2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Pre-save hook hashes the password</w:t>
            </w:r>
          </w:p>
        </w:tc>
      </w:tr>
      <w:tr>
        <w:trPr>
          <w:cantSplit/>
          <w:tblHeader w:val="false"/>
        </w:trPr>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Patient</w:t>
            </w:r>
          </w:p>
        </w:tc>
        <w:tc>
          <w:tcPr>
            <w:tcW w:type="dxa" w:w="4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user; dateOfBirth; gender; bloodGroup; phone; address; medicalHistory</w:t>
            </w:r>
          </w:p>
        </w:tc>
        <w:tc>
          <w:tcPr>
            <w:tcW w:type="dxa" w:w="2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user is required and references User</w:t>
            </w:r>
          </w:p>
        </w:tc>
      </w:tr>
      <w:tr>
        <w:trPr>
          <w:cantSplit/>
          <w:tblHeader w:val="false"/>
        </w:trPr>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1"/>
              </w:rPr>
              <w:t xml:space="preserve">Doctor</w:t>
            </w:r>
          </w:p>
        </w:tc>
        <w:tc>
          <w:tcPr>
            <w:tcW w:type="dxa" w:w="4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user; specialization; department; experienceYears; phone</w:t>
            </w:r>
          </w:p>
        </w:tc>
        <w:tc>
          <w:tcPr>
            <w:tcW w:type="dxa" w:w="2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user is required and references User</w:t>
            </w:r>
          </w:p>
        </w:tc>
      </w:tr>
      <w:tr>
        <w:trPr>
          <w:cantSplit/>
          <w:tblHeader w:val="false"/>
        </w:trPr>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Appointment</w:t>
            </w:r>
          </w:p>
        </w:tc>
        <w:tc>
          <w:tcPr>
            <w:tcW w:type="dxa" w:w="4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patient; doctor; appointmentDate; appointmentTime; reason; status (pending, confirmed, completed, cancelled)</w:t>
            </w:r>
          </w:p>
        </w:tc>
        <w:tc>
          <w:tcPr>
            <w:tcW w:type="dxa" w:w="2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patient and doctor reference User; patient, doctor, and appointmentDate are required</w:t>
            </w:r>
          </w:p>
        </w:tc>
      </w:tr>
      <w:tr>
        <w:trPr>
          <w:cantSplit/>
          <w:tblHeader w:val="false"/>
        </w:trPr>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MedicalRecord</w:t>
            </w:r>
          </w:p>
        </w:tc>
        <w:tc>
          <w:tcPr>
            <w:tcW w:type="dxa" w:w="4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patient; doctor; symptoms; diagnosis; treatmentPlan; notes; recordDate</w:t>
            </w:r>
          </w:p>
        </w:tc>
        <w:tc>
          <w:tcPr>
            <w:tcW w:type="dxa" w:w="2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patient and doctor reference User and are required</w:t>
            </w:r>
          </w:p>
        </w:tc>
      </w:tr>
      <w:tr>
        <w:trPr>
          <w:cantSplit/>
          <w:tblHeader w:val="false"/>
        </w:trPr>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Prescription</w:t>
            </w:r>
          </w:p>
        </w:tc>
        <w:tc>
          <w:tcPr>
            <w:tcW w:type="dxa" w:w="4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patient; doctor; medications [{name, dosage, frequency, duration}]; instructions; prescribedDate</w:t>
            </w:r>
          </w:p>
        </w:tc>
        <w:tc>
          <w:tcPr>
            <w:tcW w:type="dxa" w:w="2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patient and doctor reference User and are required</w:t>
            </w:r>
          </w:p>
        </w:tc>
      </w:tr>
      <w:tr>
        <w:trPr>
          <w:cantSplit/>
          <w:tblHeader w:val="false"/>
        </w:trPr>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1"/>
              </w:rPr>
              <w:t xml:space="preserve">Report</w:t>
            </w:r>
          </w:p>
        </w:tc>
        <w:tc>
          <w:tcPr>
            <w:tcW w:type="dxa" w:w="4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patient; doctor; reportType; reportName; reportDate</w:t>
            </w:r>
          </w:p>
        </w:tc>
        <w:tc>
          <w:tcPr>
            <w:tcW w:type="dxa" w:w="2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patient and doctor reference User and are required; metadata only</w:t>
            </w:r>
          </w:p>
        </w:tc>
      </w:tr>
      <w:tr>
        <w:trPr>
          <w:cantSplit/>
          <w:tblHeader w:val="false"/>
        </w:trPr>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AuditLog</w:t>
            </w:r>
          </w:p>
        </w:tc>
        <w:tc>
          <w:tcPr>
            <w:tcW w:type="dxa" w:w="4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user; userRole; action; resource; resourceId; description; ipAddress; createdAt</w:t>
            </w:r>
          </w:p>
        </w:tc>
        <w:tc>
          <w:tcPr>
            <w:tcW w:type="dxa" w:w="2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user references User</w:t>
            </w:r>
          </w:p>
        </w:tc>
      </w:tr>
    </w:tbl>
    <w:p>
      <w:pPr>
        <w:spacing w:after="200"/>
      </w:pPr>
    </w:p>
    <w:p>
      <w:pPr>
        <w:keepNext/>
        <w:spacing w:after="60" w:before="120"/>
        <w:jc w:val="center"/>
      </w:pPr>
      <w:r>
        <w:drawing>
          <wp:inline distT="0" distB="0" distL="0" distR="0">
            <wp:extent cx="4762500" cy="6581775"/>
            <wp:effectExtent t="0" r="0" b="0" l="0"/>
            <wp:docPr id="1" name="Figure 4.4" descr="Entity-Relationship Diagram of the EHR Collections" title="Entity-Relationship Diagram of the EHR Col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6581775"/>
                    </a:xfrm>
                    <a:prstGeom prst="rect">
                      <a:avLst/>
                    </a:prstGeom>
                  </pic:spPr>
                </pic:pic>
              </a:graphicData>
            </a:graphic>
          </wp:inline>
        </w:drawing>
      </w:r>
    </w:p>
    <w:p>
      <w:pPr>
        <w:keepNext w:val="false"/>
        <w:spacing w:after="240" w:before="120" w:line="300" w:lineRule="auto"/>
        <w:jc w:val="center"/>
        <w:tabs>
          <w:tab w:val="left" w:pos="1600"/>
          <w:tab w:val="right" w:pos="8640"/>
        </w:tabs>
      </w:pPr>
      <w:r>
        <w:rPr>
          <w:rFonts w:ascii="Times New Roman" w:hAnsi="Times New Roman"/>
          <w:sz w:val="24"/>
        </w:rPr>
        <w:t>Figure 4.4</w:t>
        <w:tab/>
        <w:t>Entity-Relationship Diagram of the EHR Collections</w:t>
        <w:tab/>
        <w:t>29</w:t>
      </w:r>
    </w:p>
    <w:p>
      <w:pPr>
        <w:spacing w:after="120" w:before="0" w:line="360" w:lineRule="auto"/>
        <w:ind w:firstLine="720"/>
        <w:jc w:val="both"/>
      </w:pPr>
      <w:r>
        <w:rPr>
          <w:rFonts w:ascii="Times New Roman" w:cs="Times New Roman" w:eastAsia="Times New Roman" w:hAnsi="Times New Roman"/>
          <w:sz w:val="36"/>
          <w:szCs w:val="36"/>
        </w:rPr>
        <w:t xml:space="preserve">Controllers normally retrieve data with Model.find(), optionally using populate for related documents, and return the whole result set. Pagination and filter parameters are not implemented.</w:t>
      </w:r>
    </w:p>
    <w:p>
      <w:pPr>
        <w:pStyle w:val="Heading2"/>
        <w:keepNext/>
        <w:spacing w:after="160" w:before="360" w:line="300" w:lineRule="auto"/>
      </w:pPr>
      <w:bookmarkStart w:name="b45" w:id="49"/>
      <w:r>
        <w:rPr>
          <w:rFonts w:ascii="Times New Roman" w:cs="Times New Roman" w:eastAsia="Times New Roman" w:hAnsi="Times New Roman"/>
          <w:b/>
          <w:bCs/>
          <w:sz w:val="40"/>
          <w:szCs w:val="40"/>
        </w:rPr>
        <w:t xml:space="preserve">4.5 AUTHENTICATION AND AUTHORIZATION SEQUENCES</w:t>
      </w:r>
      <w:bookmarkEnd w:id="49"/>
    </w:p>
    <w:p>
      <w:pPr>
        <w:spacing w:after="120" w:before="0" w:line="360" w:lineRule="auto"/>
        <w:ind w:firstLine="720"/>
        <w:jc w:val="both"/>
        <w:tabs>
          <w:tab w:val="left" w:pos="1600"/>
          <w:tab w:val="right" w:pos="8640"/>
        </w:tabs>
      </w:pPr>
      <w:r>
        <w:rPr>
          <w:rFonts w:ascii="Times New Roman" w:hAnsi="Times New Roman"/>
          <w:sz w:val="24"/>
        </w:rPr>
        <w:t>Figure 4.5</w:t>
        <w:tab/>
        <w:t>Authentication and Authorization Sequence</w:t>
        <w:tab/>
        <w:t>31</w:t>
      </w:r>
    </w:p>
    <w:p>
      <w:pPr>
        <w:pStyle w:val="ListParagraph"/>
        <w:numPr>
          <w:ilvl w:val="0"/>
          <w:numId w:val="3"/>
        </w:numPr>
        <w:spacing w:after="80" w:line="340" w:lineRule="auto"/>
        <w:jc w:val="both"/>
      </w:pPr>
      <w:r>
        <w:rPr>
          <w:rFonts w:ascii="Times New Roman" w:cs="Times New Roman" w:eastAsia="Times New Roman" w:hAnsi="Times New Roman"/>
          <w:b/>
          <w:bCs/>
          <w:sz w:val="36"/>
          <w:szCs w:val="36"/>
        </w:rPr>
        <w:t xml:space="preserve">Credential submission:</w:t>
      </w:r>
      <w:r>
        <w:rPr>
          <w:rFonts w:ascii="Times New Roman" w:cs="Times New Roman" w:eastAsia="Times New Roman" w:hAnsi="Times New Roman"/>
          <w:sz w:val="36"/>
          <w:szCs w:val="36"/>
        </w:rPr>
        <w:t xml:space="preserve"> The login form sends POST /api/auth/login with the email and password.</w:t>
      </w:r>
    </w:p>
    <w:p>
      <w:pPr>
        <w:pStyle w:val="ListParagraph"/>
        <w:numPr>
          <w:ilvl w:val="0"/>
          <w:numId w:val="3"/>
        </w:numPr>
        <w:spacing w:after="80" w:line="340" w:lineRule="auto"/>
        <w:jc w:val="both"/>
      </w:pPr>
      <w:r>
        <w:rPr>
          <w:rFonts w:ascii="Times New Roman" w:cs="Times New Roman" w:eastAsia="Times New Roman" w:hAnsi="Times New Roman"/>
          <w:b/>
          <w:bCs/>
          <w:sz w:val="36"/>
          <w:szCs w:val="36"/>
        </w:rPr>
        <w:t xml:space="preserve">Database look-up:</w:t>
      </w:r>
      <w:r>
        <w:rPr>
          <w:rFonts w:ascii="Times New Roman" w:cs="Times New Roman" w:eastAsia="Times New Roman" w:hAnsi="Times New Roman"/>
          <w:sz w:val="36"/>
          <w:szCs w:val="36"/>
        </w:rPr>
        <w:t xml:space="preserve"> The controller finds the user by email and selects the password field.</w:t>
      </w:r>
    </w:p>
    <w:p>
      <w:pPr>
        <w:pStyle w:val="ListParagraph"/>
        <w:numPr>
          <w:ilvl w:val="0"/>
          <w:numId w:val="3"/>
        </w:numPr>
        <w:spacing w:after="80" w:line="340" w:lineRule="auto"/>
        <w:jc w:val="both"/>
      </w:pPr>
      <w:r>
        <w:rPr>
          <w:rFonts w:ascii="Times New Roman" w:cs="Times New Roman" w:eastAsia="Times New Roman" w:hAnsi="Times New Roman"/>
          <w:b/>
          <w:bCs/>
          <w:sz w:val="36"/>
          <w:szCs w:val="36"/>
        </w:rPr>
        <w:t xml:space="preserve">Password verification:</w:t>
      </w:r>
      <w:r>
        <w:rPr>
          <w:rFonts w:ascii="Times New Roman" w:cs="Times New Roman" w:eastAsia="Times New Roman" w:hAnsi="Times New Roman"/>
          <w:sz w:val="36"/>
          <w:szCs w:val="36"/>
        </w:rPr>
        <w:t xml:space="preserve"> matchPassword compares the supplied password with the stored bcrypt hash.</w:t>
      </w:r>
    </w:p>
    <w:p>
      <w:pPr>
        <w:pStyle w:val="ListParagraph"/>
        <w:numPr>
          <w:ilvl w:val="0"/>
          <w:numId w:val="3"/>
        </w:numPr>
        <w:spacing w:after="80" w:line="340" w:lineRule="auto"/>
        <w:jc w:val="both"/>
      </w:pPr>
      <w:r>
        <w:rPr>
          <w:rFonts w:ascii="Times New Roman" w:cs="Times New Roman" w:eastAsia="Times New Roman" w:hAnsi="Times New Roman"/>
          <w:b/>
          <w:bCs/>
          <w:sz w:val="36"/>
          <w:szCs w:val="36"/>
        </w:rPr>
        <w:t xml:space="preserve">Token issue:</w:t>
      </w:r>
      <w:r>
        <w:rPr>
          <w:rFonts w:ascii="Times New Roman" w:cs="Times New Roman" w:eastAsia="Times New Roman" w:hAnsi="Times New Roman"/>
          <w:sz w:val="36"/>
          <w:szCs w:val="36"/>
        </w:rPr>
        <w:t xml:space="preserve"> generateToken signs a JWT containing the user id, role, and email, and an audit entry is created.</w:t>
      </w:r>
    </w:p>
    <w:p>
      <w:pPr>
        <w:pStyle w:val="ListParagraph"/>
        <w:numPr>
          <w:ilvl w:val="0"/>
          <w:numId w:val="3"/>
        </w:numPr>
        <w:spacing w:after="80" w:line="340" w:lineRule="auto"/>
        <w:jc w:val="both"/>
      </w:pPr>
      <w:r>
        <w:rPr>
          <w:rFonts w:ascii="Times New Roman" w:cs="Times New Roman" w:eastAsia="Times New Roman" w:hAnsi="Times New Roman"/>
          <w:b/>
          <w:bCs/>
          <w:sz w:val="36"/>
          <w:szCs w:val="36"/>
        </w:rPr>
        <w:t xml:space="preserve">Client storage:</w:t>
      </w:r>
      <w:r>
        <w:rPr>
          <w:rFonts w:ascii="Times New Roman" w:cs="Times New Roman" w:eastAsia="Times New Roman" w:hAnsi="Times New Roman"/>
          <w:sz w:val="36"/>
          <w:szCs w:val="36"/>
        </w:rPr>
        <w:t xml:space="preserve"> api.saveToken stores the token in localStorage; later requests send it as Authorization: Bearer &lt;token&gt;.</w:t>
      </w:r>
    </w:p>
    <w:p>
      <w:pPr>
        <w:pStyle w:val="ListParagraph"/>
        <w:numPr>
          <w:ilvl w:val="0"/>
          <w:numId w:val="3"/>
        </w:numPr>
        <w:spacing w:after="80" w:line="340" w:lineRule="auto"/>
        <w:jc w:val="both"/>
      </w:pPr>
      <w:r>
        <w:rPr>
          <w:rFonts w:ascii="Times New Roman" w:cs="Times New Roman" w:eastAsia="Times New Roman" w:hAnsi="Times New Roman"/>
          <w:b/>
          <w:bCs/>
          <w:sz w:val="36"/>
          <w:szCs w:val="36"/>
        </w:rPr>
        <w:t xml:space="preserve">Protected route check:</w:t>
      </w:r>
      <w:r>
        <w:rPr>
          <w:rFonts w:ascii="Times New Roman" w:cs="Times New Roman" w:eastAsia="Times New Roman" w:hAnsi="Times New Roman"/>
          <w:sz w:val="36"/>
          <w:szCs w:val="36"/>
        </w:rPr>
        <w:t xml:space="preserve"> protect verifies the token and sets req.user; requireRole returns 403 if the role is not allowed; otherwise the controller runs and returns JSON.</w:t>
      </w:r>
    </w:p>
    <w:p>
      <w:pPr>
        <w:spacing w:after="60"/>
      </w:pPr>
    </w:p>
    <w:p>
      <w:pPr>
        <w:keepNext/>
        <w:spacing w:after="60" w:before="120"/>
        <w:jc w:val="center"/>
      </w:pPr>
      <w:r>
        <w:drawing>
          <wp:inline distT="0" distB="0" distL="0" distR="0">
            <wp:extent cx="5029200" cy="5762625"/>
            <wp:effectExtent t="0" r="0" b="0" l="0"/>
            <wp:docPr id="1" name="Figure 4.5" descr="Authentication and Authorization Sequence" title="Authentication and Authoriz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5762625"/>
                    </a:xfrm>
                    <a:prstGeom prst="rect">
                      <a:avLst/>
                    </a:prstGeom>
                  </pic:spPr>
                </pic:pic>
              </a:graphicData>
            </a:graphic>
          </wp:inline>
        </w:drawing>
      </w:r>
    </w:p>
    <w:p>
      <w:pPr>
        <w:keepNext w:val="false"/>
        <w:spacing w:after="240" w:before="120" w:line="300" w:lineRule="auto"/>
        <w:jc w:val="center"/>
        <w:tabs>
          <w:tab w:val="left" w:pos="1600"/>
          <w:tab w:val="right" w:pos="8640"/>
        </w:tabs>
      </w:pPr>
      <w:r>
        <w:rPr>
          <w:rFonts w:ascii="Times New Roman" w:hAnsi="Times New Roman"/>
          <w:sz w:val="24"/>
        </w:rPr>
        <w:t>Figure 4.5</w:t>
        <w:tab/>
        <w:t>Authentication and Authorization Sequence</w:t>
        <w:tab/>
        <w:t>31</w:t>
      </w:r>
    </w:p>
    <w:p>
      <w:pPr>
        <w:pStyle w:val="Heading2"/>
        <w:keepNext/>
        <w:spacing w:after="160" w:before="360" w:line="300" w:lineRule="auto"/>
      </w:pPr>
      <w:bookmarkStart w:name="b47" w:id="51"/>
      <w:r>
        <w:rPr>
          <w:rFonts w:ascii="Times New Roman" w:cs="Times New Roman" w:eastAsia="Times New Roman" w:hAnsi="Times New Roman"/>
          <w:b/>
          <w:bCs/>
          <w:sz w:val="40"/>
          <w:szCs w:val="40"/>
        </w:rPr>
        <w:t xml:space="preserve">4.6 APPOINTMENT MANAGEMENT WORKFLOW</w:t>
      </w:r>
      <w:bookmarkEnd w:id="51"/>
    </w:p>
    <w:p>
      <w:pPr>
        <w:spacing w:after="120" w:before="0" w:line="360" w:lineRule="auto"/>
        <w:ind w:firstLine="720"/>
        <w:jc w:val="both"/>
        <w:tabs>
          <w:tab w:val="left" w:pos="1600"/>
          <w:tab w:val="right" w:pos="8640"/>
        </w:tabs>
      </w:pPr>
      <w:r>
        <w:rPr>
          <w:rFonts w:ascii="Times New Roman" w:hAnsi="Times New Roman"/>
          <w:sz w:val="24"/>
        </w:rPr>
        <w:t>Figure 4.6</w:t>
        <w:tab/>
        <w:t>Appointment Management Workflow: Backend Path and Current Front-End Behaviour</w:t>
        <w:tab/>
        <w:t>33</w:t>
      </w:r>
    </w:p>
    <w:p>
      <w:pPr>
        <w:keepNext/>
        <w:spacing w:after="60" w:before="120"/>
        <w:jc w:val="center"/>
      </w:pPr>
      <w:r>
        <w:drawing>
          <wp:inline distT="0" distB="0" distL="0" distR="0">
            <wp:extent cx="5029200" cy="6581775"/>
            <wp:effectExtent t="0" r="0" b="0" l="0"/>
            <wp:docPr id="1" name="Figure 4.6" descr="Appointment Management Workflow: Backend Path and Current Front-End Behaviour" title="Appointment Management Workflow: Backend Path and Current Front-End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6581775"/>
                    </a:xfrm>
                    <a:prstGeom prst="rect">
                      <a:avLst/>
                    </a:prstGeom>
                  </pic:spPr>
                </pic:pic>
              </a:graphicData>
            </a:graphic>
          </wp:inline>
        </w:drawing>
      </w:r>
    </w:p>
    <w:p>
      <w:pPr>
        <w:keepNext w:val="false"/>
        <w:spacing w:after="240" w:before="120" w:line="300" w:lineRule="auto"/>
        <w:jc w:val="center"/>
        <w:tabs>
          <w:tab w:val="left" w:pos="1600"/>
          <w:tab w:val="right" w:pos="8640"/>
        </w:tabs>
      </w:pPr>
      <w:r>
        <w:rPr>
          <w:rFonts w:ascii="Times New Roman" w:hAnsi="Times New Roman"/>
          <w:sz w:val="24"/>
        </w:rPr>
        <w:t>Figure 4.6</w:t>
        <w:tab/>
        <w:t>Appointment Management Workflow: Backend Path and Current Front-End Behaviour</w:t>
        <w:tab/>
        <w:t>33</w:t>
      </w:r>
    </w:p>
    <w:p>
      <w:pPr>
        <w:pStyle w:val="Heading2"/>
        <w:keepNext/>
        <w:spacing w:after="160" w:before="360" w:line="300" w:lineRule="auto"/>
        <w:tabs>
          <w:tab w:val="right" w:pos="8640"/>
        </w:tabs>
      </w:pPr>
      <w:r>
        <w:rPr>
          <w:rFonts w:ascii="Times New Roman" w:hAnsi="Times New Roman"/>
          <w:sz w:val="26"/>
        </w:rPr>
        <w:t>4.7 REST API DESIGN</w:t>
        <w:tab/>
        <w:t>35</w:t>
      </w:r>
    </w:p>
    <w:p>
      <w:pPr>
        <w:spacing w:after="120" w:before="0" w:line="360" w:lineRule="auto"/>
        <w:ind w:firstLine="720"/>
        <w:jc w:val="both"/>
        <w:tabs>
          <w:tab w:val="left" w:pos="1440"/>
          <w:tab w:val="right" w:pos="8640"/>
        </w:tabs>
      </w:pPr>
      <w:r>
        <w:rPr>
          <w:rFonts w:ascii="Times New Roman" w:hAnsi="Times New Roman"/>
          <w:sz w:val="24"/>
        </w:rPr>
        <w:t>Table 4.4</w:t>
        <w:tab/>
        <w:t>REST API Endpoint Summary</w:t>
        <w:tab/>
        <w:t>35</w:t>
      </w:r>
    </w:p>
    <w:p>
      <w:pPr>
        <w:keepNext/>
        <w:spacing w:after="120" w:before="240" w:line="300" w:lineRule="auto"/>
        <w:jc w:val="center"/>
        <w:tabs>
          <w:tab w:val="left" w:pos="1440"/>
          <w:tab w:val="right" w:pos="8640"/>
        </w:tabs>
      </w:pPr>
      <w:r>
        <w:rPr>
          <w:rFonts w:ascii="Times New Roman" w:hAnsi="Times New Roman"/>
          <w:sz w:val="24"/>
        </w:rPr>
        <w:t>Table 4.4</w:t>
        <w:tab/>
        <w:t>REST API Endpoint Summary</w:t>
        <w:tab/>
        <w:t>35</w:t>
      </w:r>
    </w:p>
    <w:tbl>
      <w:tblPr>
        <w:tblW w:type="dxa" w:w="864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100"/>
        <w:gridCol w:w="1800"/>
        <w:gridCol w:w="800"/>
        <w:gridCol w:w="1360"/>
        <w:gridCol w:w="1680"/>
      </w:tblGrid>
      <w:tr>
        <w:trPr>
          <w:cantSplit/>
          <w:tblHeader/>
        </w:trPr>
        <w:tc>
          <w:tcPr>
            <w:tcW w:type="dxa" w:w="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Method</w:t>
            </w:r>
          </w:p>
        </w:tc>
        <w:tc>
          <w:tcPr>
            <w:tcW w:type="dxa" w:w="2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Endpoint</w:t>
            </w:r>
          </w:p>
        </w:tc>
        <w:tc>
          <w:tcPr>
            <w:tcW w:type="dxa" w:w="1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Purpose</w:t>
            </w:r>
          </w:p>
        </w:tc>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Auth</w:t>
            </w:r>
          </w:p>
        </w:tc>
        <w:tc>
          <w:tcPr>
            <w:tcW w:type="dxa" w:w="136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Roles</w:t>
            </w:r>
          </w:p>
        </w:tc>
        <w:tc>
          <w:tcPr>
            <w:tcW w:type="dxa" w:w="168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Status</w:t>
            </w:r>
          </w:p>
        </w:tc>
      </w:tr>
      <w:tr>
        <w:trPr>
          <w:cantSplit/>
          <w:tblHeader w:val="false"/>
        </w:trPr>
        <w:tc>
          <w:tcPr>
            <w:tcW w:type="dxa" w:w="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1"/>
              </w:rPr>
              <w:t xml:space="preserve">GET</w:t>
            </w:r>
          </w:p>
        </w:tc>
        <w:tc>
          <w:tcPr>
            <w:tcW w:type="dxa" w:w="2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/api/health</w:t>
            </w:r>
          </w:p>
        </w:tc>
        <w:tc>
          <w:tcPr>
            <w:tcW w:type="dxa" w:w="1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Health check</w:t>
            </w:r>
          </w:p>
        </w:tc>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No</w:t>
            </w:r>
          </w:p>
        </w:tc>
        <w:tc>
          <w:tcPr>
            <w:tcW w:type="dxa" w:w="136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w:t>
            </w:r>
          </w:p>
        </w:tc>
        <w:tc>
          <w:tcPr>
            <w:tcW w:type="dxa" w:w="168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r>
      <w:tr>
        <w:trPr>
          <w:cantSplit/>
          <w:tblHeader w:val="false"/>
        </w:trPr>
        <w:tc>
          <w:tcPr>
            <w:tcW w:type="dxa" w:w="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1"/>
              </w:rPr>
              <w:t xml:space="preserve">POST</w:t>
            </w:r>
          </w:p>
        </w:tc>
        <w:tc>
          <w:tcPr>
            <w:tcW w:type="dxa" w:w="2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/api/auth/register</w:t>
            </w:r>
          </w:p>
        </w:tc>
        <w:tc>
          <w:tcPr>
            <w:tcW w:type="dxa" w:w="1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Register a user</w:t>
            </w:r>
          </w:p>
        </w:tc>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No</w:t>
            </w:r>
          </w:p>
        </w:tc>
        <w:tc>
          <w:tcPr>
            <w:tcW w:type="dxa" w:w="136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w:t>
            </w:r>
          </w:p>
        </w:tc>
        <w:tc>
          <w:tcPr>
            <w:tcW w:type="dxa" w:w="168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r>
      <w:tr>
        <w:trPr>
          <w:cantSplit/>
          <w:tblHeader w:val="false"/>
        </w:trPr>
        <w:tc>
          <w:tcPr>
            <w:tcW w:type="dxa" w:w="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1"/>
              </w:rPr>
              <w:t xml:space="preserve">POST</w:t>
            </w:r>
          </w:p>
        </w:tc>
        <w:tc>
          <w:tcPr>
            <w:tcW w:type="dxa" w:w="2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/api/auth/login</w:t>
            </w:r>
          </w:p>
        </w:tc>
        <w:tc>
          <w:tcPr>
            <w:tcW w:type="dxa" w:w="1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Authenticate and return JWT</w:t>
            </w:r>
          </w:p>
        </w:tc>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No</w:t>
            </w:r>
          </w:p>
        </w:tc>
        <w:tc>
          <w:tcPr>
            <w:tcW w:type="dxa" w:w="136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w:t>
            </w:r>
          </w:p>
        </w:tc>
        <w:tc>
          <w:tcPr>
            <w:tcW w:type="dxa" w:w="168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r>
      <w:tr>
        <w:trPr>
          <w:cantSplit/>
          <w:tblHeader w:val="false"/>
        </w:trPr>
        <w:tc>
          <w:tcPr>
            <w:tcW w:type="dxa" w:w="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1"/>
              </w:rPr>
              <w:t xml:space="preserve">GET</w:t>
            </w:r>
          </w:p>
        </w:tc>
        <w:tc>
          <w:tcPr>
            <w:tcW w:type="dxa" w:w="2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/api/auth/me</w:t>
            </w:r>
          </w:p>
        </w:tc>
        <w:tc>
          <w:tcPr>
            <w:tcW w:type="dxa" w:w="1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Current user</w:t>
            </w:r>
          </w:p>
        </w:tc>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Yes</w:t>
            </w:r>
          </w:p>
        </w:tc>
        <w:tc>
          <w:tcPr>
            <w:tcW w:type="dxa" w:w="136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Any</w:t>
            </w:r>
          </w:p>
        </w:tc>
        <w:tc>
          <w:tcPr>
            <w:tcW w:type="dxa" w:w="168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r>
      <w:tr>
        <w:trPr>
          <w:cantSplit/>
          <w:tblHeader w:val="false"/>
        </w:trPr>
        <w:tc>
          <w:tcPr>
            <w:tcW w:type="dxa" w:w="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1"/>
              </w:rPr>
              <w:t xml:space="preserve">GET</w:t>
            </w:r>
          </w:p>
        </w:tc>
        <w:tc>
          <w:tcPr>
            <w:tcW w:type="dxa" w:w="2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/api/users</w:t>
            </w:r>
          </w:p>
        </w:tc>
        <w:tc>
          <w:tcPr>
            <w:tcW w:type="dxa" w:w="1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List users</w:t>
            </w:r>
          </w:p>
        </w:tc>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Yes</w:t>
            </w:r>
          </w:p>
        </w:tc>
        <w:tc>
          <w:tcPr>
            <w:tcW w:type="dxa" w:w="136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Admin</w:t>
            </w:r>
          </w:p>
        </w:tc>
        <w:tc>
          <w:tcPr>
            <w:tcW w:type="dxa" w:w="168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r>
      <w:tr>
        <w:trPr>
          <w:cantSplit/>
          <w:tblHeader w:val="false"/>
        </w:trPr>
        <w:tc>
          <w:tcPr>
            <w:tcW w:type="dxa" w:w="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1"/>
              </w:rPr>
              <w:t xml:space="preserve">GET</w:t>
            </w:r>
          </w:p>
        </w:tc>
        <w:tc>
          <w:tcPr>
            <w:tcW w:type="dxa" w:w="2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/api/patients</w:t>
            </w:r>
          </w:p>
        </w:tc>
        <w:tc>
          <w:tcPr>
            <w:tcW w:type="dxa" w:w="1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List patient profiles</w:t>
            </w:r>
          </w:p>
        </w:tc>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Yes</w:t>
            </w:r>
          </w:p>
        </w:tc>
        <w:tc>
          <w:tcPr>
            <w:tcW w:type="dxa" w:w="136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Admin, Doctor</w:t>
            </w:r>
          </w:p>
        </w:tc>
        <w:tc>
          <w:tcPr>
            <w:tcW w:type="dxa" w:w="168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r>
      <w:tr>
        <w:trPr>
          <w:cantSplit/>
          <w:tblHeader w:val="false"/>
        </w:trPr>
        <w:tc>
          <w:tcPr>
            <w:tcW w:type="dxa" w:w="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1"/>
              </w:rPr>
              <w:t xml:space="preserve">GET</w:t>
            </w:r>
          </w:p>
        </w:tc>
        <w:tc>
          <w:tcPr>
            <w:tcW w:type="dxa" w:w="2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/api/doctors</w:t>
            </w:r>
          </w:p>
        </w:tc>
        <w:tc>
          <w:tcPr>
            <w:tcW w:type="dxa" w:w="1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List doctor profiles</w:t>
            </w:r>
          </w:p>
        </w:tc>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Yes</w:t>
            </w:r>
          </w:p>
        </w:tc>
        <w:tc>
          <w:tcPr>
            <w:tcW w:type="dxa" w:w="136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Admin, Patient</w:t>
            </w:r>
          </w:p>
        </w:tc>
        <w:tc>
          <w:tcPr>
            <w:tcW w:type="dxa" w:w="168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r>
      <w:tr>
        <w:trPr>
          <w:cantSplit/>
          <w:tblHeader w:val="false"/>
        </w:trPr>
        <w:tc>
          <w:tcPr>
            <w:tcW w:type="dxa" w:w="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1"/>
              </w:rPr>
              <w:t xml:space="preserve">GET</w:t>
            </w:r>
          </w:p>
        </w:tc>
        <w:tc>
          <w:tcPr>
            <w:tcW w:type="dxa" w:w="2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/api/appointments</w:t>
            </w:r>
          </w:p>
        </w:tc>
        <w:tc>
          <w:tcPr>
            <w:tcW w:type="dxa" w:w="1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List appointments (role-filtered)</w:t>
            </w:r>
          </w:p>
        </w:tc>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Yes</w:t>
            </w:r>
          </w:p>
        </w:tc>
        <w:tc>
          <w:tcPr>
            <w:tcW w:type="dxa" w:w="136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All</w:t>
            </w:r>
          </w:p>
        </w:tc>
        <w:tc>
          <w:tcPr>
            <w:tcW w:type="dxa" w:w="168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r>
      <w:tr>
        <w:trPr>
          <w:cantSplit/>
          <w:tblHeader w:val="false"/>
        </w:trPr>
        <w:tc>
          <w:tcPr>
            <w:tcW w:type="dxa" w:w="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1"/>
              </w:rPr>
              <w:t xml:space="preserve">POST</w:t>
            </w:r>
          </w:p>
        </w:tc>
        <w:tc>
          <w:tcPr>
            <w:tcW w:type="dxa" w:w="2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/api/appointments</w:t>
            </w:r>
          </w:p>
        </w:tc>
        <w:tc>
          <w:tcPr>
            <w:tcW w:type="dxa" w:w="1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Create appointment</w:t>
            </w:r>
          </w:p>
        </w:tc>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Yes</w:t>
            </w:r>
          </w:p>
        </w:tc>
        <w:tc>
          <w:tcPr>
            <w:tcW w:type="dxa" w:w="136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Patient</w:t>
            </w:r>
          </w:p>
        </w:tc>
        <w:tc>
          <w:tcPr>
            <w:tcW w:type="dxa" w:w="168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 in backend; not used by UI</w:t>
            </w:r>
          </w:p>
        </w:tc>
      </w:tr>
      <w:tr>
        <w:trPr>
          <w:cantSplit/>
          <w:tblHeader w:val="false"/>
        </w:trPr>
        <w:tc>
          <w:tcPr>
            <w:tcW w:type="dxa" w:w="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1"/>
              </w:rPr>
              <w:t xml:space="preserve">GET</w:t>
            </w:r>
          </w:p>
        </w:tc>
        <w:tc>
          <w:tcPr>
            <w:tcW w:type="dxa" w:w="2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/api/medical-records</w:t>
            </w:r>
          </w:p>
        </w:tc>
        <w:tc>
          <w:tcPr>
            <w:tcW w:type="dxa" w:w="1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List records</w:t>
            </w:r>
          </w:p>
        </w:tc>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Yes</w:t>
            </w:r>
          </w:p>
        </w:tc>
        <w:tc>
          <w:tcPr>
            <w:tcW w:type="dxa" w:w="136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Doctor, Patient</w:t>
            </w:r>
          </w:p>
        </w:tc>
        <w:tc>
          <w:tcPr>
            <w:tcW w:type="dxa" w:w="168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r>
      <w:tr>
        <w:trPr>
          <w:cantSplit/>
          <w:tblHeader w:val="false"/>
        </w:trPr>
        <w:tc>
          <w:tcPr>
            <w:tcW w:type="dxa" w:w="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1"/>
              </w:rPr>
              <w:t xml:space="preserve">GET</w:t>
            </w:r>
          </w:p>
        </w:tc>
        <w:tc>
          <w:tcPr>
            <w:tcW w:type="dxa" w:w="2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/api/prescriptions</w:t>
            </w:r>
          </w:p>
        </w:tc>
        <w:tc>
          <w:tcPr>
            <w:tcW w:type="dxa" w:w="1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List prescriptions</w:t>
            </w:r>
          </w:p>
        </w:tc>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Yes</w:t>
            </w:r>
          </w:p>
        </w:tc>
        <w:tc>
          <w:tcPr>
            <w:tcW w:type="dxa" w:w="136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Doctor, Patient</w:t>
            </w:r>
          </w:p>
        </w:tc>
        <w:tc>
          <w:tcPr>
            <w:tcW w:type="dxa" w:w="168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r>
      <w:tr>
        <w:trPr>
          <w:cantSplit/>
          <w:tblHeader w:val="false"/>
        </w:trPr>
        <w:tc>
          <w:tcPr>
            <w:tcW w:type="dxa" w:w="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1"/>
              </w:rPr>
              <w:t xml:space="preserve">GET</w:t>
            </w:r>
          </w:p>
        </w:tc>
        <w:tc>
          <w:tcPr>
            <w:tcW w:type="dxa" w:w="2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/api/reports</w:t>
            </w:r>
          </w:p>
        </w:tc>
        <w:tc>
          <w:tcPr>
            <w:tcW w:type="dxa" w:w="1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List report metadata</w:t>
            </w:r>
          </w:p>
        </w:tc>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Yes</w:t>
            </w:r>
          </w:p>
        </w:tc>
        <w:tc>
          <w:tcPr>
            <w:tcW w:type="dxa" w:w="136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Doctor, Patient</w:t>
            </w:r>
          </w:p>
        </w:tc>
        <w:tc>
          <w:tcPr>
            <w:tcW w:type="dxa" w:w="168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r>
      <w:tr>
        <w:trPr>
          <w:cantSplit/>
          <w:tblHeader w:val="false"/>
        </w:trPr>
        <w:tc>
          <w:tcPr>
            <w:tcW w:type="dxa" w:w="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1"/>
              </w:rPr>
              <w:t xml:space="preserve">GET</w:t>
            </w:r>
          </w:p>
        </w:tc>
        <w:tc>
          <w:tcPr>
            <w:tcW w:type="dxa" w:w="2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/api/audit-logs</w:t>
            </w:r>
          </w:p>
        </w:tc>
        <w:tc>
          <w:tcPr>
            <w:tcW w:type="dxa" w:w="1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List audit entries</w:t>
            </w:r>
          </w:p>
        </w:tc>
        <w:tc>
          <w:tcPr>
            <w:tcW w:type="dxa" w:w="8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Yes</w:t>
            </w:r>
          </w:p>
        </w:tc>
        <w:tc>
          <w:tcPr>
            <w:tcW w:type="dxa" w:w="136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Admin</w:t>
            </w:r>
          </w:p>
        </w:tc>
        <w:tc>
          <w:tcPr>
            <w:tcW w:type="dxa" w:w="168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r>
    </w:tbl>
    <w:p>
      <w:pPr>
        <w:spacing w:after="200"/>
      </w:pPr>
    </w:p>
    <w:p>
      <w:pPr>
        <w:spacing w:after="120" w:before="0" w:line="360" w:lineRule="auto"/>
        <w:ind w:firstLine="720"/>
        <w:jc w:val="both"/>
      </w:pPr>
      <w:r>
        <w:rPr>
          <w:rFonts w:ascii="Times New Roman" w:cs="Times New Roman" w:eastAsia="Times New Roman" w:hAnsi="Times New Roman"/>
          <w:sz w:val="36"/>
          <w:szCs w:val="36"/>
        </w:rPr>
        <w:t xml:space="preserve">The source material also mentions controller functions for creating medical records and updating appointments, but it does not record routes for them, so they are not listed as endpoints in this report.</w:t>
      </w:r>
    </w:p>
    <w:p>
      <w:pPr>
        <w:pageBreakBefore/>
        <w:spacing w:after="0" w:before="0" w:line="340" w:lineRule="auto"/>
        <w:jc w:val="center"/>
      </w:pPr>
      <w:bookmarkStart w:name="b51" w:id="55"/>
      <w:r>
        <w:rPr>
          <w:rFonts w:ascii="Times New Roman" w:cs="Times New Roman" w:eastAsia="Times New Roman" w:hAnsi="Times New Roman"/>
          <w:b/>
          <w:bCs/>
          <w:sz w:val="56"/>
          <w:szCs w:val="56"/>
        </w:rPr>
        <w:t xml:space="preserve">CHAPTER 5</w:t>
      </w:r>
      <w:bookmarkEnd w:id="55"/>
    </w:p>
    <w:p>
      <w:pPr>
        <w:pStyle w:val="Heading1"/>
        <w:spacing w:after="360" w:before="0" w:line="340" w:lineRule="auto"/>
        <w:jc w:val="center"/>
      </w:pPr>
      <w:r>
        <w:rPr>
          <w:rFonts w:ascii="Times New Roman" w:cs="Times New Roman" w:eastAsia="Times New Roman" w:hAnsi="Times New Roman"/>
          <w:b/>
          <w:bCs/>
          <w:sz w:val="56"/>
          <w:szCs w:val="56"/>
        </w:rPr>
        <w:t xml:space="preserve">RESULTS AND DISCUSSION</w:t>
      </w:r>
    </w:p>
    <w:p>
      <w:pPr>
        <w:spacing w:after="120" w:before="0" w:line="360" w:lineRule="auto"/>
        <w:ind w:firstLine="720"/>
        <w:jc w:val="both"/>
      </w:pPr>
      <w:r>
        <w:rPr>
          <w:rFonts w:ascii="Times New Roman" w:cs="Times New Roman" w:eastAsia="Times New Roman" w:hAnsi="Times New Roman"/>
          <w:sz w:val="36"/>
          <w:szCs w:val="36"/>
        </w:rPr>
        <w:t xml:space="preserve">This chapter presents the user-interface screens of the implemented application, explains the key implementation mechanisms, reports the testing carried out, and records the implementation status and security posture of the current version. Screenshot placeholders mark where the actual screens are to be inserted.</w:t>
      </w:r>
    </w:p>
    <w:p>
      <w:pPr>
        <w:pStyle w:val="Heading2"/>
        <w:keepNext/>
        <w:spacing w:after="160" w:before="360" w:line="300" w:lineRule="auto"/>
      </w:pPr>
      <w:bookmarkStart w:name="b52" w:id="56"/>
      <w:r>
        <w:rPr>
          <w:rFonts w:ascii="Times New Roman" w:cs="Times New Roman" w:eastAsia="Times New Roman" w:hAnsi="Times New Roman"/>
          <w:b/>
          <w:bCs/>
          <w:sz w:val="40"/>
          <w:szCs w:val="40"/>
        </w:rPr>
        <w:t xml:space="preserve">5.1 USER INTERFACE IMPLEMENTATION &amp; VERIFICATION</w:t>
      </w:r>
      <w:bookmarkEnd w:id="56"/>
    </w:p>
    <w:p>
      <w:pPr>
        <w:spacing w:after="120" w:before="0" w:line="360" w:lineRule="auto"/>
        <w:ind w:firstLine="720"/>
        <w:jc w:val="both"/>
      </w:pPr>
      <w:r>
        <w:rPr>
          <w:rFonts w:ascii="Times New Roman" w:cs="Times New Roman" w:eastAsia="Times New Roman" w:hAnsi="Times New Roman"/>
          <w:sz w:val="36"/>
          <w:szCs w:val="36"/>
        </w:rPr>
        <w:t xml:space="preserve">The front end is built with React 19 and Vite, using react-router-dom for routing and lucide-react for icons. The pages share DashboardLayout.jsx and use a glass-morphism visual style with cards, badges, and a responsive grid. Each role sees only its own dashboard.</w:t>
      </w:r>
    </w:p>
    <w:p>
      <w:pPr>
        <w:pStyle w:val="Heading3"/>
        <w:keepNext/>
        <w:spacing w:after="120" w:before="280" w:line="300" w:lineRule="auto"/>
        <w:tabs>
          <w:tab w:val="right" w:pos="8640"/>
        </w:tabs>
      </w:pPr>
      <w:r>
        <w:rPr>
          <w:rFonts w:ascii="Times New Roman" w:hAnsi="Times New Roman"/>
          <w:sz w:val="26"/>
        </w:rPr>
        <w:t>5.1.1 Login Page</w:t>
        <w:tab/>
        <w:t>38</w:t>
      </w:r>
    </w:p>
    <w:p>
      <w:pPr>
        <w:keepNext/>
        <w:spacing w:after="6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4600" w:hRule="exact"/>
        </w:trPr>
        <w:tc>
          <w:tcPr>
            <w:tcW w:type="dxa" w:w="8640"/>
            <w:tcBorders>
              <w:top w:val="single" w:sz="6" w:space="0" w:color="CBD5E1"/>
              <w:left w:val="single" w:sz="6" w:space="0" w:color="CBD5E1"/>
              <w:bottom w:val="single" w:sz="6" w:space="0" w:color="CBD5E1"/>
              <w:right w:val="single" w:sz="6" w:space="0" w:color="CBD5E1"/>
            </w:tcBorders>
            <w:shd w:fill="FFFFFF" w:color="auto" w:val="clear"/>
            <w:vAlign w:val="center"/>
            <w:tcMar>
              <w:top w:w="80" w:type="dxa"/>
              <w:bottom w:w="80" w:type="dxa"/>
              <w:left w:w="80" w:type="dxa"/>
              <w:right w:w="80" w:type="dxa"/>
            </w:tcMar>
          </w:tcPr>
          <w:p>
            <w:pPr>
              <w:spacing w:line="240" w:lineRule="auto" w:before="40" w:after="40"/>
              <w:jc w:val="center"/>
            </w:pPr>
            <w:r>
              <w:drawing>
                <wp:inline xmlns:a="http://schemas.openxmlformats.org/drawingml/2006/main" xmlns:pic="http://schemas.openxmlformats.org/drawingml/2006/picture">
                  <wp:extent cx="4937760" cy="3163252"/>
                  <wp:docPr id="2" name="Picture 2"/>
                  <wp:cNvGraphicFramePr>
                    <a:graphicFrameLocks noChangeAspect="1"/>
                  </wp:cNvGraphicFramePr>
                  <a:graphic>
                    <a:graphicData uri="http://schemas.openxmlformats.org/drawingml/2006/picture">
                      <pic:pic>
                        <pic:nvPicPr>
                          <pic:cNvPr id="0" name="fig5_1_login.png"/>
                          <pic:cNvPicPr/>
                        </pic:nvPicPr>
                        <pic:blipFill>
                          <a:blip r:embed="rId19"/>
                          <a:stretch>
                            <a:fillRect/>
                          </a:stretch>
                        </pic:blipFill>
                        <pic:spPr>
                          <a:xfrm>
                            <a:off x="0" y="0"/>
                            <a:ext cx="4937760" cy="3163252"/>
                          </a:xfrm>
                          <a:prstGeom prst="rect"/>
                        </pic:spPr>
                      </pic:pic>
                    </a:graphicData>
                  </a:graphic>
                </wp:inline>
              </w:drawing>
            </w:r>
          </w:p>
        </w:tc>
      </w:tr>
    </w:tbl>
    <w:p>
      <w:pPr>
        <w:keepNext w:val="false"/>
        <w:spacing w:after="240" w:before="120" w:line="300" w:lineRule="auto"/>
        <w:jc w:val="center"/>
        <w:tabs>
          <w:tab w:val="left" w:pos="1600"/>
          <w:tab w:val="right" w:pos="8640"/>
        </w:tabs>
      </w:pPr>
      <w:r>
        <w:rPr>
          <w:rFonts w:ascii="Times New Roman" w:hAnsi="Times New Roman"/>
          <w:sz w:val="24"/>
        </w:rPr>
        <w:t>Figure 5.1</w:t>
        <w:tab/>
        <w:t>Login Page</w:t>
        <w:tab/>
        <w:t>38</w:t>
      </w:r>
    </w:p>
    <w:p>
      <w:pPr>
        <w:spacing w:after="200" w:before="0" w:line="300" w:lineRule="auto"/>
        <w:jc w:val="both"/>
      </w:pPr>
      <w:r>
        <w:rPr>
          <w:rFonts w:ascii="Times New Roman" w:cs="Times New Roman" w:eastAsia="Times New Roman" w:hAnsi="Times New Roman"/>
          <w:b/>
          <w:bCs/>
          <w:sz w:val="30"/>
          <w:szCs w:val="30"/>
        </w:rPr>
        <w:t xml:space="preserve">What to show:</w:t>
      </w:r>
      <w:r>
        <w:rPr>
          <w:rFonts w:ascii="Times New Roman" w:cs="Times New Roman" w:eastAsia="Times New Roman" w:hAnsi="Times New Roman"/>
          <w:sz w:val="30"/>
          <w:szCs w:val="30"/>
        </w:rPr>
        <w:t xml:space="preserve"> The login form with the email and password fields. On submit the page calls POST /api/auth/login, stores the token and user, and redirects to the dashboard of the user’s role.</w:t>
      </w:r>
    </w:p>
    <w:p>
      <w:pPr>
        <w:pStyle w:val="Heading3"/>
        <w:keepNext/>
        <w:spacing w:after="120" w:before="280" w:line="300" w:lineRule="auto"/>
        <w:tabs>
          <w:tab w:val="right" w:pos="8640"/>
        </w:tabs>
      </w:pPr>
      <w:r>
        <w:rPr>
          <w:rFonts w:ascii="Times New Roman" w:hAnsi="Times New Roman"/>
          <w:sz w:val="26"/>
        </w:rPr>
        <w:t>5.1.2 Administrator Dashboard</w:t>
        <w:tab/>
        <w:t>39</w:t>
      </w:r>
    </w:p>
    <w:p>
      <w:pPr>
        <w:keepNext/>
        <w:spacing w:after="6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4600" w:hRule="exact"/>
        </w:trPr>
        <w:tc>
          <w:tcPr>
            <w:tcW w:type="dxa" w:w="8640"/>
            <w:tcBorders>
              <w:top w:val="single" w:sz="6" w:space="0" w:color="CBD5E1"/>
              <w:left w:val="single" w:sz="6" w:space="0" w:color="CBD5E1"/>
              <w:bottom w:val="single" w:sz="6" w:space="0" w:color="CBD5E1"/>
              <w:right w:val="single" w:sz="6" w:space="0" w:color="CBD5E1"/>
            </w:tcBorders>
            <w:shd w:fill="FFFFFF" w:color="auto" w:val="clear"/>
            <w:vAlign w:val="center"/>
            <w:tcMar>
              <w:top w:w="80" w:type="dxa"/>
              <w:bottom w:w="80" w:type="dxa"/>
              <w:left w:w="80" w:type="dxa"/>
              <w:right w:w="80" w:type="dxa"/>
            </w:tcMar>
          </w:tcPr>
          <w:p>
            <w:pPr>
              <w:spacing w:line="240" w:lineRule="auto" w:before="40" w:after="40"/>
              <w:jc w:val="center"/>
            </w:pPr>
            <w:r>
              <w:drawing>
                <wp:inline xmlns:a="http://schemas.openxmlformats.org/drawingml/2006/main" xmlns:pic="http://schemas.openxmlformats.org/drawingml/2006/picture">
                  <wp:extent cx="4937760" cy="3163252"/>
                  <wp:docPr id="3" name="Picture 3"/>
                  <wp:cNvGraphicFramePr>
                    <a:graphicFrameLocks noChangeAspect="1"/>
                  </wp:cNvGraphicFramePr>
                  <a:graphic>
                    <a:graphicData uri="http://schemas.openxmlformats.org/drawingml/2006/picture">
                      <pic:pic>
                        <pic:nvPicPr>
                          <pic:cNvPr id="0" name="fig5_2_admin_overview.png"/>
                          <pic:cNvPicPr/>
                        </pic:nvPicPr>
                        <pic:blipFill>
                          <a:blip r:embed="rId20"/>
                          <a:stretch>
                            <a:fillRect/>
                          </a:stretch>
                        </pic:blipFill>
                        <pic:spPr>
                          <a:xfrm>
                            <a:off x="0" y="0"/>
                            <a:ext cx="4937760" cy="3163252"/>
                          </a:xfrm>
                          <a:prstGeom prst="rect"/>
                        </pic:spPr>
                      </pic:pic>
                    </a:graphicData>
                  </a:graphic>
                </wp:inline>
              </w:drawing>
            </w:r>
          </w:p>
        </w:tc>
      </w:tr>
    </w:tbl>
    <w:p>
      <w:pPr>
        <w:keepNext w:val="false"/>
        <w:spacing w:after="240" w:before="120" w:line="300" w:lineRule="auto"/>
        <w:jc w:val="center"/>
        <w:tabs>
          <w:tab w:val="left" w:pos="1600"/>
          <w:tab w:val="right" w:pos="8640"/>
        </w:tabs>
      </w:pPr>
      <w:r>
        <w:rPr>
          <w:rFonts w:ascii="Times New Roman" w:hAnsi="Times New Roman"/>
          <w:sz w:val="24"/>
        </w:rPr>
        <w:t>Figure 5.2</w:t>
        <w:tab/>
        <w:t>Administrator Dashboard Overview</w:t>
        <w:tab/>
        <w:t>39</w:t>
      </w:r>
    </w:p>
    <w:p>
      <w:pPr>
        <w:spacing w:after="200" w:before="0" w:line="300" w:lineRule="auto"/>
        <w:jc w:val="both"/>
      </w:pPr>
      <w:r>
        <w:rPr>
          <w:rFonts w:ascii="Times New Roman" w:cs="Times New Roman" w:eastAsia="Times New Roman" w:hAnsi="Times New Roman"/>
          <w:b/>
          <w:bCs/>
          <w:sz w:val="30"/>
          <w:szCs w:val="30"/>
        </w:rPr>
        <w:t xml:space="preserve">What to show:</w:t>
      </w:r>
      <w:r>
        <w:rPr>
          <w:rFonts w:ascii="Times New Roman" w:cs="Times New Roman" w:eastAsia="Times New Roman" w:hAnsi="Times New Roman"/>
          <w:sz w:val="30"/>
          <w:szCs w:val="30"/>
        </w:rPr>
        <w:t xml:space="preserve"> The overview with data fetched from the users, patients, doctors, appointments, and audit-log endpoints, and the system-status badges for the backend connection and MongoDB Community Server.</w:t>
      </w:r>
    </w:p>
    <w:p>
      <w:pPr>
        <w:keepNext/>
        <w:spacing w:after="6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4600" w:hRule="exact"/>
        </w:trPr>
        <w:tc>
          <w:tcPr>
            <w:tcW w:type="dxa" w:w="8640"/>
            <w:tcBorders>
              <w:top w:val="single" w:sz="6" w:space="0" w:color="CBD5E1"/>
              <w:left w:val="single" w:sz="6" w:space="0" w:color="CBD5E1"/>
              <w:bottom w:val="single" w:sz="6" w:space="0" w:color="CBD5E1"/>
              <w:right w:val="single" w:sz="6" w:space="0" w:color="CBD5E1"/>
            </w:tcBorders>
            <w:shd w:fill="FFFFFF" w:color="auto" w:val="clear"/>
            <w:vAlign w:val="center"/>
            <w:tcMar>
              <w:top w:w="80" w:type="dxa"/>
              <w:bottom w:w="80" w:type="dxa"/>
              <w:left w:w="80" w:type="dxa"/>
              <w:right w:w="80" w:type="dxa"/>
            </w:tcMar>
          </w:tcPr>
          <w:p>
            <w:pPr>
              <w:spacing w:line="240" w:lineRule="auto" w:before="40" w:after="40"/>
              <w:jc w:val="center"/>
            </w:pPr>
            <w:r>
              <w:drawing>
                <wp:inline xmlns:a="http://schemas.openxmlformats.org/drawingml/2006/main" xmlns:pic="http://schemas.openxmlformats.org/drawingml/2006/picture">
                  <wp:extent cx="4937760" cy="3163252"/>
                  <wp:docPr id="4" name="Picture 4"/>
                  <wp:cNvGraphicFramePr>
                    <a:graphicFrameLocks noChangeAspect="1"/>
                  </wp:cNvGraphicFramePr>
                  <a:graphic>
                    <a:graphicData uri="http://schemas.openxmlformats.org/drawingml/2006/picture">
                      <pic:pic>
                        <pic:nvPicPr>
                          <pic:cNvPr id="0" name="fig5_3_admin_users.png"/>
                          <pic:cNvPicPr/>
                        </pic:nvPicPr>
                        <pic:blipFill>
                          <a:blip r:embed="rId21"/>
                          <a:stretch>
                            <a:fillRect/>
                          </a:stretch>
                        </pic:blipFill>
                        <pic:spPr>
                          <a:xfrm>
                            <a:off x="0" y="0"/>
                            <a:ext cx="4937760" cy="3163252"/>
                          </a:xfrm>
                          <a:prstGeom prst="rect"/>
                        </pic:spPr>
                      </pic:pic>
                    </a:graphicData>
                  </a:graphic>
                </wp:inline>
              </w:drawing>
            </w:r>
          </w:p>
        </w:tc>
      </w:tr>
    </w:tbl>
    <w:p>
      <w:pPr>
        <w:keepNext w:val="false"/>
        <w:spacing w:after="240" w:before="120" w:line="300" w:lineRule="auto"/>
        <w:jc w:val="center"/>
        <w:tabs>
          <w:tab w:val="left" w:pos="1600"/>
          <w:tab w:val="right" w:pos="8640"/>
        </w:tabs>
      </w:pPr>
      <w:r>
        <w:rPr>
          <w:rFonts w:ascii="Times New Roman" w:hAnsi="Times New Roman"/>
          <w:sz w:val="24"/>
        </w:rPr>
        <w:t>Figure 5.3</w:t>
        <w:tab/>
        <w:t>Administrator – Users Tab</w:t>
        <w:tab/>
        <w:t>40</w:t>
      </w:r>
    </w:p>
    <w:p>
      <w:pPr>
        <w:spacing w:after="200" w:before="0" w:line="300" w:lineRule="auto"/>
        <w:jc w:val="both"/>
      </w:pPr>
      <w:r>
        <w:rPr>
          <w:rFonts w:ascii="Times New Roman" w:cs="Times New Roman" w:eastAsia="Times New Roman" w:hAnsi="Times New Roman"/>
          <w:b/>
          <w:bCs/>
          <w:sz w:val="30"/>
          <w:szCs w:val="30"/>
        </w:rPr>
        <w:t xml:space="preserve">What to show:</w:t>
      </w:r>
      <w:r>
        <w:rPr>
          <w:rFonts w:ascii="Times New Roman" w:cs="Times New Roman" w:eastAsia="Times New Roman" w:hAnsi="Times New Roman"/>
          <w:sz w:val="30"/>
          <w:szCs w:val="30"/>
        </w:rPr>
        <w:t xml:space="preserve"> The table of system users returned by GET /api/users.</w:t>
      </w:r>
    </w:p>
    <w:p>
      <w:pPr>
        <w:keepNext/>
        <w:spacing w:after="6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4600" w:hRule="exact"/>
        </w:trPr>
        <w:tc>
          <w:tcPr>
            <w:tcW w:type="dxa" w:w="8640"/>
            <w:tcBorders>
              <w:top w:val="single" w:sz="6" w:space="0" w:color="CBD5E1"/>
              <w:left w:val="single" w:sz="6" w:space="0" w:color="CBD5E1"/>
              <w:bottom w:val="single" w:sz="6" w:space="0" w:color="CBD5E1"/>
              <w:right w:val="single" w:sz="6" w:space="0" w:color="CBD5E1"/>
            </w:tcBorders>
            <w:shd w:fill="FFFFFF" w:color="auto" w:val="clear"/>
            <w:vAlign w:val="center"/>
            <w:tcMar>
              <w:top w:w="80" w:type="dxa"/>
              <w:bottom w:w="80" w:type="dxa"/>
              <w:left w:w="80" w:type="dxa"/>
              <w:right w:w="80" w:type="dxa"/>
            </w:tcMar>
          </w:tcPr>
          <w:p>
            <w:pPr>
              <w:spacing w:line="240" w:lineRule="auto" w:before="40" w:after="40"/>
              <w:jc w:val="center"/>
            </w:pPr>
            <w:r>
              <w:drawing>
                <wp:inline xmlns:a="http://schemas.openxmlformats.org/drawingml/2006/main" xmlns:pic="http://schemas.openxmlformats.org/drawingml/2006/picture">
                  <wp:extent cx="4937760" cy="3163252"/>
                  <wp:docPr id="5" name="Picture 5"/>
                  <wp:cNvGraphicFramePr>
                    <a:graphicFrameLocks noChangeAspect="1"/>
                  </wp:cNvGraphicFramePr>
                  <a:graphic>
                    <a:graphicData uri="http://schemas.openxmlformats.org/drawingml/2006/picture">
                      <pic:pic>
                        <pic:nvPicPr>
                          <pic:cNvPr id="0" name="fig5_4_admin_patients.png"/>
                          <pic:cNvPicPr/>
                        </pic:nvPicPr>
                        <pic:blipFill>
                          <a:blip r:embed="rId22"/>
                          <a:stretch>
                            <a:fillRect/>
                          </a:stretch>
                        </pic:blipFill>
                        <pic:spPr>
                          <a:xfrm>
                            <a:off x="0" y="0"/>
                            <a:ext cx="4937760" cy="3163252"/>
                          </a:xfrm>
                          <a:prstGeom prst="rect"/>
                        </pic:spPr>
                      </pic:pic>
                    </a:graphicData>
                  </a:graphic>
                </wp:inline>
              </w:drawing>
            </w:r>
          </w:p>
        </w:tc>
      </w:tr>
    </w:tbl>
    <w:p>
      <w:pPr>
        <w:keepNext w:val="false"/>
        <w:spacing w:after="240" w:before="120" w:line="300" w:lineRule="auto"/>
        <w:jc w:val="center"/>
        <w:tabs>
          <w:tab w:val="left" w:pos="1600"/>
          <w:tab w:val="right" w:pos="8640"/>
        </w:tabs>
      </w:pPr>
      <w:r>
        <w:rPr>
          <w:rFonts w:ascii="Times New Roman" w:hAnsi="Times New Roman"/>
          <w:sz w:val="24"/>
        </w:rPr>
        <w:t>Figure 5.4</w:t>
        <w:tab/>
        <w:t>Administrator – Patient Management</w:t>
        <w:tab/>
        <w:t>40</w:t>
      </w:r>
    </w:p>
    <w:p>
      <w:pPr>
        <w:spacing w:after="200" w:before="0" w:line="300" w:lineRule="auto"/>
        <w:jc w:val="both"/>
      </w:pPr>
      <w:r>
        <w:rPr>
          <w:rFonts w:ascii="Times New Roman" w:cs="Times New Roman" w:eastAsia="Times New Roman" w:hAnsi="Times New Roman"/>
          <w:b/>
          <w:bCs/>
          <w:sz w:val="30"/>
          <w:szCs w:val="30"/>
        </w:rPr>
        <w:t xml:space="preserve">What to show:</w:t>
      </w:r>
      <w:r>
        <w:rPr>
          <w:rFonts w:ascii="Times New Roman" w:cs="Times New Roman" w:eastAsia="Times New Roman" w:hAnsi="Times New Roman"/>
          <w:sz w:val="30"/>
          <w:szCs w:val="30"/>
        </w:rPr>
        <w:t xml:space="preserve"> The Patients tab listing patient profiles returned by GET /api/patients.</w:t>
      </w:r>
    </w:p>
    <w:p>
      <w:pPr>
        <w:keepNext/>
        <w:spacing w:after="6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4600" w:hRule="exact"/>
        </w:trPr>
        <w:tc>
          <w:tcPr>
            <w:tcW w:type="dxa" w:w="8640"/>
            <w:tcBorders>
              <w:top w:val="single" w:sz="6" w:space="0" w:color="CBD5E1"/>
              <w:left w:val="single" w:sz="6" w:space="0" w:color="CBD5E1"/>
              <w:bottom w:val="single" w:sz="6" w:space="0" w:color="CBD5E1"/>
              <w:right w:val="single" w:sz="6" w:space="0" w:color="CBD5E1"/>
            </w:tcBorders>
            <w:shd w:fill="FFFFFF" w:color="auto" w:val="clear"/>
            <w:vAlign w:val="center"/>
            <w:tcMar>
              <w:top w:w="80" w:type="dxa"/>
              <w:bottom w:w="80" w:type="dxa"/>
              <w:left w:w="80" w:type="dxa"/>
              <w:right w:w="80" w:type="dxa"/>
            </w:tcMar>
          </w:tcPr>
          <w:p>
            <w:pPr>
              <w:spacing w:line="240" w:lineRule="auto" w:before="40" w:after="40"/>
              <w:jc w:val="center"/>
            </w:pPr>
            <w:r>
              <w:drawing>
                <wp:inline xmlns:a="http://schemas.openxmlformats.org/drawingml/2006/main" xmlns:pic="http://schemas.openxmlformats.org/drawingml/2006/picture">
                  <wp:extent cx="4937760" cy="3163252"/>
                  <wp:docPr id="6" name="Picture 6"/>
                  <wp:cNvGraphicFramePr>
                    <a:graphicFrameLocks noChangeAspect="1"/>
                  </wp:cNvGraphicFramePr>
                  <a:graphic>
                    <a:graphicData uri="http://schemas.openxmlformats.org/drawingml/2006/picture">
                      <pic:pic>
                        <pic:nvPicPr>
                          <pic:cNvPr id="0" name="fig5_5_admin_doctors.png"/>
                          <pic:cNvPicPr/>
                        </pic:nvPicPr>
                        <pic:blipFill>
                          <a:blip r:embed="rId23"/>
                          <a:stretch>
                            <a:fillRect/>
                          </a:stretch>
                        </pic:blipFill>
                        <pic:spPr>
                          <a:xfrm>
                            <a:off x="0" y="0"/>
                            <a:ext cx="4937760" cy="3163252"/>
                          </a:xfrm>
                          <a:prstGeom prst="rect"/>
                        </pic:spPr>
                      </pic:pic>
                    </a:graphicData>
                  </a:graphic>
                </wp:inline>
              </w:drawing>
            </w:r>
          </w:p>
        </w:tc>
      </w:tr>
    </w:tbl>
    <w:p>
      <w:pPr>
        <w:keepNext w:val="false"/>
        <w:spacing w:after="240" w:before="120" w:line="300" w:lineRule="auto"/>
        <w:jc w:val="center"/>
        <w:tabs>
          <w:tab w:val="left" w:pos="1600"/>
          <w:tab w:val="right" w:pos="8640"/>
        </w:tabs>
      </w:pPr>
      <w:r>
        <w:rPr>
          <w:rFonts w:ascii="Times New Roman" w:hAnsi="Times New Roman"/>
          <w:sz w:val="24"/>
        </w:rPr>
        <w:t>Figure 5.5</w:t>
        <w:tab/>
        <w:t>Administrator – Doctor Management</w:t>
        <w:tab/>
        <w:t>41</w:t>
      </w:r>
    </w:p>
    <w:p>
      <w:pPr>
        <w:spacing w:after="200" w:before="0" w:line="300" w:lineRule="auto"/>
        <w:jc w:val="both"/>
      </w:pPr>
      <w:r>
        <w:rPr>
          <w:rFonts w:ascii="Times New Roman" w:cs="Times New Roman" w:eastAsia="Times New Roman" w:hAnsi="Times New Roman"/>
          <w:b/>
          <w:bCs/>
          <w:sz w:val="30"/>
          <w:szCs w:val="30"/>
        </w:rPr>
        <w:t xml:space="preserve">What to show:</w:t>
      </w:r>
      <w:r>
        <w:rPr>
          <w:rFonts w:ascii="Times New Roman" w:cs="Times New Roman" w:eastAsia="Times New Roman" w:hAnsi="Times New Roman"/>
          <w:sz w:val="30"/>
          <w:szCs w:val="30"/>
        </w:rPr>
        <w:t xml:space="preserve"> The Doctors tab listing doctor profiles returned by GET /api/doctors.</w:t>
      </w:r>
    </w:p>
    <w:p>
      <w:pPr>
        <w:keepNext/>
        <w:spacing w:after="6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4600" w:hRule="exact"/>
        </w:trPr>
        <w:tc>
          <w:tcPr>
            <w:tcW w:type="dxa" w:w="8640"/>
            <w:tcBorders>
              <w:top w:val="single" w:sz="6" w:space="0" w:color="CBD5E1"/>
              <w:left w:val="single" w:sz="6" w:space="0" w:color="CBD5E1"/>
              <w:bottom w:val="single" w:sz="6" w:space="0" w:color="CBD5E1"/>
              <w:right w:val="single" w:sz="6" w:space="0" w:color="CBD5E1"/>
            </w:tcBorders>
            <w:shd w:fill="FFFFFF" w:color="auto" w:val="clear"/>
            <w:vAlign w:val="center"/>
            <w:tcMar>
              <w:top w:w="80" w:type="dxa"/>
              <w:bottom w:w="80" w:type="dxa"/>
              <w:left w:w="80" w:type="dxa"/>
              <w:right w:w="80" w:type="dxa"/>
            </w:tcMar>
          </w:tcPr>
          <w:p>
            <w:pPr>
              <w:spacing w:line="240" w:lineRule="auto" w:before="40" w:after="40"/>
              <w:jc w:val="center"/>
            </w:pPr>
            <w:r>
              <w:drawing>
                <wp:inline xmlns:a="http://schemas.openxmlformats.org/drawingml/2006/main" xmlns:pic="http://schemas.openxmlformats.org/drawingml/2006/picture">
                  <wp:extent cx="4937760" cy="3163252"/>
                  <wp:docPr id="7" name="Picture 7"/>
                  <wp:cNvGraphicFramePr>
                    <a:graphicFrameLocks noChangeAspect="1"/>
                  </wp:cNvGraphicFramePr>
                  <a:graphic>
                    <a:graphicData uri="http://schemas.openxmlformats.org/drawingml/2006/picture">
                      <pic:pic>
                        <pic:nvPicPr>
                          <pic:cNvPr id="0" name="fig5_6_admin_audit.png"/>
                          <pic:cNvPicPr/>
                        </pic:nvPicPr>
                        <pic:blipFill>
                          <a:blip r:embed="rId24"/>
                          <a:stretch>
                            <a:fillRect/>
                          </a:stretch>
                        </pic:blipFill>
                        <pic:spPr>
                          <a:xfrm>
                            <a:off x="0" y="0"/>
                            <a:ext cx="4937760" cy="3163252"/>
                          </a:xfrm>
                          <a:prstGeom prst="rect"/>
                        </pic:spPr>
                      </pic:pic>
                    </a:graphicData>
                  </a:graphic>
                </wp:inline>
              </w:drawing>
            </w:r>
          </w:p>
        </w:tc>
      </w:tr>
    </w:tbl>
    <w:p>
      <w:pPr>
        <w:keepNext w:val="false"/>
        <w:spacing w:after="240" w:before="120" w:line="300" w:lineRule="auto"/>
        <w:jc w:val="center"/>
        <w:tabs>
          <w:tab w:val="left" w:pos="1600"/>
          <w:tab w:val="right" w:pos="8640"/>
        </w:tabs>
      </w:pPr>
      <w:r>
        <w:rPr>
          <w:rFonts w:ascii="Times New Roman" w:hAnsi="Times New Roman"/>
          <w:sz w:val="24"/>
        </w:rPr>
        <w:t>Figure 5.6</w:t>
        <w:tab/>
        <w:t>Administrator – Audit Logs</w:t>
        <w:tab/>
        <w:t>42</w:t>
      </w:r>
    </w:p>
    <w:p>
      <w:pPr>
        <w:spacing w:after="200" w:before="0" w:line="300" w:lineRule="auto"/>
        <w:jc w:val="both"/>
      </w:pPr>
      <w:r>
        <w:rPr>
          <w:rFonts w:ascii="Times New Roman" w:cs="Times New Roman" w:eastAsia="Times New Roman" w:hAnsi="Times New Roman"/>
          <w:b/>
          <w:bCs/>
          <w:sz w:val="30"/>
          <w:szCs w:val="30"/>
        </w:rPr>
        <w:t xml:space="preserve">What to show:</w:t>
      </w:r>
      <w:r>
        <w:rPr>
          <w:rFonts w:ascii="Times New Roman" w:cs="Times New Roman" w:eastAsia="Times New Roman" w:hAnsi="Times New Roman"/>
          <w:sz w:val="30"/>
          <w:szCs w:val="30"/>
        </w:rPr>
        <w:t xml:space="preserve"> The audit-log view (or system-status view that displays the audit-log information) fed by GET /api/audit-logs.</w:t>
      </w:r>
    </w:p>
    <w:p>
      <w:pPr>
        <w:pStyle w:val="Heading3"/>
        <w:keepNext/>
        <w:spacing w:after="120" w:before="280" w:line="300" w:lineRule="auto"/>
        <w:tabs>
          <w:tab w:val="right" w:pos="8640"/>
        </w:tabs>
      </w:pPr>
      <w:r>
        <w:rPr>
          <w:rFonts w:ascii="Times New Roman" w:hAnsi="Times New Roman"/>
          <w:sz w:val="26"/>
        </w:rPr>
        <w:t>5.1.3 Doctor Dashboard</w:t>
        <w:tab/>
        <w:t>42</w:t>
      </w:r>
    </w:p>
    <w:p>
      <w:pPr>
        <w:keepNext/>
        <w:spacing w:after="6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4600" w:hRule="exact"/>
        </w:trPr>
        <w:tc>
          <w:tcPr>
            <w:tcW w:type="dxa" w:w="8640"/>
            <w:tcBorders>
              <w:top w:val="single" w:sz="6" w:space="0" w:color="CBD5E1"/>
              <w:left w:val="single" w:sz="6" w:space="0" w:color="CBD5E1"/>
              <w:bottom w:val="single" w:sz="6" w:space="0" w:color="CBD5E1"/>
              <w:right w:val="single" w:sz="6" w:space="0" w:color="CBD5E1"/>
            </w:tcBorders>
            <w:shd w:fill="FFFFFF" w:color="auto" w:val="clear"/>
            <w:vAlign w:val="center"/>
            <w:tcMar>
              <w:top w:w="80" w:type="dxa"/>
              <w:bottom w:w="80" w:type="dxa"/>
              <w:left w:w="80" w:type="dxa"/>
              <w:right w:w="80" w:type="dxa"/>
            </w:tcMar>
          </w:tcPr>
          <w:p>
            <w:pPr>
              <w:spacing w:line="240" w:lineRule="auto" w:before="40" w:after="40"/>
              <w:jc w:val="center"/>
            </w:pPr>
            <w:r>
              <w:drawing>
                <wp:inline xmlns:a="http://schemas.openxmlformats.org/drawingml/2006/main" xmlns:pic="http://schemas.openxmlformats.org/drawingml/2006/picture">
                  <wp:extent cx="4937760" cy="3163252"/>
                  <wp:docPr id="8" name="Picture 8"/>
                  <wp:cNvGraphicFramePr>
                    <a:graphicFrameLocks noChangeAspect="1"/>
                  </wp:cNvGraphicFramePr>
                  <a:graphic>
                    <a:graphicData uri="http://schemas.openxmlformats.org/drawingml/2006/picture">
                      <pic:pic>
                        <pic:nvPicPr>
                          <pic:cNvPr id="0" name="fig5_7_doctor_appointments.png"/>
                          <pic:cNvPicPr/>
                        </pic:nvPicPr>
                        <pic:blipFill>
                          <a:blip r:embed="rId25"/>
                          <a:stretch>
                            <a:fillRect/>
                          </a:stretch>
                        </pic:blipFill>
                        <pic:spPr>
                          <a:xfrm>
                            <a:off x="0" y="0"/>
                            <a:ext cx="4937760" cy="3163252"/>
                          </a:xfrm>
                          <a:prstGeom prst="rect"/>
                        </pic:spPr>
                      </pic:pic>
                    </a:graphicData>
                  </a:graphic>
                </wp:inline>
              </w:drawing>
            </w:r>
          </w:p>
        </w:tc>
      </w:tr>
    </w:tbl>
    <w:p>
      <w:pPr>
        <w:keepNext w:val="false"/>
        <w:spacing w:after="240" w:before="120" w:line="300" w:lineRule="auto"/>
        <w:jc w:val="center"/>
        <w:tabs>
          <w:tab w:val="left" w:pos="1600"/>
          <w:tab w:val="right" w:pos="8640"/>
        </w:tabs>
      </w:pPr>
      <w:r>
        <w:rPr>
          <w:rFonts w:ascii="Times New Roman" w:hAnsi="Times New Roman"/>
          <w:sz w:val="24"/>
        </w:rPr>
        <w:t>Figure 5.7</w:t>
        <w:tab/>
        <w:t>Doctor – Appointment Management</w:t>
        <w:tab/>
        <w:t>43</w:t>
      </w:r>
    </w:p>
    <w:p>
      <w:pPr>
        <w:spacing w:after="200" w:before="0" w:line="300" w:lineRule="auto"/>
        <w:jc w:val="both"/>
      </w:pPr>
      <w:r>
        <w:rPr>
          <w:rFonts w:ascii="Times New Roman" w:cs="Times New Roman" w:eastAsia="Times New Roman" w:hAnsi="Times New Roman"/>
          <w:b/>
          <w:bCs/>
          <w:sz w:val="30"/>
          <w:szCs w:val="30"/>
        </w:rPr>
        <w:t xml:space="preserve">What to show:</w:t>
      </w:r>
      <w:r>
        <w:rPr>
          <w:rFonts w:ascii="Times New Roman" w:cs="Times New Roman" w:eastAsia="Times New Roman" w:hAnsi="Times New Roman"/>
          <w:sz w:val="30"/>
          <w:szCs w:val="30"/>
        </w:rPr>
        <w:t xml:space="preserve"> The doctor’s Appointments tab with the status controls. Status changes shown here are client-side only in the current version.</w:t>
      </w:r>
    </w:p>
    <w:p>
      <w:pPr>
        <w:keepNext/>
        <w:spacing w:after="6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4600" w:hRule="exact"/>
        </w:trPr>
        <w:tc>
          <w:tcPr>
            <w:tcW w:type="dxa" w:w="8640"/>
            <w:tcBorders>
              <w:top w:val="single" w:sz="6" w:space="0" w:color="CBD5E1"/>
              <w:left w:val="single" w:sz="6" w:space="0" w:color="CBD5E1"/>
              <w:bottom w:val="single" w:sz="6" w:space="0" w:color="CBD5E1"/>
              <w:right w:val="single" w:sz="6" w:space="0" w:color="CBD5E1"/>
            </w:tcBorders>
            <w:shd w:fill="FFFFFF" w:color="auto" w:val="clear"/>
            <w:vAlign w:val="center"/>
            <w:tcMar>
              <w:top w:w="80" w:type="dxa"/>
              <w:bottom w:w="80" w:type="dxa"/>
              <w:left w:w="80" w:type="dxa"/>
              <w:right w:w="80" w:type="dxa"/>
            </w:tcMar>
          </w:tcPr>
          <w:p>
            <w:pPr>
              <w:spacing w:line="240" w:lineRule="auto" w:before="40" w:after="40"/>
              <w:jc w:val="center"/>
            </w:pPr>
            <w:r>
              <w:drawing>
                <wp:inline xmlns:a="http://schemas.openxmlformats.org/drawingml/2006/main" xmlns:pic="http://schemas.openxmlformats.org/drawingml/2006/picture">
                  <wp:extent cx="4937760" cy="3163252"/>
                  <wp:docPr id="9" name="Picture 9"/>
                  <wp:cNvGraphicFramePr>
                    <a:graphicFrameLocks noChangeAspect="1"/>
                  </wp:cNvGraphicFramePr>
                  <a:graphic>
                    <a:graphicData uri="http://schemas.openxmlformats.org/drawingml/2006/picture">
                      <pic:pic>
                        <pic:nvPicPr>
                          <pic:cNvPr id="0" name="fig5_8_doctor_records.png"/>
                          <pic:cNvPicPr/>
                        </pic:nvPicPr>
                        <pic:blipFill>
                          <a:blip r:embed="rId26"/>
                          <a:stretch>
                            <a:fillRect/>
                          </a:stretch>
                        </pic:blipFill>
                        <pic:spPr>
                          <a:xfrm>
                            <a:off x="0" y="0"/>
                            <a:ext cx="4937760" cy="3163252"/>
                          </a:xfrm>
                          <a:prstGeom prst="rect"/>
                        </pic:spPr>
                      </pic:pic>
                    </a:graphicData>
                  </a:graphic>
                </wp:inline>
              </w:drawing>
            </w:r>
          </w:p>
        </w:tc>
      </w:tr>
    </w:tbl>
    <w:p>
      <w:pPr>
        <w:keepNext w:val="false"/>
        <w:spacing w:after="240" w:before="120" w:line="300" w:lineRule="auto"/>
        <w:jc w:val="center"/>
        <w:tabs>
          <w:tab w:val="left" w:pos="1600"/>
          <w:tab w:val="right" w:pos="8640"/>
        </w:tabs>
      </w:pPr>
      <w:r>
        <w:rPr>
          <w:rFonts w:ascii="Times New Roman" w:hAnsi="Times New Roman"/>
          <w:sz w:val="24"/>
        </w:rPr>
        <w:t>Figure 5.8</w:t>
        <w:tab/>
        <w:t>Doctor – Medical Records</w:t>
        <w:tab/>
        <w:t>43</w:t>
      </w:r>
    </w:p>
    <w:p>
      <w:pPr>
        <w:spacing w:after="200" w:before="0" w:line="300" w:lineRule="auto"/>
        <w:jc w:val="both"/>
      </w:pPr>
      <w:r>
        <w:rPr>
          <w:rFonts w:ascii="Times New Roman" w:cs="Times New Roman" w:eastAsia="Times New Roman" w:hAnsi="Times New Roman"/>
          <w:b/>
          <w:bCs/>
          <w:sz w:val="30"/>
          <w:szCs w:val="30"/>
        </w:rPr>
        <w:t xml:space="preserve">What to show:</w:t>
      </w:r>
      <w:r>
        <w:rPr>
          <w:rFonts w:ascii="Times New Roman" w:cs="Times New Roman" w:eastAsia="Times New Roman" w:hAnsi="Times New Roman"/>
          <w:sz w:val="30"/>
          <w:szCs w:val="30"/>
        </w:rPr>
        <w:t xml:space="preserve"> The Records tab and, if desired, the add-record modal. Records are read from the backend; the modal adds items to client state only.</w:t>
      </w:r>
    </w:p>
    <w:p>
      <w:pPr>
        <w:keepNext/>
        <w:spacing w:after="6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4600" w:hRule="exact"/>
        </w:trPr>
        <w:tc>
          <w:tcPr>
            <w:tcW w:type="dxa" w:w="8640"/>
            <w:tcBorders>
              <w:top w:val="single" w:sz="6" w:space="0" w:color="CBD5E1"/>
              <w:left w:val="single" w:sz="6" w:space="0" w:color="CBD5E1"/>
              <w:bottom w:val="single" w:sz="6" w:space="0" w:color="CBD5E1"/>
              <w:right w:val="single" w:sz="6" w:space="0" w:color="CBD5E1"/>
            </w:tcBorders>
            <w:shd w:fill="FFFFFF" w:color="auto" w:val="clear"/>
            <w:vAlign w:val="center"/>
            <w:tcMar>
              <w:top w:w="80" w:type="dxa"/>
              <w:bottom w:w="80" w:type="dxa"/>
              <w:left w:w="80" w:type="dxa"/>
              <w:right w:w="80" w:type="dxa"/>
            </w:tcMar>
          </w:tcPr>
          <w:p>
            <w:pPr>
              <w:spacing w:line="240" w:lineRule="auto" w:before="40" w:after="40"/>
              <w:jc w:val="center"/>
            </w:pPr>
            <w:r>
              <w:drawing>
                <wp:inline xmlns:a="http://schemas.openxmlformats.org/drawingml/2006/main" xmlns:pic="http://schemas.openxmlformats.org/drawingml/2006/picture">
                  <wp:extent cx="4937760" cy="3163252"/>
                  <wp:docPr id="10" name="Picture 10"/>
                  <wp:cNvGraphicFramePr>
                    <a:graphicFrameLocks noChangeAspect="1"/>
                  </wp:cNvGraphicFramePr>
                  <a:graphic>
                    <a:graphicData uri="http://schemas.openxmlformats.org/drawingml/2006/picture">
                      <pic:pic>
                        <pic:nvPicPr>
                          <pic:cNvPr id="0" name="fig5_9_doctor_prescriptions.png"/>
                          <pic:cNvPicPr/>
                        </pic:nvPicPr>
                        <pic:blipFill>
                          <a:blip r:embed="rId27"/>
                          <a:stretch>
                            <a:fillRect/>
                          </a:stretch>
                        </pic:blipFill>
                        <pic:spPr>
                          <a:xfrm>
                            <a:off x="0" y="0"/>
                            <a:ext cx="4937760" cy="3163252"/>
                          </a:xfrm>
                          <a:prstGeom prst="rect"/>
                        </pic:spPr>
                      </pic:pic>
                    </a:graphicData>
                  </a:graphic>
                </wp:inline>
              </w:drawing>
            </w:r>
          </w:p>
        </w:tc>
      </w:tr>
    </w:tbl>
    <w:p>
      <w:pPr>
        <w:keepNext w:val="false"/>
        <w:spacing w:after="240" w:before="120" w:line="300" w:lineRule="auto"/>
        <w:jc w:val="center"/>
        <w:tabs>
          <w:tab w:val="left" w:pos="1600"/>
          <w:tab w:val="right" w:pos="8640"/>
        </w:tabs>
      </w:pPr>
      <w:r>
        <w:rPr>
          <w:rFonts w:ascii="Times New Roman" w:hAnsi="Times New Roman"/>
          <w:sz w:val="24"/>
        </w:rPr>
        <w:t>Figure 5.9</w:t>
        <w:tab/>
        <w:t>Doctor – Prescriptions</w:t>
        <w:tab/>
        <w:t>44</w:t>
      </w:r>
    </w:p>
    <w:p>
      <w:pPr>
        <w:spacing w:after="200" w:before="0" w:line="300" w:lineRule="auto"/>
        <w:jc w:val="both"/>
      </w:pPr>
      <w:r>
        <w:rPr>
          <w:rFonts w:ascii="Times New Roman" w:cs="Times New Roman" w:eastAsia="Times New Roman" w:hAnsi="Times New Roman"/>
          <w:b/>
          <w:bCs/>
          <w:sz w:val="30"/>
          <w:szCs w:val="30"/>
        </w:rPr>
        <w:t xml:space="preserve">What to show:</w:t>
      </w:r>
      <w:r>
        <w:rPr>
          <w:rFonts w:ascii="Times New Roman" w:cs="Times New Roman" w:eastAsia="Times New Roman" w:hAnsi="Times New Roman"/>
          <w:sz w:val="30"/>
          <w:szCs w:val="30"/>
        </w:rPr>
        <w:t xml:space="preserve"> The Prescriptions tab and the prescription modal, which updates client state only.</w:t>
      </w:r>
    </w:p>
    <w:p>
      <w:pPr>
        <w:pStyle w:val="Heading3"/>
        <w:keepNext/>
        <w:spacing w:after="120" w:before="280" w:line="300" w:lineRule="auto"/>
        <w:tabs>
          <w:tab w:val="right" w:pos="8640"/>
        </w:tabs>
      </w:pPr>
      <w:r>
        <w:rPr>
          <w:rFonts w:ascii="Times New Roman" w:hAnsi="Times New Roman"/>
          <w:sz w:val="26"/>
        </w:rPr>
        <w:t>5.1.4 Patient Dashboard</w:t>
        <w:tab/>
        <w:t>44</w:t>
      </w:r>
    </w:p>
    <w:p>
      <w:pPr>
        <w:keepNext/>
        <w:spacing w:after="6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4600" w:hRule="exact"/>
        </w:trPr>
        <w:tc>
          <w:tcPr>
            <w:tcW w:type="dxa" w:w="8640"/>
            <w:tcBorders>
              <w:top w:val="single" w:sz="6" w:space="0" w:color="CBD5E1"/>
              <w:left w:val="single" w:sz="6" w:space="0" w:color="CBD5E1"/>
              <w:bottom w:val="single" w:sz="6" w:space="0" w:color="CBD5E1"/>
              <w:right w:val="single" w:sz="6" w:space="0" w:color="CBD5E1"/>
            </w:tcBorders>
            <w:shd w:fill="FFFFFF" w:color="auto" w:val="clear"/>
            <w:vAlign w:val="center"/>
            <w:tcMar>
              <w:top w:w="80" w:type="dxa"/>
              <w:bottom w:w="80" w:type="dxa"/>
              <w:left w:w="80" w:type="dxa"/>
              <w:right w:w="80" w:type="dxa"/>
            </w:tcMar>
          </w:tcPr>
          <w:p>
            <w:pPr>
              <w:spacing w:line="240" w:lineRule="auto" w:before="40" w:after="40"/>
              <w:jc w:val="center"/>
            </w:pPr>
            <w:r>
              <w:drawing>
                <wp:inline xmlns:a="http://schemas.openxmlformats.org/drawingml/2006/main" xmlns:pic="http://schemas.openxmlformats.org/drawingml/2006/picture">
                  <wp:extent cx="4937760" cy="3163252"/>
                  <wp:docPr id="11" name="Picture 11"/>
                  <wp:cNvGraphicFramePr>
                    <a:graphicFrameLocks noChangeAspect="1"/>
                  </wp:cNvGraphicFramePr>
                  <a:graphic>
                    <a:graphicData uri="http://schemas.openxmlformats.org/drawingml/2006/picture">
                      <pic:pic>
                        <pic:nvPicPr>
                          <pic:cNvPr id="0" name="fig5_10_patient_overview.png"/>
                          <pic:cNvPicPr/>
                        </pic:nvPicPr>
                        <pic:blipFill>
                          <a:blip r:embed="rId28"/>
                          <a:stretch>
                            <a:fillRect/>
                          </a:stretch>
                        </pic:blipFill>
                        <pic:spPr>
                          <a:xfrm>
                            <a:off x="0" y="0"/>
                            <a:ext cx="4937760" cy="3163252"/>
                          </a:xfrm>
                          <a:prstGeom prst="rect"/>
                        </pic:spPr>
                      </pic:pic>
                    </a:graphicData>
                  </a:graphic>
                </wp:inline>
              </w:drawing>
            </w:r>
          </w:p>
        </w:tc>
      </w:tr>
    </w:tbl>
    <w:p>
      <w:pPr>
        <w:keepNext w:val="false"/>
        <w:spacing w:after="240" w:before="120" w:line="300" w:lineRule="auto"/>
        <w:jc w:val="center"/>
        <w:tabs>
          <w:tab w:val="left" w:pos="1600"/>
          <w:tab w:val="right" w:pos="8640"/>
        </w:tabs>
      </w:pPr>
      <w:r>
        <w:rPr>
          <w:rFonts w:ascii="Times New Roman" w:hAnsi="Times New Roman"/>
          <w:sz w:val="24"/>
        </w:rPr>
        <w:t>Figure 5.1</w:t>
        <w:tab/>
        <w:t>Login Page</w:t>
        <w:tab/>
        <w:t>38</w:t>
      </w:r>
    </w:p>
    <w:p>
      <w:pPr>
        <w:spacing w:after="200" w:before="0" w:line="300" w:lineRule="auto"/>
        <w:jc w:val="both"/>
      </w:pPr>
      <w:r>
        <w:rPr>
          <w:rFonts w:ascii="Times New Roman" w:cs="Times New Roman" w:eastAsia="Times New Roman" w:hAnsi="Times New Roman"/>
          <w:b/>
          <w:bCs/>
          <w:sz w:val="30"/>
          <w:szCs w:val="30"/>
        </w:rPr>
        <w:t xml:space="preserve">What to show:</w:t>
      </w:r>
      <w:r>
        <w:rPr>
          <w:rFonts w:ascii="Times New Roman" w:cs="Times New Roman" w:eastAsia="Times New Roman" w:hAnsi="Times New Roman"/>
          <w:sz w:val="30"/>
          <w:szCs w:val="30"/>
        </w:rPr>
        <w:t xml:space="preserve"> The patient overview with personal appointments, records, prescriptions, and reports fetched from the backend.</w:t>
      </w:r>
    </w:p>
    <w:p>
      <w:pPr>
        <w:keepNext/>
        <w:spacing w:after="6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4600" w:hRule="exact"/>
        </w:trPr>
        <w:tc>
          <w:tcPr>
            <w:tcW w:type="dxa" w:w="8640"/>
            <w:tcBorders>
              <w:top w:val="single" w:sz="6" w:space="0" w:color="CBD5E1"/>
              <w:left w:val="single" w:sz="6" w:space="0" w:color="CBD5E1"/>
              <w:bottom w:val="single" w:sz="6" w:space="0" w:color="CBD5E1"/>
              <w:right w:val="single" w:sz="6" w:space="0" w:color="CBD5E1"/>
            </w:tcBorders>
            <w:shd w:fill="FFFFFF" w:color="auto" w:val="clear"/>
            <w:vAlign w:val="center"/>
            <w:tcMar>
              <w:top w:w="80" w:type="dxa"/>
              <w:bottom w:w="80" w:type="dxa"/>
              <w:left w:w="80" w:type="dxa"/>
              <w:right w:w="80" w:type="dxa"/>
            </w:tcMar>
          </w:tcPr>
          <w:p>
            <w:pPr>
              <w:spacing w:line="240" w:lineRule="auto" w:before="40" w:after="40"/>
              <w:jc w:val="center"/>
            </w:pPr>
            <w:r>
              <w:drawing>
                <wp:inline xmlns:a="http://schemas.openxmlformats.org/drawingml/2006/main" xmlns:pic="http://schemas.openxmlformats.org/drawingml/2006/picture">
                  <wp:extent cx="4937760" cy="3163252"/>
                  <wp:docPr id="12" name="Picture 12"/>
                  <wp:cNvGraphicFramePr>
                    <a:graphicFrameLocks noChangeAspect="1"/>
                  </wp:cNvGraphicFramePr>
                  <a:graphic>
                    <a:graphicData uri="http://schemas.openxmlformats.org/drawingml/2006/picture">
                      <pic:pic>
                        <pic:nvPicPr>
                          <pic:cNvPr id="0" name="fig5_11_patient_booking.png"/>
                          <pic:cNvPicPr/>
                        </pic:nvPicPr>
                        <pic:blipFill>
                          <a:blip r:embed="rId29"/>
                          <a:stretch>
                            <a:fillRect/>
                          </a:stretch>
                        </pic:blipFill>
                        <pic:spPr>
                          <a:xfrm>
                            <a:off x="0" y="0"/>
                            <a:ext cx="4937760" cy="3163252"/>
                          </a:xfrm>
                          <a:prstGeom prst="rect"/>
                        </pic:spPr>
                      </pic:pic>
                    </a:graphicData>
                  </a:graphic>
                </wp:inline>
              </w:drawing>
            </w:r>
          </w:p>
        </w:tc>
      </w:tr>
    </w:tbl>
    <w:p>
      <w:pPr>
        <w:keepNext w:val="false"/>
        <w:spacing w:after="240" w:before="120" w:line="300" w:lineRule="auto"/>
        <w:jc w:val="center"/>
        <w:tabs>
          <w:tab w:val="left" w:pos="1600"/>
          <w:tab w:val="right" w:pos="8640"/>
        </w:tabs>
      </w:pPr>
      <w:r>
        <w:rPr>
          <w:rFonts w:ascii="Times New Roman" w:hAnsi="Times New Roman"/>
          <w:sz w:val="24"/>
        </w:rPr>
        <w:t>Figure 5.1</w:t>
        <w:tab/>
        <w:t>Login Page</w:t>
        <w:tab/>
        <w:t>38</w:t>
      </w:r>
    </w:p>
    <w:p>
      <w:pPr>
        <w:spacing w:after="200" w:before="0" w:line="300" w:lineRule="auto"/>
        <w:jc w:val="both"/>
      </w:pPr>
      <w:r>
        <w:rPr>
          <w:rFonts w:ascii="Times New Roman" w:cs="Times New Roman" w:eastAsia="Times New Roman" w:hAnsi="Times New Roman"/>
          <w:b/>
          <w:bCs/>
          <w:sz w:val="30"/>
          <w:szCs w:val="30"/>
        </w:rPr>
        <w:t xml:space="preserve">What to show:</w:t>
      </w:r>
      <w:r>
        <w:rPr>
          <w:rFonts w:ascii="Times New Roman" w:cs="Times New Roman" w:eastAsia="Times New Roman" w:hAnsi="Times New Roman"/>
          <w:sz w:val="30"/>
          <w:szCs w:val="30"/>
        </w:rPr>
        <w:t xml:space="preserve"> The booking modal in which the patient selects a doctor, date, time, and reason. Submission updates client state only in the current version.</w:t>
      </w:r>
    </w:p>
    <w:p>
      <w:pPr>
        <w:keepNext/>
        <w:spacing w:after="6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4600" w:hRule="exact"/>
        </w:trPr>
        <w:tc>
          <w:tcPr>
            <w:tcW w:type="dxa" w:w="8640"/>
            <w:tcBorders>
              <w:top w:val="single" w:sz="6" w:space="0" w:color="CBD5E1"/>
              <w:left w:val="single" w:sz="6" w:space="0" w:color="CBD5E1"/>
              <w:bottom w:val="single" w:sz="6" w:space="0" w:color="CBD5E1"/>
              <w:right w:val="single" w:sz="6" w:space="0" w:color="CBD5E1"/>
            </w:tcBorders>
            <w:shd w:fill="FFFFFF" w:color="auto" w:val="clear"/>
            <w:vAlign w:val="center"/>
            <w:tcMar>
              <w:top w:w="80" w:type="dxa"/>
              <w:bottom w:w="80" w:type="dxa"/>
              <w:left w:w="80" w:type="dxa"/>
              <w:right w:w="80" w:type="dxa"/>
            </w:tcMar>
          </w:tcPr>
          <w:p>
            <w:pPr>
              <w:spacing w:line="240" w:lineRule="auto" w:before="40" w:after="40"/>
              <w:jc w:val="center"/>
            </w:pPr>
            <w:r>
              <w:drawing>
                <wp:inline xmlns:a="http://schemas.openxmlformats.org/drawingml/2006/main" xmlns:pic="http://schemas.openxmlformats.org/drawingml/2006/picture">
                  <wp:extent cx="4937760" cy="3163252"/>
                  <wp:docPr id="13" name="Picture 13"/>
                  <wp:cNvGraphicFramePr>
                    <a:graphicFrameLocks noChangeAspect="1"/>
                  </wp:cNvGraphicFramePr>
                  <a:graphic>
                    <a:graphicData uri="http://schemas.openxmlformats.org/drawingml/2006/picture">
                      <pic:pic>
                        <pic:nvPicPr>
                          <pic:cNvPr id="0" name="fig5_12_patient_reports.png"/>
                          <pic:cNvPicPr/>
                        </pic:nvPicPr>
                        <pic:blipFill>
                          <a:blip r:embed="rId30"/>
                          <a:stretch>
                            <a:fillRect/>
                          </a:stretch>
                        </pic:blipFill>
                        <pic:spPr>
                          <a:xfrm>
                            <a:off x="0" y="0"/>
                            <a:ext cx="4937760" cy="3163252"/>
                          </a:xfrm>
                          <a:prstGeom prst="rect"/>
                        </pic:spPr>
                      </pic:pic>
                    </a:graphicData>
                  </a:graphic>
                </wp:inline>
              </w:drawing>
            </w:r>
          </w:p>
        </w:tc>
      </w:tr>
    </w:tbl>
    <w:p>
      <w:pPr>
        <w:keepNext w:val="false"/>
        <w:spacing w:after="240" w:before="120" w:line="300" w:lineRule="auto"/>
        <w:jc w:val="center"/>
        <w:tabs>
          <w:tab w:val="left" w:pos="1600"/>
          <w:tab w:val="right" w:pos="8640"/>
        </w:tabs>
      </w:pPr>
      <w:r>
        <w:rPr>
          <w:rFonts w:ascii="Times New Roman" w:hAnsi="Times New Roman"/>
          <w:sz w:val="24"/>
        </w:rPr>
        <w:t>Figure 5.1</w:t>
        <w:tab/>
        <w:t>Login Page</w:t>
        <w:tab/>
        <w:t>38</w:t>
      </w:r>
    </w:p>
    <w:p>
      <w:pPr>
        <w:spacing w:after="200" w:before="0" w:line="300" w:lineRule="auto"/>
        <w:jc w:val="both"/>
      </w:pPr>
      <w:r>
        <w:rPr>
          <w:rFonts w:ascii="Times New Roman" w:cs="Times New Roman" w:eastAsia="Times New Roman" w:hAnsi="Times New Roman"/>
          <w:b/>
          <w:bCs/>
          <w:sz w:val="30"/>
          <w:szCs w:val="30"/>
        </w:rPr>
        <w:t xml:space="preserve">What to show:</w:t>
      </w:r>
      <w:r>
        <w:rPr>
          <w:rFonts w:ascii="Times New Roman" w:cs="Times New Roman" w:eastAsia="Times New Roman" w:hAnsi="Times New Roman"/>
          <w:sz w:val="30"/>
          <w:szCs w:val="30"/>
        </w:rPr>
        <w:t xml:space="preserve"> The Reports tab listing report metadata fetched from GET /api/reports. Upload and download are mocked.</w:t>
      </w:r>
    </w:p>
    <w:p>
      <w:pPr>
        <w:pStyle w:val="Heading2"/>
        <w:keepNext/>
        <w:spacing w:after="160" w:before="360" w:line="300" w:lineRule="auto"/>
        <w:tabs>
          <w:tab w:val="right" w:pos="8640"/>
        </w:tabs>
      </w:pPr>
      <w:r>
        <w:rPr>
          <w:rFonts w:ascii="Times New Roman" w:hAnsi="Times New Roman"/>
          <w:sz w:val="26"/>
        </w:rPr>
        <w:t>5.2 KEY IMPLEMENTATION DETAILS (CODE EXPLANATION)</w:t>
        <w:tab/>
        <w:t>46</w:t>
      </w:r>
    </w:p>
    <w:p>
      <w:pPr>
        <w:spacing w:after="120" w:before="0" w:line="360" w:lineRule="auto"/>
        <w:ind w:firstLine="720"/>
        <w:jc w:val="both"/>
      </w:pPr>
      <w:r>
        <w:rPr>
          <w:rFonts w:ascii="Times New Roman" w:hAnsi="Times New Roman"/>
          <w:sz w:val="24"/>
        </w:rPr>
        <w:t>The following sub-sections explain the central architectural mechanisms of the backend and front end, accompanied by the authoritative source code listings from the project implementation.</w:t>
      </w:r>
    </w:p>
    <w:p>
      <w:pPr>
        <w:pStyle w:val="Heading3"/>
        <w:keepNext/>
        <w:spacing w:after="120" w:before="280" w:line="300" w:lineRule="auto"/>
        <w:tabs>
          <w:tab w:val="right" w:pos="8640"/>
        </w:tabs>
      </w:pPr>
      <w:r>
        <w:rPr>
          <w:rFonts w:ascii="Times New Roman" w:hAnsi="Times New Roman"/>
          <w:sz w:val="26"/>
        </w:rPr>
        <w:t>5.2.1 MongoDB Connection (backend/config/db.js)</w:t>
        <w:tab/>
        <w:t>46</w:t>
      </w:r>
    </w:p>
    <w:p>
      <w:pPr>
        <w:spacing w:after="120" w:before="0" w:line="360" w:lineRule="auto"/>
        <w:ind w:firstLine="720"/>
        <w:jc w:val="both"/>
      </w:pPr>
      <w:r>
        <w:rPr>
          <w:rFonts w:ascii="Times New Roman" w:cs="Times New Roman" w:eastAsia="Times New Roman" w:hAnsi="Times New Roman"/>
          <w:sz w:val="36"/>
          <w:szCs w:val="36"/>
        </w:rPr>
        <w:t xml:space="preserve">The connectDB function reads MONGO_URI from the .env file and connects with mongoose.connect. If the URI is missing or invalid, the process exits, so the server does not start without a database.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1500" w:hRule="atLeast"/>
        </w:trPr>
        <w:tc>
          <w:tcPr>
            <w:tcW w:type="dxa" w:w="8640"/>
            <w:tcBorders>
              <w:top w:val="single" w:sz="6" w:space="0" w:color="CBD5E1"/>
              <w:left w:val="single" w:sz="6" w:space="0" w:color="CBD5E1"/>
              <w:bottom w:val="single" w:sz="6" w:space="0" w:color="CBD5E1"/>
              <w:right w:val="single" w:sz="6" w:space="0" w:color="CBD5E1"/>
            </w:tcBorders>
            <w:shd w:fill="F8FAFC" w:color="auto" w:val="clear"/>
            <w:tcMar>
              <w:top w:w="120" w:type="dxa"/>
              <w:bottom w:w="120" w:type="dxa"/>
              <w:left w:w="180" w:type="dxa"/>
              <w:right w:w="180" w:type="dxa"/>
            </w:tcMar>
            <w:vAlign w:val="center"/>
          </w:tcPr>
          <w:p>
            <w:pPr>
              <w:spacing w:line="240" w:lineRule="auto" w:before="0" w:after="30"/>
              <w:jc w:val="left"/>
            </w:pPr>
            <w:r>
              <w:rPr>
                <w:rFonts w:ascii="Consolas" w:hAnsi="Consolas"/>
                <w:color w:val="1E293B"/>
                <w:sz w:val="17"/>
              </w:rPr>
              <w:t>import mongoose from 'mongoose';</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w:t>
            </w:r>
          </w:p>
          <w:p>
            <w:pPr>
              <w:spacing w:line="240" w:lineRule="auto" w:before="0" w:after="30"/>
              <w:jc w:val="left"/>
            </w:pPr>
            <w:r>
              <w:rPr>
                <w:rFonts w:ascii="Consolas" w:hAnsi="Consolas"/>
                <w:color w:val="1E293B"/>
                <w:sz w:val="17"/>
              </w:rPr>
              <w:t xml:space="preserve"> * Connect to MongoDB Community Server using Mongoose.</w:t>
            </w:r>
          </w:p>
          <w:p>
            <w:pPr>
              <w:spacing w:line="240" w:lineRule="auto" w:before="0" w:after="30"/>
              <w:jc w:val="left"/>
            </w:pPr>
            <w:r>
              <w:rPr>
                <w:rFonts w:ascii="Consolas" w:hAnsi="Consolas"/>
                <w:color w:val="1E293B"/>
                <w:sz w:val="17"/>
              </w:rPr>
              <w:t xml:space="preserve"> * Exits process with failure code if URI is invalid or connection fails.</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export const connectDB = async () =&gt; {</w:t>
            </w:r>
          </w:p>
          <w:p>
            <w:pPr>
              <w:spacing w:line="240" w:lineRule="auto" w:before="0" w:after="30"/>
              <w:jc w:val="left"/>
            </w:pPr>
            <w:r>
              <w:rPr>
                <w:rFonts w:ascii="Consolas" w:hAnsi="Consolas"/>
                <w:color w:val="1E293B"/>
                <w:sz w:val="17"/>
              </w:rPr>
              <w:t xml:space="preserve">  const mongoURI = process.env.MONGO_URI;</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if (</w:t>
            </w:r>
          </w:p>
          <w:p>
            <w:pPr>
              <w:spacing w:line="240" w:lineRule="auto" w:before="0" w:after="30"/>
              <w:jc w:val="left"/>
            </w:pPr>
            <w:r>
              <w:rPr>
                <w:rFonts w:ascii="Consolas" w:hAnsi="Consolas"/>
                <w:color w:val="1E293B"/>
                <w:sz w:val="17"/>
              </w:rPr>
              <w:t xml:space="preserve">    !mongoURI ||</w:t>
            </w:r>
          </w:p>
          <w:p>
            <w:pPr>
              <w:spacing w:line="240" w:lineRule="auto" w:before="0" w:after="30"/>
              <w:jc w:val="left"/>
            </w:pPr>
            <w:r>
              <w:rPr>
                <w:rFonts w:ascii="Consolas" w:hAnsi="Consolas"/>
                <w:color w:val="1E293B"/>
                <w:sz w:val="17"/>
              </w:rPr>
              <w:t xml:space="preserve">    mongoURI === 'your_mongodb_connection_string' ||</w:t>
            </w:r>
          </w:p>
          <w:p>
            <w:pPr>
              <w:spacing w:line="240" w:lineRule="auto" w:before="0" w:after="30"/>
              <w:jc w:val="left"/>
            </w:pPr>
            <w:r>
              <w:rPr>
                <w:rFonts w:ascii="Consolas" w:hAnsi="Consolas"/>
                <w:color w:val="1E293B"/>
                <w:sz w:val="17"/>
              </w:rPr>
              <w:t xml:space="preserve">    mongoURI.includes('&lt;username&gt;')</w:t>
            </w:r>
          </w:p>
          <w:p>
            <w:pPr>
              <w:spacing w:line="240" w:lineRule="auto" w:before="0" w:after="30"/>
              <w:jc w:val="left"/>
            </w:pPr>
            <w:r>
              <w:rPr>
                <w:rFonts w:ascii="Consolas" w:hAnsi="Consolas"/>
                <w:color w:val="1E293B"/>
                <w:sz w:val="17"/>
              </w:rPr>
              <w:t xml:space="preserve">  ) {</w:t>
            </w:r>
          </w:p>
          <w:p>
            <w:pPr>
              <w:spacing w:line="240" w:lineRule="auto" w:before="0" w:after="30"/>
              <w:jc w:val="left"/>
            </w:pPr>
            <w:r>
              <w:rPr>
                <w:rFonts w:ascii="Consolas" w:hAnsi="Consolas"/>
                <w:color w:val="1E293B"/>
                <w:sz w:val="17"/>
              </w:rPr>
              <w:t xml:space="preserve">    console.error('❌ MONGODB ERROR: Valid MONGO_URI is missing in backend/.env file.');</w:t>
            </w:r>
          </w:p>
          <w:p>
            <w:pPr>
              <w:spacing w:line="240" w:lineRule="auto" w:before="0" w:after="30"/>
              <w:jc w:val="left"/>
            </w:pPr>
            <w:r>
              <w:rPr>
                <w:rFonts w:ascii="Consolas" w:hAnsi="Consolas"/>
                <w:color w:val="1E293B"/>
                <w:sz w:val="17"/>
              </w:rPr>
              <w:t xml:space="preserve">    process.exit(1);</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try {</w:t>
            </w:r>
          </w:p>
          <w:p>
            <w:pPr>
              <w:spacing w:line="240" w:lineRule="auto" w:before="0" w:after="30"/>
              <w:jc w:val="left"/>
            </w:pPr>
            <w:r>
              <w:rPr>
                <w:rFonts w:ascii="Consolas" w:hAnsi="Consolas"/>
                <w:color w:val="1E293B"/>
                <w:sz w:val="17"/>
              </w:rPr>
              <w:t xml:space="preserve">    const conn = await mongoose.connect(mongoURI);</w:t>
            </w:r>
          </w:p>
          <w:p>
            <w:pPr>
              <w:spacing w:line="240" w:lineRule="auto" w:before="0" w:after="30"/>
              <w:jc w:val="left"/>
            </w:pPr>
            <w:r>
              <w:rPr>
                <w:rFonts w:ascii="Consolas" w:hAnsi="Consolas"/>
                <w:color w:val="1E293B"/>
                <w:sz w:val="17"/>
              </w:rPr>
              <w:t xml:space="preserve">    console.log(`✅ MongoDB Connected successfully: ${conn.connection.host}`);</w:t>
            </w:r>
          </w:p>
          <w:p>
            <w:pPr>
              <w:spacing w:line="240" w:lineRule="auto" w:before="0" w:after="30"/>
              <w:jc w:val="left"/>
            </w:pPr>
            <w:r>
              <w:rPr>
                <w:rFonts w:ascii="Consolas" w:hAnsi="Consolas"/>
                <w:color w:val="1E293B"/>
                <w:sz w:val="17"/>
              </w:rPr>
              <w:t xml:space="preserve">  } catch (error) {</w:t>
            </w:r>
          </w:p>
          <w:p>
            <w:pPr>
              <w:spacing w:line="240" w:lineRule="auto" w:before="0" w:after="30"/>
              <w:jc w:val="left"/>
            </w:pPr>
            <w:r>
              <w:rPr>
                <w:rFonts w:ascii="Consolas" w:hAnsi="Consolas"/>
                <w:color w:val="1E293B"/>
                <w:sz w:val="17"/>
              </w:rPr>
              <w:t xml:space="preserve">    console.error(`❌ MongoDB Connection Error: ${error.message}`);</w:t>
            </w:r>
          </w:p>
          <w:p>
            <w:pPr>
              <w:spacing w:line="240" w:lineRule="auto" w:before="0" w:after="30"/>
              <w:jc w:val="left"/>
            </w:pPr>
            <w:r>
              <w:rPr>
                <w:rFonts w:ascii="Consolas" w:hAnsi="Consolas"/>
                <w:color w:val="1E293B"/>
                <w:sz w:val="17"/>
              </w:rPr>
              <w:t xml:space="preserve">    process.exit(1);</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export default connectDB;</w:t>
            </w:r>
          </w:p>
        </w:tc>
      </w:tr>
    </w:tbl>
    <w:p>
      <w:pPr>
        <w:jc w:val="center"/>
        <w:spacing w:before="100" w:after="160"/>
      </w:pPr>
      <w:r>
        <w:rPr>
          <w:rFonts w:ascii="Times New Roman" w:hAnsi="Times New Roman"/>
          <w:b/>
          <w:sz w:val="20"/>
        </w:rPr>
        <w:t>Listing 5.1: Database Connection Implementation (backend/config/db.js)</w:t>
      </w:r>
    </w:p>
    <w:p>
      <w:pPr>
        <w:spacing w:after="200"/>
      </w:pPr>
    </w:p>
    <w:p>
      <w:pPr>
        <w:pStyle w:val="Heading3"/>
        <w:keepNext/>
        <w:spacing w:after="120" w:before="280" w:line="300" w:lineRule="auto"/>
        <w:tabs>
          <w:tab w:val="right" w:pos="8640"/>
        </w:tabs>
      </w:pPr>
      <w:r>
        <w:rPr>
          <w:rFonts w:ascii="Times New Roman" w:hAnsi="Times New Roman"/>
          <w:sz w:val="26"/>
        </w:rPr>
        <w:t>5.2.2 Password Hashing (backend/models/User.js)</w:t>
        <w:tab/>
        <w:t>47</w:t>
      </w:r>
    </w:p>
    <w:p>
      <w:pPr>
        <w:spacing w:after="120" w:before="0" w:line="360" w:lineRule="auto"/>
        <w:ind w:firstLine="720"/>
        <w:jc w:val="both"/>
      </w:pPr>
      <w:r>
        <w:rPr>
          <w:rFonts w:ascii="Times New Roman" w:cs="Times New Roman" w:eastAsia="Times New Roman" w:hAnsi="Times New Roman"/>
          <w:sz w:val="36"/>
          <w:szCs w:val="36"/>
        </w:rPr>
        <w:t xml:space="preserve">The User schema defines a pre-save hook that generates a salt with bcrypt.genSalt(10) and hashes the password with bcrypt.hash. The password field is declared with select:false, so it is excluded from query results unless a query explicitly selects it, as the login controller does. A matchPassword method compares a candidate password with the stored hash.</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1500" w:hRule="atLeast"/>
        </w:trPr>
        <w:tc>
          <w:tcPr>
            <w:tcW w:type="dxa" w:w="8640"/>
            <w:tcBorders>
              <w:top w:val="single" w:sz="6" w:space="0" w:color="CBD5E1"/>
              <w:left w:val="single" w:sz="6" w:space="0" w:color="CBD5E1"/>
              <w:bottom w:val="single" w:sz="6" w:space="0" w:color="CBD5E1"/>
              <w:right w:val="single" w:sz="6" w:space="0" w:color="CBD5E1"/>
            </w:tcBorders>
            <w:shd w:fill="F8FAFC" w:color="auto" w:val="clear"/>
            <w:tcMar>
              <w:top w:w="120" w:type="dxa"/>
              <w:bottom w:w="120" w:type="dxa"/>
              <w:left w:w="180" w:type="dxa"/>
              <w:right w:w="180" w:type="dxa"/>
            </w:tcMar>
            <w:vAlign w:val="center"/>
          </w:tcPr>
          <w:p>
            <w:pPr>
              <w:spacing w:line="240" w:lineRule="auto" w:before="0" w:after="30"/>
              <w:jc w:val="left"/>
            </w:pPr>
            <w:r>
              <w:rPr>
                <w:rFonts w:ascii="Consolas" w:hAnsi="Consolas"/>
                <w:color w:val="1E293B"/>
                <w:sz w:val="17"/>
              </w:rPr>
              <w:t>import mongoose from 'mongoose';</w:t>
            </w:r>
          </w:p>
          <w:p>
            <w:pPr>
              <w:spacing w:line="240" w:lineRule="auto" w:before="0" w:after="30"/>
              <w:jc w:val="left"/>
            </w:pPr>
            <w:r>
              <w:rPr>
                <w:rFonts w:ascii="Consolas" w:hAnsi="Consolas"/>
                <w:color w:val="1E293B"/>
                <w:sz w:val="17"/>
              </w:rPr>
              <w:t>import bcrypt from 'bcryptjs';</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const userSchema = new mongoose.Schema(</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name: { type: String, required: [true, 'Please provide a name'], trim: true },</w:t>
            </w:r>
          </w:p>
          <w:p>
            <w:pPr>
              <w:spacing w:line="240" w:lineRule="auto" w:before="0" w:after="30"/>
              <w:jc w:val="left"/>
            </w:pPr>
            <w:r>
              <w:rPr>
                <w:rFonts w:ascii="Consolas" w:hAnsi="Consolas"/>
                <w:color w:val="1E293B"/>
                <w:sz w:val="17"/>
              </w:rPr>
              <w:t xml:space="preserve">    email: {</w:t>
            </w:r>
          </w:p>
          <w:p>
            <w:pPr>
              <w:spacing w:line="240" w:lineRule="auto" w:before="0" w:after="30"/>
              <w:jc w:val="left"/>
            </w:pPr>
            <w:r>
              <w:rPr>
                <w:rFonts w:ascii="Consolas" w:hAnsi="Consolas"/>
                <w:color w:val="1E293B"/>
                <w:sz w:val="17"/>
              </w:rPr>
              <w:t xml:space="preserve">      type: String,</w:t>
            </w:r>
          </w:p>
          <w:p>
            <w:pPr>
              <w:spacing w:line="240" w:lineRule="auto" w:before="0" w:after="30"/>
              <w:jc w:val="left"/>
            </w:pPr>
            <w:r>
              <w:rPr>
                <w:rFonts w:ascii="Consolas" w:hAnsi="Consolas"/>
                <w:color w:val="1E293B"/>
                <w:sz w:val="17"/>
              </w:rPr>
              <w:t xml:space="preserve">      required: [true, 'Please provide an email'],</w:t>
            </w:r>
          </w:p>
          <w:p>
            <w:pPr>
              <w:spacing w:line="240" w:lineRule="auto" w:before="0" w:after="30"/>
              <w:jc w:val="left"/>
            </w:pPr>
            <w:r>
              <w:rPr>
                <w:rFonts w:ascii="Consolas" w:hAnsi="Consolas"/>
                <w:color w:val="1E293B"/>
                <w:sz w:val="17"/>
              </w:rPr>
              <w:t xml:space="preserve">      unique: true,</w:t>
            </w:r>
          </w:p>
          <w:p>
            <w:pPr>
              <w:spacing w:line="240" w:lineRule="auto" w:before="0" w:after="30"/>
              <w:jc w:val="left"/>
            </w:pPr>
            <w:r>
              <w:rPr>
                <w:rFonts w:ascii="Consolas" w:hAnsi="Consolas"/>
                <w:color w:val="1E293B"/>
                <w:sz w:val="17"/>
              </w:rPr>
              <w:t xml:space="preserve">      lowercase: true,</w:t>
            </w:r>
          </w:p>
          <w:p>
            <w:pPr>
              <w:spacing w:line="240" w:lineRule="auto" w:before="0" w:after="30"/>
              <w:jc w:val="left"/>
            </w:pPr>
            <w:r>
              <w:rPr>
                <w:rFonts w:ascii="Consolas" w:hAnsi="Consolas"/>
                <w:color w:val="1E293B"/>
                <w:sz w:val="17"/>
              </w:rPr>
              <w:t xml:space="preserve">      trim: true,</w:t>
            </w:r>
          </w:p>
          <w:p>
            <w:pPr>
              <w:spacing w:line="240" w:lineRule="auto" w:before="0" w:after="30"/>
              <w:jc w:val="left"/>
            </w:pPr>
            <w:r>
              <w:rPr>
                <w:rFonts w:ascii="Consolas" w:hAnsi="Consolas"/>
                <w:color w:val="1E293B"/>
                <w:sz w:val="17"/>
              </w:rPr>
              <w:t xml:space="preserve">      match: [/^\w+([.-]?\w+)*@\w+([.-]?\w+)*(\.\w{2,3})+$/, 'Please provide a valid email']</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password: { type: String, required: [true, 'Please provide a password'], minlength: 6, select: false },</w:t>
            </w:r>
          </w:p>
          <w:p>
            <w:pPr>
              <w:spacing w:line="240" w:lineRule="auto" w:before="0" w:after="30"/>
              <w:jc w:val="left"/>
            </w:pPr>
            <w:r>
              <w:rPr>
                <w:rFonts w:ascii="Consolas" w:hAnsi="Consolas"/>
                <w:color w:val="1E293B"/>
                <w:sz w:val="17"/>
              </w:rPr>
              <w:t xml:space="preserve">    role: { type: String, enum: ['admin', 'doctor', 'patient'], default: 'patient' }</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 timestamps: true }</w:t>
            </w:r>
          </w:p>
          <w:p>
            <w:pPr>
              <w:spacing w:line="240" w:lineRule="auto" w:before="0" w:after="30"/>
              <w:jc w:val="left"/>
            </w:pPr>
            <w:r>
              <w:rPr>
                <w:rFonts w:ascii="Consolas" w:hAnsi="Consolas"/>
                <w:color w:val="1E293B"/>
                <w:sz w:val="17"/>
              </w:rPr>
              <w:t>);</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Pre-save hook: automatically salt and hash password before saving to MongoDB</w:t>
            </w:r>
          </w:p>
          <w:p>
            <w:pPr>
              <w:spacing w:line="240" w:lineRule="auto" w:before="0" w:after="30"/>
              <w:jc w:val="left"/>
            </w:pPr>
            <w:r>
              <w:rPr>
                <w:rFonts w:ascii="Consolas" w:hAnsi="Consolas"/>
                <w:color w:val="1E293B"/>
                <w:sz w:val="17"/>
              </w:rPr>
              <w:t>userSchema.pre('save', async function (next) {</w:t>
            </w:r>
          </w:p>
          <w:p>
            <w:pPr>
              <w:spacing w:line="240" w:lineRule="auto" w:before="0" w:after="30"/>
              <w:jc w:val="left"/>
            </w:pPr>
            <w:r>
              <w:rPr>
                <w:rFonts w:ascii="Consolas" w:hAnsi="Consolas"/>
                <w:color w:val="1E293B"/>
                <w:sz w:val="17"/>
              </w:rPr>
              <w:t xml:space="preserve">  if (!this.isModified('password')) return next();</w:t>
            </w:r>
          </w:p>
          <w:p>
            <w:pPr>
              <w:spacing w:line="240" w:lineRule="auto" w:before="0" w:after="30"/>
              <w:jc w:val="left"/>
            </w:pPr>
            <w:r>
              <w:rPr>
                <w:rFonts w:ascii="Consolas" w:hAnsi="Consolas"/>
                <w:color w:val="1E293B"/>
                <w:sz w:val="17"/>
              </w:rPr>
              <w:t xml:space="preserve">  const salt = await bcrypt.genSalt(10);</w:t>
            </w:r>
          </w:p>
          <w:p>
            <w:pPr>
              <w:spacing w:line="240" w:lineRule="auto" w:before="0" w:after="30"/>
              <w:jc w:val="left"/>
            </w:pPr>
            <w:r>
              <w:rPr>
                <w:rFonts w:ascii="Consolas" w:hAnsi="Consolas"/>
                <w:color w:val="1E293B"/>
                <w:sz w:val="17"/>
              </w:rPr>
              <w:t xml:space="preserve">  this.password = await bcrypt.hash(this.password, salt);</w:t>
            </w:r>
          </w:p>
          <w:p>
            <w:pPr>
              <w:spacing w:line="240" w:lineRule="auto" w:before="0" w:after="30"/>
              <w:jc w:val="left"/>
            </w:pPr>
            <w:r>
              <w:rPr>
                <w:rFonts w:ascii="Consolas" w:hAnsi="Consolas"/>
                <w:color w:val="1E293B"/>
                <w:sz w:val="17"/>
              </w:rPr>
              <w:t xml:space="preserve">  next();</w:t>
            </w:r>
          </w:p>
          <w:p>
            <w:pPr>
              <w:spacing w:line="240" w:lineRule="auto" w:before="0" w:after="30"/>
              <w:jc w:val="left"/>
            </w:pPr>
            <w:r>
              <w:rPr>
                <w:rFonts w:ascii="Consolas" w:hAnsi="Consolas"/>
                <w:color w:val="1E293B"/>
                <w:sz w:val="17"/>
              </w:rPr>
              <w:t>});</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Compare entered candidate password with stored bcrypt hash</w:t>
            </w:r>
          </w:p>
          <w:p>
            <w:pPr>
              <w:spacing w:line="240" w:lineRule="auto" w:before="0" w:after="30"/>
              <w:jc w:val="left"/>
            </w:pPr>
            <w:r>
              <w:rPr>
                <w:rFonts w:ascii="Consolas" w:hAnsi="Consolas"/>
                <w:color w:val="1E293B"/>
                <w:sz w:val="17"/>
              </w:rPr>
              <w:t>userSchema.methods.matchPassword = async function (enteredPassword) {</w:t>
            </w:r>
          </w:p>
          <w:p>
            <w:pPr>
              <w:spacing w:line="240" w:lineRule="auto" w:before="0" w:after="30"/>
              <w:jc w:val="left"/>
            </w:pPr>
            <w:r>
              <w:rPr>
                <w:rFonts w:ascii="Consolas" w:hAnsi="Consolas"/>
                <w:color w:val="1E293B"/>
                <w:sz w:val="17"/>
              </w:rPr>
              <w:t xml:space="preserve">  return await bcrypt.compare(enteredPassword, this.password);</w:t>
            </w:r>
          </w:p>
          <w:p>
            <w:pPr>
              <w:spacing w:line="240" w:lineRule="auto" w:before="0" w:after="30"/>
              <w:jc w:val="left"/>
            </w:pPr>
            <w:r>
              <w:rPr>
                <w:rFonts w:ascii="Consolas" w:hAnsi="Consolas"/>
                <w:color w:val="1E293B"/>
                <w:sz w:val="17"/>
              </w:rPr>
              <w:t>};</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Safe JSON serialization excluding password and internal version keys</w:t>
            </w:r>
          </w:p>
          <w:p>
            <w:pPr>
              <w:spacing w:line="240" w:lineRule="auto" w:before="0" w:after="30"/>
              <w:jc w:val="left"/>
            </w:pPr>
            <w:r>
              <w:rPr>
                <w:rFonts w:ascii="Consolas" w:hAnsi="Consolas"/>
                <w:color w:val="1E293B"/>
                <w:sz w:val="17"/>
              </w:rPr>
              <w:t>userSchema.methods.toSafeObject = function () {</w:t>
            </w:r>
          </w:p>
          <w:p>
            <w:pPr>
              <w:spacing w:line="240" w:lineRule="auto" w:before="0" w:after="30"/>
              <w:jc w:val="left"/>
            </w:pPr>
            <w:r>
              <w:rPr>
                <w:rFonts w:ascii="Consolas" w:hAnsi="Consolas"/>
                <w:color w:val="1E293B"/>
                <w:sz w:val="17"/>
              </w:rPr>
              <w:t xml:space="preserve">  const obj = this.toObject ? this.toObject() : { ...this };</w:t>
            </w:r>
          </w:p>
          <w:p>
            <w:pPr>
              <w:spacing w:line="240" w:lineRule="auto" w:before="0" w:after="30"/>
              <w:jc w:val="left"/>
            </w:pPr>
            <w:r>
              <w:rPr>
                <w:rFonts w:ascii="Consolas" w:hAnsi="Consolas"/>
                <w:color w:val="1E293B"/>
                <w:sz w:val="17"/>
              </w:rPr>
              <w:t xml:space="preserve">  delete obj.password;</w:t>
            </w:r>
          </w:p>
          <w:p>
            <w:pPr>
              <w:spacing w:line="240" w:lineRule="auto" w:before="0" w:after="30"/>
              <w:jc w:val="left"/>
            </w:pPr>
            <w:r>
              <w:rPr>
                <w:rFonts w:ascii="Consolas" w:hAnsi="Consolas"/>
                <w:color w:val="1E293B"/>
                <w:sz w:val="17"/>
              </w:rPr>
              <w:t xml:space="preserve">  delete obj.__v;</w:t>
            </w:r>
          </w:p>
          <w:p>
            <w:pPr>
              <w:spacing w:line="240" w:lineRule="auto" w:before="0" w:after="30"/>
              <w:jc w:val="left"/>
            </w:pPr>
            <w:r>
              <w:rPr>
                <w:rFonts w:ascii="Consolas" w:hAnsi="Consolas"/>
                <w:color w:val="1E293B"/>
                <w:sz w:val="17"/>
              </w:rPr>
              <w:t xml:space="preserve">  return obj;</w:t>
            </w:r>
          </w:p>
          <w:p>
            <w:pPr>
              <w:spacing w:line="240" w:lineRule="auto" w:before="0" w:after="30"/>
              <w:jc w:val="left"/>
            </w:pPr>
            <w:r>
              <w:rPr>
                <w:rFonts w:ascii="Consolas" w:hAnsi="Consolas"/>
                <w:color w:val="1E293B"/>
                <w:sz w:val="17"/>
              </w:rPr>
              <w:t>};</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const User = mongoose.model('User', userSchema);</w:t>
            </w:r>
          </w:p>
          <w:p>
            <w:pPr>
              <w:spacing w:line="240" w:lineRule="auto" w:before="0" w:after="30"/>
              <w:jc w:val="left"/>
            </w:pPr>
            <w:r>
              <w:rPr>
                <w:rFonts w:ascii="Consolas" w:hAnsi="Consolas"/>
                <w:color w:val="1E293B"/>
                <w:sz w:val="17"/>
              </w:rPr>
              <w:t>export default User;</w:t>
            </w:r>
          </w:p>
        </w:tc>
      </w:tr>
    </w:tbl>
    <w:p>
      <w:pPr>
        <w:jc w:val="center"/>
        <w:spacing w:before="100" w:after="160"/>
      </w:pPr>
      <w:r>
        <w:rPr>
          <w:rFonts w:ascii="Times New Roman" w:hAnsi="Times New Roman"/>
          <w:b/>
          <w:sz w:val="20"/>
        </w:rPr>
        <w:t>Listing 5.2: User Model &amp; Bcrypt Pre-Save Hashing (backend/models/User.js)</w:t>
      </w:r>
    </w:p>
    <w:p>
      <w:pPr>
        <w:spacing w:after="200"/>
      </w:pPr>
    </w:p>
    <w:p>
      <w:pPr>
        <w:pStyle w:val="Heading3"/>
        <w:keepNext/>
        <w:spacing w:after="120" w:before="280" w:line="300" w:lineRule="auto"/>
        <w:tabs>
          <w:tab w:val="right" w:pos="8640"/>
        </w:tabs>
      </w:pPr>
      <w:r>
        <w:rPr>
          <w:rFonts w:ascii="Times New Roman" w:hAnsi="Times New Roman"/>
          <w:sz w:val="26"/>
        </w:rPr>
        <w:t>5.2.3 JWT Generation and Verification</w:t>
        <w:tab/>
        <w:t>49</w:t>
      </w:r>
    </w:p>
    <w:p>
      <w:pPr>
        <w:spacing w:after="120" w:before="0" w:line="360" w:lineRule="auto"/>
        <w:ind w:firstLine="720"/>
        <w:jc w:val="both"/>
      </w:pPr>
      <w:r>
        <w:rPr>
          <w:rFonts w:ascii="Times New Roman" w:cs="Times New Roman" w:eastAsia="Times New Roman" w:hAnsi="Times New Roman"/>
          <w:sz w:val="36"/>
          <w:szCs w:val="36"/>
        </w:rPr>
        <w:t xml:space="preserve">generateToken in auth.controller.js signs a payload containing the user id, role, and email using JWT_SECRET, with the expiry taken from JWT_EXPIRE (default 30 days). In auth.middleware.js, protect reads the Authorization header, verifies the token, and attaches the decoded payload to req.user. The source notes that a fallback default secret exists if JWT_SECRET is not set; this should be removed for any real deployment (see Section 5.5).</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1500" w:hRule="atLeast"/>
        </w:trPr>
        <w:tc>
          <w:tcPr>
            <w:tcW w:type="dxa" w:w="8640"/>
            <w:tcBorders>
              <w:top w:val="single" w:sz="6" w:space="0" w:color="CBD5E1"/>
              <w:left w:val="single" w:sz="6" w:space="0" w:color="CBD5E1"/>
              <w:bottom w:val="single" w:sz="6" w:space="0" w:color="CBD5E1"/>
              <w:right w:val="single" w:sz="6" w:space="0" w:color="CBD5E1"/>
            </w:tcBorders>
            <w:shd w:fill="F8FAFC" w:color="auto" w:val="clear"/>
            <w:tcMar>
              <w:top w:w="120" w:type="dxa"/>
              <w:bottom w:w="120" w:type="dxa"/>
              <w:left w:w="180" w:type="dxa"/>
              <w:right w:w="180" w:type="dxa"/>
            </w:tcMar>
            <w:vAlign w:val="center"/>
          </w:tcPr>
          <w:p>
            <w:pPr>
              <w:spacing w:line="240" w:lineRule="auto" w:before="0" w:after="30"/>
              <w:jc w:val="left"/>
            </w:pPr>
            <w:r>
              <w:rPr>
                <w:rFonts w:ascii="Consolas" w:hAnsi="Consolas"/>
                <w:color w:val="1E293B"/>
                <w:sz w:val="17"/>
              </w:rPr>
              <w:t>import jwt from 'jsonwebtoken';</w:t>
            </w:r>
          </w:p>
          <w:p>
            <w:pPr>
              <w:spacing w:line="240" w:lineRule="auto" w:before="0" w:after="30"/>
              <w:jc w:val="left"/>
            </w:pPr>
            <w:r>
              <w:rPr>
                <w:rFonts w:ascii="Consolas" w:hAnsi="Consolas"/>
                <w:color w:val="1E293B"/>
                <w:sz w:val="17"/>
              </w:rPr>
              <w:t>import User from '../models/User.js';</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JWT Minting: Signs user identity, role, and email into HMAC-SHA256 bearer token</w:t>
            </w:r>
          </w:p>
          <w:p>
            <w:pPr>
              <w:spacing w:line="240" w:lineRule="auto" w:before="0" w:after="30"/>
              <w:jc w:val="left"/>
            </w:pPr>
            <w:r>
              <w:rPr>
                <w:rFonts w:ascii="Consolas" w:hAnsi="Consolas"/>
                <w:color w:val="1E293B"/>
                <w:sz w:val="17"/>
              </w:rPr>
              <w:t>export const generateToken = (id, role, email) =&gt; {</w:t>
            </w:r>
          </w:p>
          <w:p>
            <w:pPr>
              <w:spacing w:line="240" w:lineRule="auto" w:before="0" w:after="30"/>
              <w:jc w:val="left"/>
            </w:pPr>
            <w:r>
              <w:rPr>
                <w:rFonts w:ascii="Consolas" w:hAnsi="Consolas"/>
                <w:color w:val="1E293B"/>
                <w:sz w:val="17"/>
              </w:rPr>
              <w:t xml:space="preserve">  const secret = process.env.JWT_SECRET || 'supersecret_ehr_jwt_key_2026';</w:t>
            </w:r>
          </w:p>
          <w:p>
            <w:pPr>
              <w:spacing w:line="240" w:lineRule="auto" w:before="0" w:after="30"/>
              <w:jc w:val="left"/>
            </w:pPr>
            <w:r>
              <w:rPr>
                <w:rFonts w:ascii="Consolas" w:hAnsi="Consolas"/>
                <w:color w:val="1E293B"/>
                <w:sz w:val="17"/>
              </w:rPr>
              <w:t xml:space="preserve">  const expiresIn = process.env.JWT_EXPIRE || '30d';</w:t>
            </w:r>
          </w:p>
          <w:p>
            <w:pPr>
              <w:spacing w:line="240" w:lineRule="auto" w:before="0" w:after="30"/>
              <w:jc w:val="left"/>
            </w:pPr>
            <w:r>
              <w:rPr>
                <w:rFonts w:ascii="Consolas" w:hAnsi="Consolas"/>
                <w:color w:val="1E293B"/>
                <w:sz w:val="17"/>
              </w:rPr>
              <w:t xml:space="preserve">  return jwt.sign({ id, role, email }, secret, { expiresIn });</w:t>
            </w:r>
          </w:p>
          <w:p>
            <w:pPr>
              <w:spacing w:line="240" w:lineRule="auto" w:before="0" w:after="30"/>
              <w:jc w:val="left"/>
            </w:pPr>
            <w:r>
              <w:rPr>
                <w:rFonts w:ascii="Consolas" w:hAnsi="Consolas"/>
                <w:color w:val="1E293B"/>
                <w:sz w:val="17"/>
              </w:rPr>
              <w:t>};</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JWT Verification Guard: Intercepts Authorization Bearer token on protected routes</w:t>
            </w:r>
          </w:p>
          <w:p>
            <w:pPr>
              <w:spacing w:line="240" w:lineRule="auto" w:before="0" w:after="30"/>
              <w:jc w:val="left"/>
            </w:pPr>
            <w:r>
              <w:rPr>
                <w:rFonts w:ascii="Consolas" w:hAnsi="Consolas"/>
                <w:color w:val="1E293B"/>
                <w:sz w:val="17"/>
              </w:rPr>
              <w:t>export const protect = async (req, res, next) =&gt; {</w:t>
            </w:r>
          </w:p>
          <w:p>
            <w:pPr>
              <w:spacing w:line="240" w:lineRule="auto" w:before="0" w:after="30"/>
              <w:jc w:val="left"/>
            </w:pPr>
            <w:r>
              <w:rPr>
                <w:rFonts w:ascii="Consolas" w:hAnsi="Consolas"/>
                <w:color w:val="1E293B"/>
                <w:sz w:val="17"/>
              </w:rPr>
              <w:t xml:space="preserve">  let token;</w:t>
            </w:r>
          </w:p>
          <w:p>
            <w:pPr>
              <w:spacing w:line="240" w:lineRule="auto" w:before="0" w:after="30"/>
              <w:jc w:val="left"/>
            </w:pPr>
            <w:r>
              <w:rPr>
                <w:rFonts w:ascii="Consolas" w:hAnsi="Consolas"/>
                <w:color w:val="1E293B"/>
                <w:sz w:val="17"/>
              </w:rPr>
              <w:t xml:space="preserve">  if (req.headers.authorization &amp;&amp; req.headers.authorization.startsWith('Bearer')) {</w:t>
            </w:r>
          </w:p>
          <w:p>
            <w:pPr>
              <w:spacing w:line="240" w:lineRule="auto" w:before="0" w:after="30"/>
              <w:jc w:val="left"/>
            </w:pPr>
            <w:r>
              <w:rPr>
                <w:rFonts w:ascii="Consolas" w:hAnsi="Consolas"/>
                <w:color w:val="1E293B"/>
                <w:sz w:val="17"/>
              </w:rPr>
              <w:t xml:space="preserve">    token = req.headers.authorization.split(' ')[1];</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if (!token) {</w:t>
            </w:r>
          </w:p>
          <w:p>
            <w:pPr>
              <w:spacing w:line="240" w:lineRule="auto" w:before="0" w:after="30"/>
              <w:jc w:val="left"/>
            </w:pPr>
            <w:r>
              <w:rPr>
                <w:rFonts w:ascii="Consolas" w:hAnsi="Consolas"/>
                <w:color w:val="1E293B"/>
                <w:sz w:val="17"/>
              </w:rPr>
              <w:t xml:space="preserve">    return res.status(401).json({ success: false, message: 'Not authorized. Missing token.' });</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try {</w:t>
            </w:r>
          </w:p>
          <w:p>
            <w:pPr>
              <w:spacing w:line="240" w:lineRule="auto" w:before="0" w:after="30"/>
              <w:jc w:val="left"/>
            </w:pPr>
            <w:r>
              <w:rPr>
                <w:rFonts w:ascii="Consolas" w:hAnsi="Consolas"/>
                <w:color w:val="1E293B"/>
                <w:sz w:val="17"/>
              </w:rPr>
              <w:t xml:space="preserve">    const secret = process.env.JWT_SECRET || 'supersecret_ehr_jwt_key_2026';</w:t>
            </w:r>
          </w:p>
          <w:p>
            <w:pPr>
              <w:spacing w:line="240" w:lineRule="auto" w:before="0" w:after="30"/>
              <w:jc w:val="left"/>
            </w:pPr>
            <w:r>
              <w:rPr>
                <w:rFonts w:ascii="Consolas" w:hAnsi="Consolas"/>
                <w:color w:val="1E293B"/>
                <w:sz w:val="17"/>
              </w:rPr>
              <w:t xml:space="preserve">    const decoded = jwt.verify(token, secret);</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 Retrieve fresh user profile omitting password hash</w:t>
            </w:r>
          </w:p>
          <w:p>
            <w:pPr>
              <w:spacing w:line="240" w:lineRule="auto" w:before="0" w:after="30"/>
              <w:jc w:val="left"/>
            </w:pPr>
            <w:r>
              <w:rPr>
                <w:rFonts w:ascii="Consolas" w:hAnsi="Consolas"/>
                <w:color w:val="1E293B"/>
                <w:sz w:val="17"/>
              </w:rPr>
              <w:t xml:space="preserve">    const user = await User.findById(decoded.id).select('-password');</w:t>
            </w:r>
          </w:p>
          <w:p>
            <w:pPr>
              <w:spacing w:line="240" w:lineRule="auto" w:before="0" w:after="30"/>
              <w:jc w:val="left"/>
            </w:pPr>
            <w:r>
              <w:rPr>
                <w:rFonts w:ascii="Consolas" w:hAnsi="Consolas"/>
                <w:color w:val="1E293B"/>
                <w:sz w:val="17"/>
              </w:rPr>
              <w:t xml:space="preserve">    if (!user) {</w:t>
            </w:r>
          </w:p>
          <w:p>
            <w:pPr>
              <w:spacing w:line="240" w:lineRule="auto" w:before="0" w:after="30"/>
              <w:jc w:val="left"/>
            </w:pPr>
            <w:r>
              <w:rPr>
                <w:rFonts w:ascii="Consolas" w:hAnsi="Consolas"/>
                <w:color w:val="1E293B"/>
                <w:sz w:val="17"/>
              </w:rPr>
              <w:t xml:space="preserve">      return res.status(401).json({ success: false, message: 'User account no longer exists.' });</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req.user = user;</w:t>
            </w:r>
          </w:p>
          <w:p>
            <w:pPr>
              <w:spacing w:line="240" w:lineRule="auto" w:before="0" w:after="30"/>
              <w:jc w:val="left"/>
            </w:pPr>
            <w:r>
              <w:rPr>
                <w:rFonts w:ascii="Consolas" w:hAnsi="Consolas"/>
                <w:color w:val="1E293B"/>
                <w:sz w:val="17"/>
              </w:rPr>
              <w:t xml:space="preserve">    next();</w:t>
            </w:r>
          </w:p>
          <w:p>
            <w:pPr>
              <w:spacing w:line="240" w:lineRule="auto" w:before="0" w:after="30"/>
              <w:jc w:val="left"/>
            </w:pPr>
            <w:r>
              <w:rPr>
                <w:rFonts w:ascii="Consolas" w:hAnsi="Consolas"/>
                <w:color w:val="1E293B"/>
                <w:sz w:val="17"/>
              </w:rPr>
              <w:t xml:space="preserve">  } catch (error) {</w:t>
            </w:r>
          </w:p>
          <w:p>
            <w:pPr>
              <w:spacing w:line="240" w:lineRule="auto" w:before="0" w:after="30"/>
              <w:jc w:val="left"/>
            </w:pPr>
            <w:r>
              <w:rPr>
                <w:rFonts w:ascii="Consolas" w:hAnsi="Consolas"/>
                <w:color w:val="1E293B"/>
                <w:sz w:val="17"/>
              </w:rPr>
              <w:t xml:space="preserve">    return res.status(401).json({ success: false, message: 'Not authorized. Invalid or expired token.' });</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w:t>
            </w:r>
          </w:p>
        </w:tc>
      </w:tr>
    </w:tbl>
    <w:p>
      <w:pPr>
        <w:jc w:val="center"/>
        <w:spacing w:before="100" w:after="160"/>
      </w:pPr>
      <w:r>
        <w:rPr>
          <w:rFonts w:ascii="Times New Roman" w:hAnsi="Times New Roman"/>
          <w:b/>
          <w:sz w:val="20"/>
        </w:rPr>
        <w:t>Listing 5.3: Stateless JWT Generation and Verification (backend/middleware/auth.middleware.js)</w:t>
      </w:r>
    </w:p>
    <w:p>
      <w:pPr>
        <w:spacing w:after="200"/>
      </w:pPr>
    </w:p>
    <w:p>
      <w:pPr>
        <w:pStyle w:val="Heading3"/>
        <w:keepNext/>
        <w:spacing w:after="120" w:before="280" w:line="300" w:lineRule="auto"/>
        <w:tabs>
          <w:tab w:val="right" w:pos="8640"/>
        </w:tabs>
      </w:pPr>
      <w:r>
        <w:rPr>
          <w:rFonts w:ascii="Times New Roman" w:hAnsi="Times New Roman"/>
          <w:sz w:val="26"/>
        </w:rPr>
        <w:t>5.2.4 Role-Based Authorization Middleware</w:t>
        <w:tab/>
        <w:t>50</w:t>
      </w:r>
    </w:p>
    <w:p>
      <w:pPr>
        <w:spacing w:after="120" w:before="0" w:line="360" w:lineRule="auto"/>
        <w:ind w:firstLine="720"/>
        <w:jc w:val="both"/>
      </w:pPr>
      <w:r>
        <w:rPr>
          <w:rFonts w:ascii="Times New Roman" w:cs="Times New Roman" w:eastAsia="Times New Roman" w:hAnsi="Times New Roman"/>
          <w:sz w:val="36"/>
          <w:szCs w:val="36"/>
        </w:rPr>
        <w:t xml:space="preserve">requireRole(...roles) in role.middleware.js returns a middleware function that checks whether req.user.role is one of the allowed roles and otherwise responds with HTTP 403. Routes combine protect and requireRole; for example, /api/users is restricted to administrators.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1500" w:hRule="atLeast"/>
        </w:trPr>
        <w:tc>
          <w:tcPr>
            <w:tcW w:type="dxa" w:w="8640"/>
            <w:tcBorders>
              <w:top w:val="single" w:sz="6" w:space="0" w:color="CBD5E1"/>
              <w:left w:val="single" w:sz="6" w:space="0" w:color="CBD5E1"/>
              <w:bottom w:val="single" w:sz="6" w:space="0" w:color="CBD5E1"/>
              <w:right w:val="single" w:sz="6" w:space="0" w:color="CBD5E1"/>
            </w:tcBorders>
            <w:shd w:fill="F8FAFC" w:color="auto" w:val="clear"/>
            <w:tcMar>
              <w:top w:w="120" w:type="dxa"/>
              <w:bottom w:w="120" w:type="dxa"/>
              <w:left w:w="180" w:type="dxa"/>
              <w:right w:w="180" w:type="dxa"/>
            </w:tcMar>
            <w:vAlign w:val="center"/>
          </w:tcPr>
          <w:p>
            <w:pPr>
              <w:spacing w:line="240" w:lineRule="auto" w:before="0" w:after="30"/>
              <w:jc w:val="left"/>
            </w:pPr>
            <w:r>
              <w:rPr>
                <w:rFonts w:ascii="Consolas" w:hAnsi="Consolas"/>
                <w:color w:val="1E293B"/>
                <w:sz w:val="17"/>
              </w:rPr>
              <w:t>/**</w:t>
            </w:r>
          </w:p>
          <w:p>
            <w:pPr>
              <w:spacing w:line="240" w:lineRule="auto" w:before="0" w:after="30"/>
              <w:jc w:val="left"/>
            </w:pPr>
            <w:r>
              <w:rPr>
                <w:rFonts w:ascii="Consolas" w:hAnsi="Consolas"/>
                <w:color w:val="1E293B"/>
                <w:sz w:val="17"/>
              </w:rPr>
              <w:t xml:space="preserve"> * Role-Based Access Control (RBAC) Middleware</w:t>
            </w:r>
          </w:p>
          <w:p>
            <w:pPr>
              <w:spacing w:line="240" w:lineRule="auto" w:before="0" w:after="30"/>
              <w:jc w:val="left"/>
            </w:pPr>
            <w:r>
              <w:rPr>
                <w:rFonts w:ascii="Consolas" w:hAnsi="Consolas"/>
                <w:color w:val="1E293B"/>
                <w:sz w:val="17"/>
              </w:rPr>
              <w:t xml:space="preserve"> * Restricts endpoint execution to authorized user roles (admin, doctor, patient)</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export const requireRole = (...roles) =&gt; {</w:t>
            </w:r>
          </w:p>
          <w:p>
            <w:pPr>
              <w:spacing w:line="240" w:lineRule="auto" w:before="0" w:after="30"/>
              <w:jc w:val="left"/>
            </w:pPr>
            <w:r>
              <w:rPr>
                <w:rFonts w:ascii="Consolas" w:hAnsi="Consolas"/>
                <w:color w:val="1E293B"/>
                <w:sz w:val="17"/>
              </w:rPr>
              <w:t xml:space="preserve">  return (req, res, next) =&gt; {</w:t>
            </w:r>
          </w:p>
          <w:p>
            <w:pPr>
              <w:spacing w:line="240" w:lineRule="auto" w:before="0" w:after="30"/>
              <w:jc w:val="left"/>
            </w:pPr>
            <w:r>
              <w:rPr>
                <w:rFonts w:ascii="Consolas" w:hAnsi="Consolas"/>
                <w:color w:val="1E293B"/>
                <w:sz w:val="17"/>
              </w:rPr>
              <w:t xml:space="preserve">    if (!req.user) {</w:t>
            </w:r>
          </w:p>
          <w:p>
            <w:pPr>
              <w:spacing w:line="240" w:lineRule="auto" w:before="0" w:after="30"/>
              <w:jc w:val="left"/>
            </w:pPr>
            <w:r>
              <w:rPr>
                <w:rFonts w:ascii="Consolas" w:hAnsi="Consolas"/>
                <w:color w:val="1E293B"/>
                <w:sz w:val="17"/>
              </w:rPr>
              <w:t xml:space="preserve">      return res.status(401).json({</w:t>
            </w:r>
          </w:p>
          <w:p>
            <w:pPr>
              <w:spacing w:line="240" w:lineRule="auto" w:before="0" w:after="30"/>
              <w:jc w:val="left"/>
            </w:pPr>
            <w:r>
              <w:rPr>
                <w:rFonts w:ascii="Consolas" w:hAnsi="Consolas"/>
                <w:color w:val="1E293B"/>
                <w:sz w:val="17"/>
              </w:rPr>
              <w:t xml:space="preserve">        success: false,</w:t>
            </w:r>
          </w:p>
          <w:p>
            <w:pPr>
              <w:spacing w:line="240" w:lineRule="auto" w:before="0" w:after="30"/>
              <w:jc w:val="left"/>
            </w:pPr>
            <w:r>
              <w:rPr>
                <w:rFonts w:ascii="Consolas" w:hAnsi="Consolas"/>
                <w:color w:val="1E293B"/>
                <w:sz w:val="17"/>
              </w:rPr>
              <w:t xml:space="preserve">        message: 'Authentication required before checking role permissions.'</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if (!roles.includes(req.user.role)) {</w:t>
            </w:r>
          </w:p>
          <w:p>
            <w:pPr>
              <w:spacing w:line="240" w:lineRule="auto" w:before="0" w:after="30"/>
              <w:jc w:val="left"/>
            </w:pPr>
            <w:r>
              <w:rPr>
                <w:rFonts w:ascii="Consolas" w:hAnsi="Consolas"/>
                <w:color w:val="1E293B"/>
                <w:sz w:val="17"/>
              </w:rPr>
              <w:t xml:space="preserve">      return res.status(403).json({</w:t>
            </w:r>
          </w:p>
          <w:p>
            <w:pPr>
              <w:spacing w:line="240" w:lineRule="auto" w:before="0" w:after="30"/>
              <w:jc w:val="left"/>
            </w:pPr>
            <w:r>
              <w:rPr>
                <w:rFonts w:ascii="Consolas" w:hAnsi="Consolas"/>
                <w:color w:val="1E293B"/>
                <w:sz w:val="17"/>
              </w:rPr>
              <w:t xml:space="preserve">        success: false,</w:t>
            </w:r>
          </w:p>
          <w:p>
            <w:pPr>
              <w:spacing w:line="240" w:lineRule="auto" w:before="0" w:after="30"/>
              <w:jc w:val="left"/>
            </w:pPr>
            <w:r>
              <w:rPr>
                <w:rFonts w:ascii="Consolas" w:hAnsi="Consolas"/>
                <w:color w:val="1E293B"/>
                <w:sz w:val="17"/>
              </w:rPr>
              <w:t xml:space="preserve">        message: `Forbidden: User role '${req.user.role}' is not authorized to access this route.`</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next();</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export const authorize = requireRole;</w:t>
            </w:r>
          </w:p>
        </w:tc>
      </w:tr>
    </w:tbl>
    <w:p>
      <w:pPr>
        <w:jc w:val="center"/>
        <w:spacing w:before="100" w:after="160"/>
      </w:pPr>
      <w:r>
        <w:rPr>
          <w:rFonts w:ascii="Times New Roman" w:hAnsi="Times New Roman"/>
          <w:b/>
          <w:sz w:val="20"/>
        </w:rPr>
        <w:t>Listing 5.4: Role-Based Authorization Guard Middleware (backend/middleware/role.middleware.js)</w:t>
      </w:r>
    </w:p>
    <w:p>
      <w:pPr>
        <w:spacing w:after="200"/>
      </w:pPr>
    </w:p>
    <w:p>
      <w:pPr>
        <w:pStyle w:val="Heading3"/>
        <w:keepNext/>
        <w:spacing w:after="120" w:before="280" w:line="300" w:lineRule="auto"/>
        <w:tabs>
          <w:tab w:val="right" w:pos="8640"/>
        </w:tabs>
      </w:pPr>
      <w:r>
        <w:rPr>
          <w:rFonts w:ascii="Times New Roman" w:hAnsi="Times New Roman"/>
          <w:sz w:val="26"/>
        </w:rPr>
        <w:t>5.2.5 Front-End API Service and Route Guards</w:t>
        <w:tab/>
        <w:t>51</w:t>
      </w:r>
    </w:p>
    <w:p>
      <w:pPr>
        <w:spacing w:after="120" w:before="0" w:line="360" w:lineRule="auto"/>
        <w:ind w:firstLine="720"/>
        <w:jc w:val="both"/>
      </w:pPr>
      <w:r>
        <w:rPr>
          <w:rFonts w:ascii="Times New Roman" w:cs="Times New Roman" w:eastAsia="Times New Roman" w:hAnsi="Times New Roman"/>
          <w:sz w:val="36"/>
          <w:szCs w:val="36"/>
        </w:rPr>
        <w:t xml:space="preserve">services/api.js reads the token from localStorage, adds the Authorization header, sets the JSON content type, and returns { success, data, message, status }. In App.jsx, ProtectedRoute checks the stored token and user and the required role, and PublicRoute redirects logged-in users away from the login page to their own dashboard. Dashboard pages catch API errors, log a console warning, and fall back to mock data.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1500" w:hRule="atLeast"/>
        </w:trPr>
        <w:tc>
          <w:tcPr>
            <w:tcW w:type="dxa" w:w="8640"/>
            <w:tcBorders>
              <w:top w:val="single" w:sz="6" w:space="0" w:color="CBD5E1"/>
              <w:left w:val="single" w:sz="6" w:space="0" w:color="CBD5E1"/>
              <w:bottom w:val="single" w:sz="6" w:space="0" w:color="CBD5E1"/>
              <w:right w:val="single" w:sz="6" w:space="0" w:color="CBD5E1"/>
            </w:tcBorders>
            <w:shd w:fill="F8FAFC" w:color="auto" w:val="clear"/>
            <w:tcMar>
              <w:top w:w="120" w:type="dxa"/>
              <w:bottom w:w="120" w:type="dxa"/>
              <w:left w:w="180" w:type="dxa"/>
              <w:right w:w="180" w:type="dxa"/>
            </w:tcMar>
            <w:vAlign w:val="center"/>
          </w:tcPr>
          <w:p>
            <w:pPr>
              <w:spacing w:line="240" w:lineRule="auto" w:before="0" w:after="30"/>
              <w:jc w:val="left"/>
            </w:pPr>
            <w:r>
              <w:rPr>
                <w:rFonts w:ascii="Consolas" w:hAnsi="Consolas"/>
                <w:color w:val="1E293B"/>
                <w:sz w:val="17"/>
              </w:rPr>
              <w:t>// frontend/src/services/api.js - Central HTTP Client with Bearer token injection</w:t>
            </w:r>
          </w:p>
          <w:p>
            <w:pPr>
              <w:spacing w:line="240" w:lineRule="auto" w:before="0" w:after="30"/>
              <w:jc w:val="left"/>
            </w:pPr>
            <w:r>
              <w:rPr>
                <w:rFonts w:ascii="Consolas" w:hAnsi="Consolas"/>
                <w:color w:val="1E293B"/>
                <w:sz w:val="17"/>
              </w:rPr>
              <w:t>const API_BASE_URL = 'http://localhost:5000/api';</w:t>
            </w:r>
          </w:p>
          <w:p>
            <w:pPr>
              <w:spacing w:line="240" w:lineRule="auto" w:before="0" w:after="30"/>
              <w:jc w:val="left"/>
            </w:pPr>
            <w:r>
              <w:rPr>
                <w:rFonts w:ascii="Consolas" w:hAnsi="Consolas"/>
                <w:color w:val="1E293B"/>
                <w:sz w:val="17"/>
              </w:rPr>
              <w:t>export const getToken = () =&gt; localStorage.getItem('ehr_token');</w:t>
            </w:r>
          </w:p>
          <w:p>
            <w:pPr>
              <w:spacing w:line="240" w:lineRule="auto" w:before="0" w:after="30"/>
              <w:jc w:val="left"/>
            </w:pPr>
            <w:r>
              <w:rPr>
                <w:rFonts w:ascii="Consolas" w:hAnsi="Consolas"/>
                <w:color w:val="1E293B"/>
                <w:sz w:val="17"/>
              </w:rPr>
              <w:t>export const getUser = () =&gt; JSON.parse(localStorage.getItem('ehr_user') || 'null');</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const request = async (endpoint, options = {}) =&gt; {</w:t>
            </w:r>
          </w:p>
          <w:p>
            <w:pPr>
              <w:spacing w:line="240" w:lineRule="auto" w:before="0" w:after="30"/>
              <w:jc w:val="left"/>
            </w:pPr>
            <w:r>
              <w:rPr>
                <w:rFonts w:ascii="Consolas" w:hAnsi="Consolas"/>
                <w:color w:val="1E293B"/>
                <w:sz w:val="17"/>
              </w:rPr>
              <w:t xml:space="preserve">  const token = getToken();</w:t>
            </w:r>
          </w:p>
          <w:p>
            <w:pPr>
              <w:spacing w:line="240" w:lineRule="auto" w:before="0" w:after="30"/>
              <w:jc w:val="left"/>
            </w:pPr>
            <w:r>
              <w:rPr>
                <w:rFonts w:ascii="Consolas" w:hAnsi="Consolas"/>
                <w:color w:val="1E293B"/>
                <w:sz w:val="17"/>
              </w:rPr>
              <w:t xml:space="preserve">  const headers = { 'Content-Type': 'application/json', ...(options.headers || {}) };</w:t>
            </w:r>
          </w:p>
          <w:p>
            <w:pPr>
              <w:spacing w:line="240" w:lineRule="auto" w:before="0" w:after="30"/>
              <w:jc w:val="left"/>
            </w:pPr>
            <w:r>
              <w:rPr>
                <w:rFonts w:ascii="Consolas" w:hAnsi="Consolas"/>
                <w:color w:val="1E293B"/>
                <w:sz w:val="17"/>
              </w:rPr>
              <w:t xml:space="preserve">  if (token) headers['Authorization'] = `Bearer ${token}`;</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const response = await fetch(`${API_BASE_URL}${endpoint}`, { ...options, headers });</w:t>
            </w:r>
          </w:p>
          <w:p>
            <w:pPr>
              <w:spacing w:line="240" w:lineRule="auto" w:before="0" w:after="30"/>
              <w:jc w:val="left"/>
            </w:pPr>
            <w:r>
              <w:rPr>
                <w:rFonts w:ascii="Consolas" w:hAnsi="Consolas"/>
                <w:color w:val="1E293B"/>
                <w:sz w:val="17"/>
              </w:rPr>
              <w:t xml:space="preserve">  const data = await response.json().catch(() =&gt; ({}));</w:t>
            </w:r>
          </w:p>
          <w:p>
            <w:pPr>
              <w:spacing w:line="240" w:lineRule="auto" w:before="0" w:after="30"/>
              <w:jc w:val="left"/>
            </w:pPr>
            <w:r>
              <w:rPr>
                <w:rFonts w:ascii="Consolas" w:hAnsi="Consolas"/>
                <w:color w:val="1E293B"/>
                <w:sz w:val="17"/>
              </w:rPr>
              <w:t xml:space="preserve">  if (!response.ok) {</w:t>
            </w:r>
          </w:p>
          <w:p>
            <w:pPr>
              <w:spacing w:line="240" w:lineRule="auto" w:before="0" w:after="30"/>
              <w:jc w:val="left"/>
            </w:pPr>
            <w:r>
              <w:rPr>
                <w:rFonts w:ascii="Consolas" w:hAnsi="Consolas"/>
                <w:color w:val="1E293B"/>
                <w:sz w:val="17"/>
              </w:rPr>
              <w:t xml:space="preserve">    const error = new Error(data.message || `HTTP ${response.status}`);</w:t>
            </w:r>
          </w:p>
          <w:p>
            <w:pPr>
              <w:spacing w:line="240" w:lineRule="auto" w:before="0" w:after="30"/>
              <w:jc w:val="left"/>
            </w:pPr>
            <w:r>
              <w:rPr>
                <w:rFonts w:ascii="Consolas" w:hAnsi="Consolas"/>
                <w:color w:val="1E293B"/>
                <w:sz w:val="17"/>
              </w:rPr>
              <w:t xml:space="preserve">    error.status = response.status;</w:t>
            </w:r>
          </w:p>
          <w:p>
            <w:pPr>
              <w:spacing w:line="240" w:lineRule="auto" w:before="0" w:after="30"/>
              <w:jc w:val="left"/>
            </w:pPr>
            <w:r>
              <w:rPr>
                <w:rFonts w:ascii="Consolas" w:hAnsi="Consolas"/>
                <w:color w:val="1E293B"/>
                <w:sz w:val="17"/>
              </w:rPr>
              <w:t xml:space="preserve">    throw error;</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return data;</w:t>
            </w:r>
          </w:p>
          <w:p>
            <w:pPr>
              <w:spacing w:line="240" w:lineRule="auto" w:before="0" w:after="30"/>
              <w:jc w:val="left"/>
            </w:pPr>
            <w:r>
              <w:rPr>
                <w:rFonts w:ascii="Consolas" w:hAnsi="Consolas"/>
                <w:color w:val="1E293B"/>
                <w:sz w:val="17"/>
              </w:rPr>
              <w:t>};</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frontend/src/App.jsx - React Route Guard enforcing role-specific navigation</w:t>
            </w:r>
          </w:p>
          <w:p>
            <w:pPr>
              <w:spacing w:line="240" w:lineRule="auto" w:before="0" w:after="30"/>
              <w:jc w:val="left"/>
            </w:pPr>
            <w:r>
              <w:rPr>
                <w:rFonts w:ascii="Consolas" w:hAnsi="Consolas"/>
                <w:color w:val="1E293B"/>
                <w:sz w:val="17"/>
              </w:rPr>
              <w:t>function ProtectedRoute({ allowedRole, children }) {</w:t>
            </w:r>
          </w:p>
          <w:p>
            <w:pPr>
              <w:spacing w:line="240" w:lineRule="auto" w:before="0" w:after="30"/>
              <w:jc w:val="left"/>
            </w:pPr>
            <w:r>
              <w:rPr>
                <w:rFonts w:ascii="Consolas" w:hAnsi="Consolas"/>
                <w:color w:val="1E293B"/>
                <w:sz w:val="17"/>
              </w:rPr>
              <w:t xml:space="preserve">  const token = getToken();</w:t>
            </w:r>
          </w:p>
          <w:p>
            <w:pPr>
              <w:spacing w:line="240" w:lineRule="auto" w:before="0" w:after="30"/>
              <w:jc w:val="left"/>
            </w:pPr>
            <w:r>
              <w:rPr>
                <w:rFonts w:ascii="Consolas" w:hAnsi="Consolas"/>
                <w:color w:val="1E293B"/>
                <w:sz w:val="17"/>
              </w:rPr>
              <w:t xml:space="preserve">  const user = getUser();</w:t>
            </w:r>
          </w:p>
          <w:p>
            <w:pPr>
              <w:spacing w:line="240" w:lineRule="auto" w:before="0" w:after="30"/>
              <w:jc w:val="left"/>
            </w:pPr>
            <w:r>
              <w:rPr>
                <w:rFonts w:ascii="Consolas" w:hAnsi="Consolas"/>
                <w:color w:val="1E293B"/>
                <w:sz w:val="17"/>
              </w:rPr>
              <w:t xml:space="preserve">  if (!token || !user) return &lt;Navigate to="/login" replace /&gt;;</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const userRole = (user.role || '').toLowerCase();</w:t>
            </w:r>
          </w:p>
          <w:p>
            <w:pPr>
              <w:spacing w:line="240" w:lineRule="auto" w:before="0" w:after="30"/>
              <w:jc w:val="left"/>
            </w:pPr>
            <w:r>
              <w:rPr>
                <w:rFonts w:ascii="Consolas" w:hAnsi="Consolas"/>
                <w:color w:val="1E293B"/>
                <w:sz w:val="17"/>
              </w:rPr>
              <w:t xml:space="preserve">  if (allowedRole &amp;&amp; userRole !== allowedRole.toLowerCase()) {</w:t>
            </w:r>
          </w:p>
          <w:p>
            <w:pPr>
              <w:spacing w:line="240" w:lineRule="auto" w:before="0" w:after="30"/>
              <w:jc w:val="left"/>
            </w:pPr>
            <w:r>
              <w:rPr>
                <w:rFonts w:ascii="Consolas" w:hAnsi="Consolas"/>
                <w:color w:val="1E293B"/>
                <w:sz w:val="17"/>
              </w:rPr>
              <w:t xml:space="preserve">    if (userRole === 'admin') return &lt;Navigate to="/admin" replace /&gt;;</w:t>
            </w:r>
          </w:p>
          <w:p>
            <w:pPr>
              <w:spacing w:line="240" w:lineRule="auto" w:before="0" w:after="30"/>
              <w:jc w:val="left"/>
            </w:pPr>
            <w:r>
              <w:rPr>
                <w:rFonts w:ascii="Consolas" w:hAnsi="Consolas"/>
                <w:color w:val="1E293B"/>
                <w:sz w:val="17"/>
              </w:rPr>
              <w:t xml:space="preserve">    if (userRole === 'doctor') return &lt;Navigate to="/doctor" replace /&gt;;</w:t>
            </w:r>
          </w:p>
          <w:p>
            <w:pPr>
              <w:spacing w:line="240" w:lineRule="auto" w:before="0" w:after="30"/>
              <w:jc w:val="left"/>
            </w:pPr>
            <w:r>
              <w:rPr>
                <w:rFonts w:ascii="Consolas" w:hAnsi="Consolas"/>
                <w:color w:val="1E293B"/>
                <w:sz w:val="17"/>
              </w:rPr>
              <w:t xml:space="preserve">    return &lt;Navigate to="/patient" replace /&gt;;</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return children;</w:t>
            </w:r>
          </w:p>
          <w:p>
            <w:pPr>
              <w:spacing w:line="240" w:lineRule="auto" w:before="0" w:after="30"/>
              <w:jc w:val="left"/>
            </w:pPr>
            <w:r>
              <w:rPr>
                <w:rFonts w:ascii="Consolas" w:hAnsi="Consolas"/>
                <w:color w:val="1E293B"/>
                <w:sz w:val="17"/>
              </w:rPr>
              <w:t>}</w:t>
            </w:r>
          </w:p>
        </w:tc>
      </w:tr>
    </w:tbl>
    <w:p>
      <w:pPr>
        <w:jc w:val="center"/>
        <w:spacing w:before="100" w:after="160"/>
      </w:pPr>
      <w:r>
        <w:rPr>
          <w:rFonts w:ascii="Times New Roman" w:hAnsi="Times New Roman"/>
          <w:b/>
          <w:sz w:val="20"/>
        </w:rPr>
        <w:t>Listing 5.5: Front-End API Client and ProtectedRoute Guard (frontend/src/services/api.js, App.jsx)</w:t>
      </w:r>
    </w:p>
    <w:p>
      <w:pPr>
        <w:spacing w:after="200"/>
      </w:pPr>
    </w:p>
    <w:p>
      <w:pPr>
        <w:pStyle w:val="Heading3"/>
        <w:keepNext/>
        <w:spacing w:after="120" w:before="280" w:line="300" w:lineRule="auto"/>
        <w:tabs>
          <w:tab w:val="right" w:pos="8640"/>
        </w:tabs>
      </w:pPr>
      <w:r>
        <w:rPr>
          <w:rFonts w:ascii="Times New Roman" w:hAnsi="Times New Roman"/>
          <w:sz w:val="26"/>
        </w:rPr>
        <w:t>5.2.6 Audit Log Service</w:t>
        <w:tab/>
        <w:t>53</w:t>
      </w:r>
    </w:p>
    <w:p>
      <w:pPr>
        <w:spacing w:after="120" w:before="0" w:line="360" w:lineRule="auto"/>
        <w:ind w:firstLine="720"/>
        <w:jc w:val="both"/>
      </w:pPr>
      <w:r>
        <w:rPr>
          <w:rFonts w:ascii="Times New Roman" w:cs="Times New Roman" w:eastAsia="Times New Roman" w:hAnsi="Times New Roman"/>
          <w:sz w:val="36"/>
          <w:szCs w:val="36"/>
        </w:rPr>
        <w:t xml:space="preserve">createAuditLog in services/auditLog.service.js receives the details of an action (user, role, action type, resource, description, and IP address) and stores them as an AuditLog document. It is called after successful registration and login and by data-modifying controllers.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1500" w:hRule="atLeast"/>
        </w:trPr>
        <w:tc>
          <w:tcPr>
            <w:tcW w:type="dxa" w:w="8640"/>
            <w:tcBorders>
              <w:top w:val="single" w:sz="6" w:space="0" w:color="CBD5E1"/>
              <w:left w:val="single" w:sz="6" w:space="0" w:color="CBD5E1"/>
              <w:bottom w:val="single" w:sz="6" w:space="0" w:color="CBD5E1"/>
              <w:right w:val="single" w:sz="6" w:space="0" w:color="CBD5E1"/>
            </w:tcBorders>
            <w:shd w:fill="F8FAFC" w:color="auto" w:val="clear"/>
            <w:tcMar>
              <w:top w:w="120" w:type="dxa"/>
              <w:bottom w:w="120" w:type="dxa"/>
              <w:left w:w="180" w:type="dxa"/>
              <w:right w:w="180" w:type="dxa"/>
            </w:tcMar>
            <w:vAlign w:val="center"/>
          </w:tcPr>
          <w:p>
            <w:pPr>
              <w:spacing w:line="240" w:lineRule="auto" w:before="0" w:after="30"/>
              <w:jc w:val="left"/>
            </w:pPr>
            <w:r>
              <w:rPr>
                <w:rFonts w:ascii="Consolas" w:hAnsi="Consolas"/>
                <w:color w:val="1E293B"/>
                <w:sz w:val="17"/>
              </w:rPr>
              <w:t>import AuditLog from '../models/AuditLog.js';</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w:t>
            </w:r>
          </w:p>
          <w:p>
            <w:pPr>
              <w:spacing w:line="240" w:lineRule="auto" w:before="0" w:after="30"/>
              <w:jc w:val="left"/>
            </w:pPr>
            <w:r>
              <w:rPr>
                <w:rFonts w:ascii="Consolas" w:hAnsi="Consolas"/>
                <w:color w:val="1E293B"/>
                <w:sz w:val="17"/>
              </w:rPr>
              <w:t xml:space="preserve"> * Audit Logging Service</w:t>
            </w:r>
          </w:p>
          <w:p>
            <w:pPr>
              <w:spacing w:line="240" w:lineRule="auto" w:before="0" w:after="30"/>
              <w:jc w:val="left"/>
            </w:pPr>
            <w:r>
              <w:rPr>
                <w:rFonts w:ascii="Consolas" w:hAnsi="Consolas"/>
                <w:color w:val="1E293B"/>
                <w:sz w:val="17"/>
              </w:rPr>
              <w:t xml:space="preserve"> * Safely persists immutable audit trail records in MongoDB for authentication and data modifications</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export const createAuditLog = async ({</w:t>
            </w:r>
          </w:p>
          <w:p>
            <w:pPr>
              <w:spacing w:line="240" w:lineRule="auto" w:before="0" w:after="30"/>
              <w:jc w:val="left"/>
            </w:pPr>
            <w:r>
              <w:rPr>
                <w:rFonts w:ascii="Consolas" w:hAnsi="Consolas"/>
                <w:color w:val="1E293B"/>
                <w:sz w:val="17"/>
              </w:rPr>
              <w:t xml:space="preserve">  user = null,</w:t>
            </w:r>
          </w:p>
          <w:p>
            <w:pPr>
              <w:spacing w:line="240" w:lineRule="auto" w:before="0" w:after="30"/>
              <w:jc w:val="left"/>
            </w:pPr>
            <w:r>
              <w:rPr>
                <w:rFonts w:ascii="Consolas" w:hAnsi="Consolas"/>
                <w:color w:val="1E293B"/>
                <w:sz w:val="17"/>
              </w:rPr>
              <w:t xml:space="preserve">  userRole = 'guest',</w:t>
            </w:r>
          </w:p>
          <w:p>
            <w:pPr>
              <w:spacing w:line="240" w:lineRule="auto" w:before="0" w:after="30"/>
              <w:jc w:val="left"/>
            </w:pPr>
            <w:r>
              <w:rPr>
                <w:rFonts w:ascii="Consolas" w:hAnsi="Consolas"/>
                <w:color w:val="1E293B"/>
                <w:sz w:val="17"/>
              </w:rPr>
              <w:t xml:space="preserve">  action,</w:t>
            </w:r>
          </w:p>
          <w:p>
            <w:pPr>
              <w:spacing w:line="240" w:lineRule="auto" w:before="0" w:after="30"/>
              <w:jc w:val="left"/>
            </w:pPr>
            <w:r>
              <w:rPr>
                <w:rFonts w:ascii="Consolas" w:hAnsi="Consolas"/>
                <w:color w:val="1E293B"/>
                <w:sz w:val="17"/>
              </w:rPr>
              <w:t xml:space="preserve">  resource,</w:t>
            </w:r>
          </w:p>
          <w:p>
            <w:pPr>
              <w:spacing w:line="240" w:lineRule="auto" w:before="0" w:after="30"/>
              <w:jc w:val="left"/>
            </w:pPr>
            <w:r>
              <w:rPr>
                <w:rFonts w:ascii="Consolas" w:hAnsi="Consolas"/>
                <w:color w:val="1E293B"/>
                <w:sz w:val="17"/>
              </w:rPr>
              <w:t xml:space="preserve">  resourceId = '',</w:t>
            </w:r>
          </w:p>
          <w:p>
            <w:pPr>
              <w:spacing w:line="240" w:lineRule="auto" w:before="0" w:after="30"/>
              <w:jc w:val="left"/>
            </w:pPr>
            <w:r>
              <w:rPr>
                <w:rFonts w:ascii="Consolas" w:hAnsi="Consolas"/>
                <w:color w:val="1E293B"/>
                <w:sz w:val="17"/>
              </w:rPr>
              <w:t xml:space="preserve">  description = '',</w:t>
            </w:r>
          </w:p>
          <w:p>
            <w:pPr>
              <w:spacing w:line="240" w:lineRule="auto" w:before="0" w:after="30"/>
              <w:jc w:val="left"/>
            </w:pPr>
            <w:r>
              <w:rPr>
                <w:rFonts w:ascii="Consolas" w:hAnsi="Consolas"/>
                <w:color w:val="1E293B"/>
                <w:sz w:val="17"/>
              </w:rPr>
              <w:t xml:space="preserve">  ipAddress = ''</w:t>
            </w:r>
          </w:p>
          <w:p>
            <w:pPr>
              <w:spacing w:line="240" w:lineRule="auto" w:before="0" w:after="30"/>
              <w:jc w:val="left"/>
            </w:pPr>
            <w:r>
              <w:rPr>
                <w:rFonts w:ascii="Consolas" w:hAnsi="Consolas"/>
                <w:color w:val="1E293B"/>
                <w:sz w:val="17"/>
              </w:rPr>
              <w:t>}) =&gt; {</w:t>
            </w:r>
          </w:p>
          <w:p>
            <w:pPr>
              <w:spacing w:line="240" w:lineRule="auto" w:before="0" w:after="30"/>
              <w:jc w:val="left"/>
            </w:pPr>
            <w:r>
              <w:rPr>
                <w:rFonts w:ascii="Consolas" w:hAnsi="Consolas"/>
                <w:color w:val="1E293B"/>
                <w:sz w:val="17"/>
              </w:rPr>
              <w:t xml:space="preserve">  try {</w:t>
            </w:r>
          </w:p>
          <w:p>
            <w:pPr>
              <w:spacing w:line="240" w:lineRule="auto" w:before="0" w:after="30"/>
              <w:jc w:val="left"/>
            </w:pPr>
            <w:r>
              <w:rPr>
                <w:rFonts w:ascii="Consolas" w:hAnsi="Consolas"/>
                <w:color w:val="1E293B"/>
                <w:sz w:val="17"/>
              </w:rPr>
              <w:t xml:space="preserve">    // Only attempt database insert if MongoDB connection is active</w:t>
            </w:r>
          </w:p>
          <w:p>
            <w:pPr>
              <w:spacing w:line="240" w:lineRule="auto" w:before="0" w:after="30"/>
              <w:jc w:val="left"/>
            </w:pPr>
            <w:r>
              <w:rPr>
                <w:rFonts w:ascii="Consolas" w:hAnsi="Consolas"/>
                <w:color w:val="1E293B"/>
                <w:sz w:val="17"/>
              </w:rPr>
              <w:t xml:space="preserve">    if (AuditLog.db &amp;&amp; AuditLog.db.readyState === 1) {</w:t>
            </w:r>
          </w:p>
          <w:p>
            <w:pPr>
              <w:spacing w:line="240" w:lineRule="auto" w:before="0" w:after="30"/>
              <w:jc w:val="left"/>
            </w:pPr>
            <w:r>
              <w:rPr>
                <w:rFonts w:ascii="Consolas" w:hAnsi="Consolas"/>
                <w:color w:val="1E293B"/>
                <w:sz w:val="17"/>
              </w:rPr>
              <w:t xml:space="preserve">      await AuditLog.create({</w:t>
            </w:r>
          </w:p>
          <w:p>
            <w:pPr>
              <w:spacing w:line="240" w:lineRule="auto" w:before="0" w:after="30"/>
              <w:jc w:val="left"/>
            </w:pPr>
            <w:r>
              <w:rPr>
                <w:rFonts w:ascii="Consolas" w:hAnsi="Consolas"/>
                <w:color w:val="1E293B"/>
                <w:sz w:val="17"/>
              </w:rPr>
              <w:t xml:space="preserve">        user: user || null,</w:t>
            </w:r>
          </w:p>
          <w:p>
            <w:pPr>
              <w:spacing w:line="240" w:lineRule="auto" w:before="0" w:after="30"/>
              <w:jc w:val="left"/>
            </w:pPr>
            <w:r>
              <w:rPr>
                <w:rFonts w:ascii="Consolas" w:hAnsi="Consolas"/>
                <w:color w:val="1E293B"/>
                <w:sz w:val="17"/>
              </w:rPr>
              <w:t xml:space="preserve">        userRole,</w:t>
            </w:r>
          </w:p>
          <w:p>
            <w:pPr>
              <w:spacing w:line="240" w:lineRule="auto" w:before="0" w:after="30"/>
              <w:jc w:val="left"/>
            </w:pPr>
            <w:r>
              <w:rPr>
                <w:rFonts w:ascii="Consolas" w:hAnsi="Consolas"/>
                <w:color w:val="1E293B"/>
                <w:sz w:val="17"/>
              </w:rPr>
              <w:t xml:space="preserve">        action,</w:t>
            </w:r>
          </w:p>
          <w:p>
            <w:pPr>
              <w:spacing w:line="240" w:lineRule="auto" w:before="0" w:after="30"/>
              <w:jc w:val="left"/>
            </w:pPr>
            <w:r>
              <w:rPr>
                <w:rFonts w:ascii="Consolas" w:hAnsi="Consolas"/>
                <w:color w:val="1E293B"/>
                <w:sz w:val="17"/>
              </w:rPr>
              <w:t xml:space="preserve">        resource,</w:t>
            </w:r>
          </w:p>
          <w:p>
            <w:pPr>
              <w:spacing w:line="240" w:lineRule="auto" w:before="0" w:after="30"/>
              <w:jc w:val="left"/>
            </w:pPr>
            <w:r>
              <w:rPr>
                <w:rFonts w:ascii="Consolas" w:hAnsi="Consolas"/>
                <w:color w:val="1E293B"/>
                <w:sz w:val="17"/>
              </w:rPr>
              <w:t xml:space="preserve">        resourceId,</w:t>
            </w:r>
          </w:p>
          <w:p>
            <w:pPr>
              <w:spacing w:line="240" w:lineRule="auto" w:before="0" w:after="30"/>
              <w:jc w:val="left"/>
            </w:pPr>
            <w:r>
              <w:rPr>
                <w:rFonts w:ascii="Consolas" w:hAnsi="Consolas"/>
                <w:color w:val="1E293B"/>
                <w:sz w:val="17"/>
              </w:rPr>
              <w:t xml:space="preserve">        description,</w:t>
            </w:r>
          </w:p>
          <w:p>
            <w:pPr>
              <w:spacing w:line="240" w:lineRule="auto" w:before="0" w:after="30"/>
              <w:jc w:val="left"/>
            </w:pPr>
            <w:r>
              <w:rPr>
                <w:rFonts w:ascii="Consolas" w:hAnsi="Consolas"/>
                <w:color w:val="1E293B"/>
                <w:sz w:val="17"/>
              </w:rPr>
              <w:t xml:space="preserve">        ipAddress</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 xml:space="preserve">  } catch (error) {</w:t>
            </w:r>
          </w:p>
          <w:p>
            <w:pPr>
              <w:spacing w:line="240" w:lineRule="auto" w:before="0" w:after="30"/>
              <w:jc w:val="left"/>
            </w:pPr>
            <w:r>
              <w:rPr>
                <w:rFonts w:ascii="Consolas" w:hAnsi="Consolas"/>
                <w:color w:val="1E293B"/>
                <w:sz w:val="17"/>
              </w:rPr>
              <w:t xml:space="preserve">    // Non-blocking log to console to protect primary API transaction integrity</w:t>
            </w:r>
          </w:p>
          <w:p>
            <w:pPr>
              <w:spacing w:line="240" w:lineRule="auto" w:before="0" w:after="30"/>
              <w:jc w:val="left"/>
            </w:pPr>
            <w:r>
              <w:rPr>
                <w:rFonts w:ascii="Consolas" w:hAnsi="Consolas"/>
                <w:color w:val="1E293B"/>
                <w:sz w:val="17"/>
              </w:rPr>
              <w:t xml:space="preserve">    console.error('[AUDIT LOG SERVICE ERROR]:', error.message);</w:t>
            </w:r>
          </w:p>
          <w:p>
            <w:pPr>
              <w:spacing w:line="240" w:lineRule="auto" w:before="0" w:after="30"/>
              <w:jc w:val="left"/>
            </w:pPr>
            <w:r>
              <w:rPr>
                <w:rFonts w:ascii="Consolas" w:hAnsi="Consolas"/>
                <w:color w:val="1E293B"/>
                <w:sz w:val="17"/>
              </w:rPr>
              <w:t xml:space="preserve">  }</w:t>
            </w:r>
          </w:p>
          <w:p>
            <w:pPr>
              <w:spacing w:line="240" w:lineRule="auto" w:before="0" w:after="30"/>
              <w:jc w:val="left"/>
            </w:pPr>
            <w:r>
              <w:rPr>
                <w:rFonts w:ascii="Consolas" w:hAnsi="Consolas"/>
                <w:color w:val="1E293B"/>
                <w:sz w:val="17"/>
              </w:rPr>
              <w:t>};</w:t>
            </w:r>
          </w:p>
        </w:tc>
      </w:tr>
    </w:tbl>
    <w:p>
      <w:pPr>
        <w:jc w:val="center"/>
        <w:spacing w:before="100" w:after="160"/>
      </w:pPr>
      <w:r>
        <w:rPr>
          <w:rFonts w:ascii="Times New Roman" w:hAnsi="Times New Roman"/>
          <w:b/>
          <w:sz w:val="20"/>
        </w:rPr>
        <w:t>Listing 5.6: Asynchronous Audit Logging Service (backend/services/auditLog.service.js)</w:t>
      </w:r>
    </w:p>
    <w:p>
      <w:pPr>
        <w:spacing w:after="200"/>
      </w:pPr>
    </w:p>
    <w:p>
      <w:pPr>
        <w:pStyle w:val="Heading2"/>
        <w:keepNext/>
        <w:spacing w:after="160" w:before="360" w:line="300" w:lineRule="auto"/>
        <w:tabs>
          <w:tab w:val="right" w:pos="8640"/>
        </w:tabs>
      </w:pPr>
      <w:r>
        <w:rPr>
          <w:rFonts w:ascii="Times New Roman" w:hAnsi="Times New Roman"/>
          <w:sz w:val="26"/>
        </w:rPr>
        <w:t>5.3 TESTING AND VALIDATION</w:t>
        <w:tab/>
        <w:t>54</w:t>
      </w:r>
    </w:p>
    <w:p>
      <w:pPr>
        <w:pStyle w:val="Heading3"/>
        <w:keepNext/>
        <w:spacing w:after="120" w:before="280" w:line="300" w:lineRule="auto"/>
        <w:tabs>
          <w:tab w:val="right" w:pos="8640"/>
        </w:tabs>
      </w:pPr>
      <w:r>
        <w:rPr>
          <w:rFonts w:ascii="Times New Roman" w:hAnsi="Times New Roman"/>
          <w:sz w:val="26"/>
        </w:rPr>
        <w:t>5.3.1 Testing Methodology</w:t>
        <w:tab/>
        <w:t>54</w:t>
      </w:r>
    </w:p>
    <w:p>
      <w:pPr>
        <w:spacing w:after="120" w:before="0" w:line="360" w:lineRule="auto"/>
        <w:ind w:firstLine="720"/>
        <w:jc w:val="both"/>
      </w:pPr>
      <w:r>
        <w:rPr>
          <w:rFonts w:ascii="Times New Roman" w:cs="Times New Roman" w:eastAsia="Times New Roman" w:hAnsi="Times New Roman"/>
          <w:sz w:val="36"/>
          <w:szCs w:val="36"/>
        </w:rPr>
        <w:t xml:space="preserve">The backend was exercised with Node.js test scripts in the backend/tests folder, including a general unit test, seven phase-wise functional tests (phase2a-test.js to phase2g-test.js), and a health check. The mongodb-memory-server package is available for tests that need a temporary database. The frontend was verified by a production build with Vite. Seed scripts were run to create demonstration accounts and verify login. Table 5.1 summarises the evidence available.</w:t>
      </w:r>
    </w:p>
    <w:p>
      <w:pPr>
        <w:keepNext/>
        <w:spacing w:after="120" w:before="240" w:line="300" w:lineRule="auto"/>
        <w:jc w:val="center"/>
        <w:tabs>
          <w:tab w:val="left" w:pos="1440"/>
          <w:tab w:val="right" w:pos="8640"/>
        </w:tabs>
      </w:pPr>
      <w:r>
        <w:rPr>
          <w:rFonts w:ascii="Times New Roman" w:hAnsi="Times New Roman"/>
          <w:sz w:val="24"/>
        </w:rPr>
        <w:t>Table 5.1</w:t>
        <w:tab/>
        <w:t>Testing Summary</w:t>
        <w:tab/>
        <w:t>54</w:t>
      </w:r>
    </w:p>
    <w:tbl>
      <w:tblPr>
        <w:tblW w:type="dxa" w:w="864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00"/>
        <w:gridCol w:w="3100"/>
        <w:gridCol w:w="3040"/>
      </w:tblGrid>
      <w:tr>
        <w:trPr>
          <w:cantSplit/>
          <w:tblHeader/>
        </w:trPr>
        <w:tc>
          <w:tcPr>
            <w:tcW w:type="dxa" w:w="2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Test / Activity</w:t>
            </w:r>
          </w:p>
        </w:tc>
        <w:tc>
          <w:tcPr>
            <w:tcW w:type="dxa" w:w="3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Scope</w:t>
            </w:r>
          </w:p>
        </w:tc>
        <w:tc>
          <w:tcPr>
            <w:tcW w:type="dxa" w:w="30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Recorded Result</w:t>
            </w:r>
          </w:p>
        </w:tc>
      </w:tr>
      <w:tr>
        <w:trPr>
          <w:cantSplit/>
          <w:tblHeader w:val="false"/>
        </w:trPr>
        <w:tc>
          <w:tcPr>
            <w:tcW w:type="dxa" w:w="2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tests/unit-test.js</w:t>
            </w:r>
          </w:p>
        </w:tc>
        <w:tc>
          <w:tcPr>
            <w:tcW w:type="dxa" w:w="3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General unit tests for models and services</w:t>
            </w:r>
          </w:p>
        </w:tc>
        <w:tc>
          <w:tcPr>
            <w:tcW w:type="dxa" w:w="30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Executed; exit code 0</w:t>
            </w:r>
          </w:p>
        </w:tc>
      </w:tr>
      <w:tr>
        <w:trPr>
          <w:cantSplit/>
          <w:tblHeader w:val="false"/>
        </w:trPr>
        <w:tc>
          <w:tcPr>
            <w:tcW w:type="dxa" w:w="2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tests/phase2a-test.js to phase2g-test.js</w:t>
            </w:r>
          </w:p>
        </w:tc>
        <w:tc>
          <w:tcPr>
            <w:tcW w:type="dxa" w:w="3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Functional tests of the Phase-2 features (users, patients, doctors, appointments, records, prescriptions, reports)</w:t>
            </w:r>
          </w:p>
        </w:tc>
        <w:tc>
          <w:tcPr>
            <w:tcW w:type="dxa" w:w="30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Executed; exit code 0</w:t>
            </w:r>
          </w:p>
        </w:tc>
      </w:tr>
      <w:tr>
        <w:trPr>
          <w:cantSplit/>
          <w:tblHeader w:val="false"/>
        </w:trPr>
        <w:tc>
          <w:tcPr>
            <w:tcW w:type="dxa" w:w="2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tests/check-health.js</w:t>
            </w:r>
          </w:p>
        </w:tc>
        <w:tc>
          <w:tcPr>
            <w:tcW w:type="dxa" w:w="3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Health endpoint</w:t>
            </w:r>
          </w:p>
        </w:tc>
        <w:tc>
          <w:tcPr>
            <w:tcW w:type="dxa" w:w="30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Executed; passed</w:t>
            </w:r>
          </w:p>
        </w:tc>
      </w:tr>
      <w:tr>
        <w:trPr>
          <w:cantSplit/>
          <w:tblHeader w:val="false"/>
        </w:trPr>
        <w:tc>
          <w:tcPr>
            <w:tcW w:type="dxa" w:w="2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npm run build (frontend)</w:t>
            </w:r>
          </w:p>
        </w:tc>
        <w:tc>
          <w:tcPr>
            <w:tcW w:type="dxa" w:w="3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Compilation and bundling</w:t>
            </w:r>
          </w:p>
        </w:tc>
        <w:tc>
          <w:tcPr>
            <w:tcW w:type="dxa" w:w="30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Completed without errors</w:t>
            </w:r>
          </w:p>
        </w:tc>
      </w:tr>
      <w:tr>
        <w:trPr>
          <w:cantSplit/>
          <w:tblHeader w:val="false"/>
        </w:trPr>
        <w:tc>
          <w:tcPr>
            <w:tcW w:type="dxa" w:w="25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createDemoAdmin.js, setupDoctorAccount.js, setupPatientAccount.js</w:t>
            </w:r>
          </w:p>
        </w:tc>
        <w:tc>
          <w:tcPr>
            <w:tcW w:type="dxa" w:w="31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Demo accounts exist and login works</w:t>
            </w:r>
          </w:p>
        </w:tc>
        <w:tc>
          <w:tcPr>
            <w:tcW w:type="dxa" w:w="30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Ran successfully; doctor and patient logins verified</w:t>
            </w:r>
          </w:p>
        </w:tc>
      </w:tr>
    </w:tbl>
    <w:p>
      <w:pPr>
        <w:spacing w:after="200"/>
      </w:pPr>
    </w:p>
    <w:p>
      <w:pPr>
        <w:spacing w:after="120" w:before="0" w:line="360" w:lineRule="auto"/>
        <w:ind w:firstLine="720"/>
        <w:jc w:val="both"/>
      </w:pPr>
      <w:r>
        <w:rPr>
          <w:rFonts w:ascii="Times New Roman" w:cs="Times New Roman" w:eastAsia="Times New Roman" w:hAnsi="Times New Roman"/>
          <w:sz w:val="36"/>
          <w:szCs w:val="36"/>
        </w:rPr>
        <w:t xml:space="preserve">The recorded evidence consists of process exit codes and completion messages. Individual test-case counts, assertions, and response times were not recorded, so none are reported here. If the console output of the test runs is available, it can be inserted below.</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cantSplit/>
          <w:trHeight w:val="1500" w:hRule="atLeast"/>
        </w:trPr>
        <w:tc>
          <w:tcPr>
            <w:tcW w:type="dxa" w:w="8640"/>
            <w:tcBorders>
              <w:top w:val="dashed" w:color="7F7F7F" w:sz="8"/>
              <w:left w:val="dashed" w:color="7F7F7F" w:sz="8"/>
              <w:bottom w:val="dashed" w:color="7F7F7F" w:sz="8"/>
              <w:right w:val="dashed" w:color="7F7F7F" w:sz="8"/>
            </w:tcBorders>
            <w:shd w:fill="F7F7F7" w:color="auto"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595959"/>
                <w:sz w:val="26"/>
                <w:szCs w:val="26"/>
              </w:rPr>
              <w:t xml:space="preserve">[INSERT ACTUAL TEST-RUN CONSOLE OUTPUT SCREENSHOT HERE (optional)]</w:t>
            </w:r>
          </w:p>
        </w:tc>
      </w:tr>
    </w:tbl>
    <w:p>
      <w:pPr>
        <w:spacing w:after="200"/>
      </w:pPr>
    </w:p>
    <w:p>
      <w:pPr>
        <w:pStyle w:val="Heading3"/>
        <w:keepNext/>
        <w:spacing w:after="120" w:before="280" w:line="300" w:lineRule="auto"/>
        <w:tabs>
          <w:tab w:val="right" w:pos="8640"/>
        </w:tabs>
      </w:pPr>
      <w:r>
        <w:rPr>
          <w:rFonts w:ascii="Times New Roman" w:hAnsi="Times New Roman"/>
          <w:sz w:val="26"/>
        </w:rPr>
        <w:t>5.3.2 Untested Areas</w:t>
        <w:tab/>
        <w:t>55</w:t>
      </w:r>
    </w:p>
    <w:p>
      <w:pPr>
        <w:spacing w:after="120" w:before="0" w:line="360" w:lineRule="auto"/>
        <w:ind w:firstLine="720"/>
        <w:jc w:val="both"/>
      </w:pPr>
      <w:r>
        <w:rPr>
          <w:rFonts w:ascii="Times New Roman" w:cs="Times New Roman" w:eastAsia="Times New Roman" w:hAnsi="Times New Roman"/>
          <w:sz w:val="36"/>
          <w:szCs w:val="36"/>
        </w:rPr>
        <w:t xml:space="preserve">There are no UI component tests, no end-to-end browser tests, no form-validation tests, no file-upload tests (the feature does not exist), no pagination tests, and no security-hardening tests such as rate limiting or CSRF. The application has not been clinically validated or load tested.</w:t>
      </w:r>
    </w:p>
    <w:p>
      <w:pPr>
        <w:pStyle w:val="Heading2"/>
        <w:keepNext/>
        <w:spacing w:after="160" w:before="360" w:line="300" w:lineRule="auto"/>
        <w:tabs>
          <w:tab w:val="right" w:pos="8640"/>
        </w:tabs>
      </w:pPr>
      <w:r>
        <w:rPr>
          <w:rFonts w:ascii="Times New Roman" w:hAnsi="Times New Roman"/>
          <w:sz w:val="26"/>
        </w:rPr>
        <w:t>5.4 IMPLEMENTATION STATUS</w:t>
        <w:tab/>
        <w:t>55</w:t>
      </w:r>
    </w:p>
    <w:p>
      <w:pPr>
        <w:spacing w:after="120" w:before="0" w:line="360" w:lineRule="auto"/>
        <w:ind w:firstLine="720"/>
        <w:jc w:val="both"/>
        <w:tabs>
          <w:tab w:val="left" w:pos="1440"/>
          <w:tab w:val="right" w:pos="8640"/>
        </w:tabs>
      </w:pPr>
      <w:r>
        <w:rPr>
          <w:rFonts w:ascii="Times New Roman" w:hAnsi="Times New Roman"/>
          <w:sz w:val="24"/>
        </w:rPr>
        <w:t>Table 5.2</w:t>
        <w:tab/>
        <w:t>Feature Implementation Status</w:t>
        <w:tab/>
        <w:t>55</w:t>
      </w:r>
    </w:p>
    <w:p>
      <w:pPr>
        <w:keepNext/>
        <w:spacing w:after="120" w:before="240" w:line="300" w:lineRule="auto"/>
        <w:jc w:val="center"/>
        <w:tabs>
          <w:tab w:val="left" w:pos="1440"/>
          <w:tab w:val="right" w:pos="8640"/>
        </w:tabs>
      </w:pPr>
      <w:r>
        <w:rPr>
          <w:rFonts w:ascii="Times New Roman" w:hAnsi="Times New Roman"/>
          <w:sz w:val="24"/>
        </w:rPr>
        <w:t>Table 5.2</w:t>
        <w:tab/>
        <w:t>Feature Implementation Status</w:t>
        <w:tab/>
        <w:t>55</w:t>
      </w:r>
    </w:p>
    <w:tbl>
      <w:tblPr>
        <w:tblW w:type="dxa" w:w="864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1900"/>
        <w:gridCol w:w="3740"/>
      </w:tblGrid>
      <w:tr>
        <w:trPr>
          <w:cantSplit/>
          <w:tblHeader/>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Feature</w:t>
            </w:r>
          </w:p>
        </w:tc>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Status</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Notes</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Registration, login, JWT issue</w:t>
            </w:r>
          </w:p>
        </w:tc>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Passwords hashed with bcryptjs; token returned on success</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Server-side RBAC</w:t>
            </w:r>
          </w:p>
        </w:tc>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protect and requireRole on protected routes</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Client-side route guarding</w:t>
            </w:r>
          </w:p>
        </w:tc>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ProtectedRoute and PublicRoute</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Read endpoints for all entities</w:t>
            </w:r>
          </w:p>
        </w:tc>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Role-restricted GET routes; no pagination</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Admin dashboard data</w:t>
            </w:r>
          </w:p>
        </w:tc>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Fetched from backend; mock fallback on failure</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Doctor and patient dashboards data</w:t>
            </w:r>
          </w:p>
        </w:tc>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Fetched from backend; mock fallback on failure</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Audit logging and viewing</w:t>
            </w:r>
          </w:p>
        </w:tc>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Basic entries; no before/after snapshots</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Create appointment (API)</w:t>
            </w:r>
          </w:p>
        </w:tc>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Implemented in backend</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Endpoint exists; not wired to the booking form</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Book / cancel appointment in UI</w:t>
            </w:r>
          </w:p>
        </w:tc>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Client-side only</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Updates React state; not persisted</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Doctor changes appointment status in UI</w:t>
            </w:r>
          </w:p>
        </w:tc>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Client-side only</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Updates React state; not persisted</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Create medical record in UI</w:t>
            </w:r>
          </w:p>
        </w:tc>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Client-side only</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Modal adds to React state</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Create prescription in UI</w:t>
            </w:r>
          </w:p>
        </w:tc>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Client-side only</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Modal adds to React state</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Report upload / download</w:t>
            </w:r>
          </w:p>
        </w:tc>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Not implemented</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Only metadata is stored; interface is mocked</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Email verification, password reset</w:t>
            </w:r>
          </w:p>
        </w:tc>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Not implemented</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Rate limiting, brute-force protection</w:t>
            </w:r>
          </w:p>
        </w:tc>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Not implemented</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w:t>
            </w:r>
          </w:p>
        </w:tc>
      </w:tr>
      <w:tr>
        <w:trPr>
          <w:cantSplit/>
          <w:tblHeader w:val="false"/>
        </w:trP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Pagination, advanced search</w:t>
            </w:r>
          </w:p>
        </w:tc>
        <w:tc>
          <w:tcPr>
            <w:tcW w:type="dxa" w:w="19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Not implemented</w:t>
            </w:r>
          </w:p>
        </w:tc>
        <w:tc>
          <w:tcPr>
            <w:tcW w:type="dxa" w:w="37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GET endpoints return full collections</w:t>
            </w:r>
          </w:p>
        </w:tc>
      </w:tr>
    </w:tbl>
    <w:p>
      <w:pPr>
        <w:spacing w:after="200"/>
      </w:pPr>
    </w:p>
    <w:p>
      <w:pPr>
        <w:pStyle w:val="Heading2"/>
        <w:keepNext/>
        <w:spacing w:after="160" w:before="360" w:line="300" w:lineRule="auto"/>
        <w:tabs>
          <w:tab w:val="right" w:pos="8640"/>
        </w:tabs>
      </w:pPr>
      <w:r>
        <w:rPr>
          <w:rFonts w:ascii="Times New Roman" w:hAnsi="Times New Roman"/>
          <w:sz w:val="26"/>
        </w:rPr>
        <w:t>5.5 SECURITY DISCUSSION</w:t>
        <w:tab/>
        <w:t>57</w:t>
      </w:r>
    </w:p>
    <w:p>
      <w:pPr>
        <w:spacing w:after="120" w:before="0" w:line="360" w:lineRule="auto"/>
        <w:ind w:firstLine="720"/>
        <w:jc w:val="both"/>
        <w:tabs>
          <w:tab w:val="left" w:pos="1440"/>
          <w:tab w:val="right" w:pos="8640"/>
        </w:tabs>
      </w:pPr>
      <w:r>
        <w:rPr>
          <w:rFonts w:ascii="Times New Roman" w:hAnsi="Times New Roman"/>
          <w:sz w:val="24"/>
        </w:rPr>
        <w:t>Table 5.3</w:t>
        <w:tab/>
        <w:t>Security Measures: Implemented and Not Implemented</w:t>
        <w:tab/>
        <w:t>57</w:t>
      </w:r>
    </w:p>
    <w:p>
      <w:pPr>
        <w:keepNext/>
        <w:spacing w:after="120" w:before="240" w:line="300" w:lineRule="auto"/>
        <w:jc w:val="center"/>
        <w:tabs>
          <w:tab w:val="left" w:pos="1440"/>
          <w:tab w:val="right" w:pos="8640"/>
        </w:tabs>
      </w:pPr>
      <w:r>
        <w:rPr>
          <w:rFonts w:ascii="Times New Roman" w:hAnsi="Times New Roman"/>
          <w:sz w:val="24"/>
        </w:rPr>
        <w:t>Table 5.3</w:t>
        <w:tab/>
        <w:t>Security Measures: Implemented and Not Implemented</w:t>
        <w:tab/>
        <w:t>57</w:t>
      </w:r>
    </w:p>
    <w:tbl>
      <w:tblPr>
        <w:tblW w:type="dxa" w:w="864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000"/>
        <w:gridCol w:w="3040"/>
      </w:tblGrid>
      <w:tr>
        <w:trPr>
          <w:cantSplit/>
          <w:tblHeader/>
        </w:trPr>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Area</w:t>
            </w:r>
          </w:p>
        </w:tc>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Implemented</w:t>
            </w:r>
          </w:p>
        </w:tc>
        <w:tc>
          <w:tcPr>
            <w:tcW w:type="dxa" w:w="30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1"/>
              </w:rPr>
              <w:t xml:space="preserve">Not implemented / recommended</w:t>
            </w:r>
          </w:p>
        </w:tc>
      </w:tr>
      <w:tr>
        <w:trPr>
          <w:cantSplit/>
          <w:tblHeader w:val="false"/>
        </w:trPr>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Password storage</w:t>
            </w:r>
          </w:p>
        </w:tc>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bcryptjs hash with 10 salt rounds; password excluded from queries by default</w:t>
            </w:r>
          </w:p>
        </w:tc>
        <w:tc>
          <w:tcPr>
            <w:tcW w:type="dxa" w:w="30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Password-strength policy and reset flow</w:t>
            </w:r>
          </w:p>
        </w:tc>
      </w:tr>
      <w:tr>
        <w:trPr>
          <w:cantSplit/>
          <w:tblHeader w:val="false"/>
        </w:trPr>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Authentication</w:t>
            </w:r>
          </w:p>
        </w:tc>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JWT verified on protected routes; expiry from JWT_EXPIRE (default 30 days)</w:t>
            </w:r>
          </w:p>
        </w:tc>
        <w:tc>
          <w:tcPr>
            <w:tcW w:type="dxa" w:w="30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Multi-factor authentication; shorter token lifetime and refresh strategy</w:t>
            </w:r>
          </w:p>
        </w:tc>
      </w:tr>
      <w:tr>
        <w:trPr>
          <w:cantSplit/>
          <w:tblHeader w:val="false"/>
        </w:trPr>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Authorization</w:t>
            </w:r>
          </w:p>
        </w:tc>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RBAC on server routes and client routes</w:t>
            </w:r>
          </w:p>
        </w:tc>
        <w:tc>
          <w:tcPr>
            <w:tcW w:type="dxa" w:w="30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Finer-grained permissions; per-record ownership rules beyond what is coded</w:t>
            </w:r>
          </w:p>
        </w:tc>
      </w:tr>
      <w:tr>
        <w:trPr>
          <w:cantSplit/>
          <w:tblHeader w:val="false"/>
        </w:trPr>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Transport</w:t>
            </w:r>
          </w:p>
        </w:tc>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CORS restricted to the configured client origin</w:t>
            </w:r>
          </w:p>
        </w:tc>
        <w:tc>
          <w:tcPr>
            <w:tcW w:type="dxa" w:w="30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HTTPS enforcement (depends on deployment)</w:t>
            </w:r>
          </w:p>
        </w:tc>
      </w:tr>
      <w:tr>
        <w:trPr>
          <w:cantSplit/>
          <w:tblHeader w:val="false"/>
        </w:trPr>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Abuse protection</w:t>
            </w:r>
          </w:p>
        </w:tc>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None</w:t>
            </w:r>
          </w:p>
        </w:tc>
        <w:tc>
          <w:tcPr>
            <w:tcW w:type="dxa" w:w="30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Rate limiting and brute-force protection</w:t>
            </w:r>
          </w:p>
        </w:tc>
      </w:tr>
      <w:tr>
        <w:trPr>
          <w:cantSplit/>
          <w:tblHeader w:val="false"/>
        </w:trPr>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Data protection</w:t>
            </w:r>
          </w:p>
        </w:tc>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Passwords hashed</w:t>
            </w:r>
          </w:p>
        </w:tc>
        <w:tc>
          <w:tcPr>
            <w:tcW w:type="dxa" w:w="30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Encryption of other stored data</w:t>
            </w:r>
          </w:p>
        </w:tc>
      </w:tr>
      <w:tr>
        <w:trPr>
          <w:cantSplit/>
          <w:tblHeader w:val="false"/>
        </w:trPr>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Secrets handling</w:t>
            </w:r>
          </w:p>
        </w:tc>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Secrets read from environment variables</w:t>
            </w:r>
          </w:p>
        </w:tc>
        <w:tc>
          <w:tcPr>
            <w:tcW w:type="dxa" w:w="30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Remove the fallback default JWT secret; manage secrets outside source control</w:t>
            </w:r>
          </w:p>
        </w:tc>
      </w:tr>
      <w:tr>
        <w:trPr>
          <w:cantSplit/>
          <w:tblHeader w:val="false"/>
        </w:trPr>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Auditability</w:t>
            </w:r>
          </w:p>
        </w:tc>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Audit entries for authentication and data-modifying actions</w:t>
            </w:r>
          </w:p>
        </w:tc>
        <w:tc>
          <w:tcPr>
            <w:tcW w:type="dxa" w:w="30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Before/after change records; tamper-resistant storage</w:t>
            </w:r>
          </w:p>
        </w:tc>
      </w:tr>
      <w:tr>
        <w:trPr>
          <w:cantSplit/>
          <w:tblHeader w:val="false"/>
        </w:trPr>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Token storage on client</w:t>
            </w:r>
          </w:p>
        </w:tc>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Token kept in localStorage</w:t>
            </w:r>
          </w:p>
        </w:tc>
        <w:tc>
          <w:tcPr>
            <w:tcW w:type="dxa" w:w="30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1"/>
              </w:rPr>
              <w:t xml:space="preserve">Consider alternatives that reduce exposure to script injection</w:t>
            </w:r>
          </w:p>
        </w:tc>
      </w:tr>
    </w:tbl>
    <w:p>
      <w:pPr>
        <w:spacing w:after="200"/>
      </w:pPr>
    </w:p>
    <w:p>
      <w:pPr>
        <w:pStyle w:val="Heading2"/>
        <w:keepNext/>
        <w:spacing w:after="160" w:before="360" w:line="300" w:lineRule="auto"/>
        <w:tabs>
          <w:tab w:val="right" w:pos="8640"/>
        </w:tabs>
      </w:pPr>
      <w:r>
        <w:rPr>
          <w:rFonts w:ascii="Times New Roman" w:hAnsi="Times New Roman"/>
          <w:sz w:val="26"/>
        </w:rPr>
        <w:t>5.6 DISCUSSION OF RESULTS</w:t>
        <w:tab/>
        <w:t>58</w:t>
      </w:r>
    </w:p>
    <w:p>
      <w:pPr>
        <w:spacing w:after="120" w:before="0" w:line="360" w:lineRule="auto"/>
        <w:ind w:firstLine="720"/>
        <w:jc w:val="both"/>
      </w:pPr>
      <w:r>
        <w:rPr>
          <w:rFonts w:ascii="Times New Roman" w:cs="Times New Roman" w:eastAsia="Times New Roman" w:hAnsi="Times New Roman"/>
          <w:sz w:val="36"/>
          <w:szCs w:val="36"/>
        </w:rPr>
        <w:t xml:space="preserve">The results show a working end-to-end MERN skeleton: a user can log in, receive a role-bearing JWT, and see a dashboard populated from the backend, while the server rejects requests that lack a valid token or the required role. The principal gap is that several creation workflows exist only as interface behaviour. Closing this gap requires wiring the existing forms to the corresponding POST and PUT endpoints and adding the missing routes, which is the first item of the future work in Chapter 6.</w:t>
      </w:r>
    </w:p>
    <w:p>
      <w:pPr>
        <w:pageBreakBefore/>
        <w:spacing w:after="0" w:before="0" w:line="340" w:lineRule="auto"/>
        <w:jc w:val="center"/>
      </w:pPr>
      <w:bookmarkStart w:name="b85" w:id="89"/>
      <w:r>
        <w:rPr>
          <w:rFonts w:ascii="Times New Roman" w:cs="Times New Roman" w:eastAsia="Times New Roman" w:hAnsi="Times New Roman"/>
          <w:b/>
          <w:bCs/>
          <w:sz w:val="56"/>
          <w:szCs w:val="56"/>
        </w:rPr>
        <w:t xml:space="preserve">CHAPTER 6</w:t>
      </w:r>
      <w:bookmarkEnd w:id="89"/>
    </w:p>
    <w:p>
      <w:pPr>
        <w:pStyle w:val="Heading1"/>
        <w:spacing w:after="360" w:before="0" w:line="340" w:lineRule="auto"/>
        <w:jc w:val="center"/>
      </w:pPr>
      <w:r>
        <w:rPr>
          <w:rFonts w:ascii="Times New Roman" w:cs="Times New Roman" w:eastAsia="Times New Roman" w:hAnsi="Times New Roman"/>
          <w:b/>
          <w:bCs/>
          <w:sz w:val="56"/>
          <w:szCs w:val="56"/>
        </w:rPr>
        <w:t xml:space="preserve">CONCLUSION AND FUTURE ENHANCEMENTS</w:t>
      </w:r>
    </w:p>
    <w:p>
      <w:pPr>
        <w:pStyle w:val="Heading2"/>
        <w:keepNext/>
        <w:spacing w:after="160" w:before="360" w:line="300" w:lineRule="auto"/>
        <w:tabs>
          <w:tab w:val="right" w:pos="8640"/>
        </w:tabs>
      </w:pPr>
      <w:r>
        <w:rPr>
          <w:rFonts w:ascii="Times New Roman" w:hAnsi="Times New Roman"/>
          <w:sz w:val="26"/>
        </w:rPr>
        <w:t>6.1 CONCLUSION</w:t>
        <w:tab/>
        <w:t>59</w:t>
      </w:r>
    </w:p>
    <w:p>
      <w:pPr>
        <w:spacing w:after="120" w:before="0" w:line="360" w:lineRule="auto"/>
        <w:ind w:firstLine="720"/>
        <w:jc w:val="both"/>
      </w:pPr>
      <w:r>
        <w:rPr>
          <w:rFonts w:ascii="Times New Roman" w:cs="Times New Roman" w:eastAsia="Times New Roman" w:hAnsi="Times New Roman"/>
          <w:sz w:val="36"/>
          <w:szCs w:val="36"/>
        </w:rPr>
        <w:t xml:space="preserve">The Centralized Electronic Health Record (EHR) System demonstrates a MERN application that stores users, patient and doctor profiles, appointments, medical records, prescriptions, report metadata, and audit logs in one MongoDB database behind a REST API. It authenticates users with JWT, hashes passwords with bcryptjs, enforces role-based access on both server and client, and presents separate dashboards for administrators, doctors, and patients.</w:t>
      </w:r>
    </w:p>
    <w:p>
      <w:pPr>
        <w:spacing w:after="120" w:before="0" w:line="360" w:lineRule="auto"/>
        <w:ind w:firstLine="720"/>
        <w:jc w:val="both"/>
      </w:pPr>
      <w:r>
        <w:rPr>
          <w:rFonts w:ascii="Times New Roman" w:cs="Times New Roman" w:eastAsia="Times New Roman" w:hAnsi="Times New Roman"/>
          <w:sz w:val="36"/>
          <w:szCs w:val="36"/>
        </w:rPr>
        <w:t xml:space="preserve">Key accomplishments of the current version are:</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Centralised data model:</w:t>
      </w:r>
      <w:r>
        <w:rPr>
          <w:rFonts w:ascii="Times New Roman" w:cs="Times New Roman" w:eastAsia="Times New Roman" w:hAnsi="Times New Roman"/>
          <w:sz w:val="36"/>
          <w:szCs w:val="36"/>
        </w:rPr>
        <w:t xml:space="preserve"> Eight Mongoose models with references to the User collection.</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Security baseline:</w:t>
      </w:r>
      <w:r>
        <w:rPr>
          <w:rFonts w:ascii="Times New Roman" w:cs="Times New Roman" w:eastAsia="Times New Roman" w:hAnsi="Times New Roman"/>
          <w:sz w:val="36"/>
          <w:szCs w:val="36"/>
        </w:rPr>
        <w:t xml:space="preserve"> bcrypt password hashing, JWT authentication, and RBAC middleware.</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Audit trail:</w:t>
      </w:r>
      <w:r>
        <w:rPr>
          <w:rFonts w:ascii="Times New Roman" w:cs="Times New Roman" w:eastAsia="Times New Roman" w:hAnsi="Times New Roman"/>
          <w:sz w:val="36"/>
          <w:szCs w:val="36"/>
        </w:rPr>
        <w:t xml:space="preserve"> Audit entries for authentication and data-modifying actions, viewable by administrators.</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Role-specific user interface:</w:t>
      </w:r>
      <w:r>
        <w:rPr>
          <w:rFonts w:ascii="Times New Roman" w:cs="Times New Roman" w:eastAsia="Times New Roman" w:hAnsi="Times New Roman"/>
          <w:sz w:val="36"/>
          <w:szCs w:val="36"/>
        </w:rPr>
        <w:t xml:space="preserve"> Administrator, doctor, and patient dashboards in a shared layout that read live data from the backend.</w:t>
      </w:r>
    </w:p>
    <w:p>
      <w:pPr>
        <w:pStyle w:val="ListParagraph"/>
        <w:numPr>
          <w:ilvl w:val="0"/>
          <w:numId w:val="2"/>
        </w:numPr>
        <w:spacing w:after="80" w:line="340" w:lineRule="auto"/>
        <w:jc w:val="both"/>
      </w:pPr>
      <w:r>
        <w:rPr>
          <w:rFonts w:ascii="Times New Roman" w:cs="Times New Roman" w:eastAsia="Times New Roman" w:hAnsi="Times New Roman"/>
          <w:b/>
          <w:bCs/>
          <w:sz w:val="36"/>
          <w:szCs w:val="36"/>
        </w:rPr>
        <w:t xml:space="preserve">Verification:</w:t>
      </w:r>
      <w:r>
        <w:rPr>
          <w:rFonts w:ascii="Times New Roman" w:cs="Times New Roman" w:eastAsia="Times New Roman" w:hAnsi="Times New Roman"/>
          <w:sz w:val="36"/>
          <w:szCs w:val="36"/>
        </w:rPr>
        <w:t xml:space="preserve"> Backend test scripts that ran with exit code 0 and a successful frontend production build.</w:t>
      </w:r>
    </w:p>
    <w:p>
      <w:pPr>
        <w:spacing w:after="60"/>
      </w:pPr>
    </w:p>
    <w:p>
      <w:pPr>
        <w:spacing w:after="120" w:before="0" w:line="360" w:lineRule="auto"/>
        <w:ind w:firstLine="720"/>
        <w:jc w:val="both"/>
      </w:pPr>
      <w:r>
        <w:rPr>
          <w:rFonts w:ascii="Times New Roman" w:cs="Times New Roman" w:eastAsia="Times New Roman" w:hAnsi="Times New Roman"/>
          <w:sz w:val="36"/>
          <w:szCs w:val="36"/>
        </w:rPr>
        <w:t xml:space="preserve">The project also has clear limitations. Creation of medical records, prescriptions, and report entries and the booking of appointments from the interface are not yet persisted; reports have no file upload; and security hardening, pagination, input validation, and broader test coverage remain to be done. The system is a sound academic foundation, not a production or clinically validated system.</w:t>
      </w:r>
    </w:p>
    <w:p>
      <w:pPr>
        <w:pStyle w:val="Heading2"/>
        <w:keepNext/>
        <w:spacing w:after="160" w:before="360" w:line="300" w:lineRule="auto"/>
        <w:tabs>
          <w:tab w:val="right" w:pos="8640"/>
        </w:tabs>
      </w:pPr>
      <w:r>
        <w:rPr>
          <w:rFonts w:ascii="Times New Roman" w:hAnsi="Times New Roman"/>
          <w:sz w:val="26"/>
        </w:rPr>
        <w:t>6.2 FUTURE ENHANCEMENTS</w:t>
        <w:tab/>
        <w:t>60</w:t>
      </w:r>
    </w:p>
    <w:p>
      <w:pPr>
        <w:spacing w:after="120" w:before="0" w:line="360" w:lineRule="auto"/>
        <w:ind w:firstLine="720"/>
        <w:jc w:val="both"/>
      </w:pPr>
      <w:r>
        <w:rPr>
          <w:rFonts w:ascii="Times New Roman" w:cs="Times New Roman" w:eastAsia="Times New Roman" w:hAnsi="Times New Roman"/>
          <w:sz w:val="36"/>
          <w:szCs w:val="36"/>
        </w:rPr>
        <w:t xml:space="preserve">The following enhancements are proposed. None of them is implemented in the current version.</w:t>
      </w:r>
    </w:p>
    <w:p>
      <w:pPr>
        <w:pStyle w:val="ListParagraph"/>
        <w:numPr>
          <w:ilvl w:val="0"/>
          <w:numId w:val="4"/>
        </w:numPr>
        <w:spacing w:after="80" w:line="340" w:lineRule="auto"/>
        <w:jc w:val="both"/>
      </w:pPr>
      <w:r>
        <w:rPr>
          <w:rFonts w:ascii="Times New Roman" w:cs="Times New Roman" w:eastAsia="Times New Roman" w:hAnsi="Times New Roman"/>
          <w:b/>
          <w:bCs/>
          <w:sz w:val="36"/>
          <w:szCs w:val="36"/>
        </w:rPr>
        <w:t xml:space="preserve">Persist user-interface actions:</w:t>
      </w:r>
      <w:r>
        <w:rPr>
          <w:rFonts w:ascii="Times New Roman" w:cs="Times New Roman" w:eastAsia="Times New Roman" w:hAnsi="Times New Roman"/>
          <w:sz w:val="36"/>
          <w:szCs w:val="36"/>
        </w:rPr>
        <w:t xml:space="preserve"> Add or complete POST and PUT endpoints for medical records, prescriptions, reports, and appointment updates, and connect the existing forms to them with api.post and api.put.</w:t>
      </w:r>
    </w:p>
    <w:p>
      <w:pPr>
        <w:pStyle w:val="ListParagraph"/>
        <w:numPr>
          <w:ilvl w:val="0"/>
          <w:numId w:val="4"/>
        </w:numPr>
        <w:spacing w:after="80" w:line="340" w:lineRule="auto"/>
        <w:jc w:val="both"/>
      </w:pPr>
      <w:r>
        <w:rPr>
          <w:rFonts w:ascii="Times New Roman" w:cs="Times New Roman" w:eastAsia="Times New Roman" w:hAnsi="Times New Roman"/>
          <w:b/>
          <w:bCs/>
          <w:sz w:val="36"/>
          <w:szCs w:val="36"/>
        </w:rPr>
        <w:t xml:space="preserve">File uploads for reports:</w:t>
      </w:r>
      <w:r>
        <w:rPr>
          <w:rFonts w:ascii="Times New Roman" w:cs="Times New Roman" w:eastAsia="Times New Roman" w:hAnsi="Times New Roman"/>
          <w:sz w:val="36"/>
          <w:szCs w:val="36"/>
        </w:rPr>
        <w:t xml:space="preserve"> Add a multipart upload endpoint, store files in GridFS or cloud storage, and provide download links.</w:t>
      </w:r>
    </w:p>
    <w:p>
      <w:pPr>
        <w:pStyle w:val="ListParagraph"/>
        <w:numPr>
          <w:ilvl w:val="0"/>
          <w:numId w:val="4"/>
        </w:numPr>
        <w:spacing w:after="80" w:line="340" w:lineRule="auto"/>
        <w:jc w:val="both"/>
      </w:pPr>
      <w:r>
        <w:rPr>
          <w:rFonts w:ascii="Times New Roman" w:cs="Times New Roman" w:eastAsia="Times New Roman" w:hAnsi="Times New Roman"/>
          <w:b/>
          <w:bCs/>
          <w:sz w:val="36"/>
          <w:szCs w:val="36"/>
        </w:rPr>
        <w:t xml:space="preserve">Security hardening:</w:t>
      </w:r>
      <w:r>
        <w:rPr>
          <w:rFonts w:ascii="Times New Roman" w:cs="Times New Roman" w:eastAsia="Times New Roman" w:hAnsi="Times New Roman"/>
          <w:sz w:val="36"/>
          <w:szCs w:val="36"/>
        </w:rPr>
        <w:t xml:space="preserve"> Add rate limiting (for example with express-rate-limit), enforce TLS, add email-based password reset and email verification, consider two-factor authentication, and remove the fallback default JWT secret.</w:t>
      </w:r>
    </w:p>
    <w:p>
      <w:pPr>
        <w:pStyle w:val="ListParagraph"/>
        <w:numPr>
          <w:ilvl w:val="0"/>
          <w:numId w:val="4"/>
        </w:numPr>
        <w:spacing w:after="80" w:line="340" w:lineRule="auto"/>
        <w:jc w:val="both"/>
      </w:pPr>
      <w:r>
        <w:rPr>
          <w:rFonts w:ascii="Times New Roman" w:cs="Times New Roman" w:eastAsia="Times New Roman" w:hAnsi="Times New Roman"/>
          <w:b/>
          <w:bCs/>
          <w:sz w:val="36"/>
          <w:szCs w:val="36"/>
        </w:rPr>
        <w:t xml:space="preserve">Input validation:</w:t>
      </w:r>
      <w:r>
        <w:rPr>
          <w:rFonts w:ascii="Times New Roman" w:cs="Times New Roman" w:eastAsia="Times New Roman" w:hAnsi="Times New Roman"/>
          <w:sz w:val="36"/>
          <w:szCs w:val="36"/>
        </w:rPr>
        <w:t xml:space="preserve"> Use a validation library such as Joi or express-validator to sanitise requests before controller logic.</w:t>
      </w:r>
    </w:p>
    <w:p>
      <w:pPr>
        <w:pStyle w:val="ListParagraph"/>
        <w:numPr>
          <w:ilvl w:val="0"/>
          <w:numId w:val="4"/>
        </w:numPr>
        <w:spacing w:after="80" w:line="340" w:lineRule="auto"/>
        <w:jc w:val="both"/>
      </w:pPr>
      <w:r>
        <w:rPr>
          <w:rFonts w:ascii="Times New Roman" w:cs="Times New Roman" w:eastAsia="Times New Roman" w:hAnsi="Times New Roman"/>
          <w:b/>
          <w:bCs/>
          <w:sz w:val="36"/>
          <w:szCs w:val="36"/>
        </w:rPr>
        <w:t xml:space="preserve">Pagination and filtering:</w:t>
      </w:r>
      <w:r>
        <w:rPr>
          <w:rFonts w:ascii="Times New Roman" w:cs="Times New Roman" w:eastAsia="Times New Roman" w:hAnsi="Times New Roman"/>
          <w:sz w:val="36"/>
          <w:szCs w:val="36"/>
        </w:rPr>
        <w:t xml:space="preserve"> Add limit and skip parameters and filters such as date and status.</w:t>
      </w:r>
    </w:p>
    <w:p>
      <w:pPr>
        <w:pStyle w:val="ListParagraph"/>
        <w:numPr>
          <w:ilvl w:val="0"/>
          <w:numId w:val="4"/>
        </w:numPr>
        <w:spacing w:after="80" w:line="340" w:lineRule="auto"/>
        <w:jc w:val="both"/>
      </w:pPr>
      <w:r>
        <w:rPr>
          <w:rFonts w:ascii="Times New Roman" w:cs="Times New Roman" w:eastAsia="Times New Roman" w:hAnsi="Times New Roman"/>
          <w:b/>
          <w:bCs/>
          <w:sz w:val="36"/>
          <w:szCs w:val="36"/>
        </w:rPr>
        <w:t xml:space="preserve">Wider testing:</w:t>
      </w:r>
      <w:r>
        <w:rPr>
          <w:rFonts w:ascii="Times New Roman" w:cs="Times New Roman" w:eastAsia="Times New Roman" w:hAnsi="Times New Roman"/>
          <w:sz w:val="36"/>
          <w:szCs w:val="36"/>
        </w:rPr>
        <w:t xml:space="preserve"> Add Jest and React Testing Library tests for the interface and Cypress tests for end-to-end flows.</w:t>
      </w:r>
    </w:p>
    <w:p>
      <w:pPr>
        <w:pStyle w:val="ListParagraph"/>
        <w:numPr>
          <w:ilvl w:val="0"/>
          <w:numId w:val="4"/>
        </w:numPr>
        <w:spacing w:after="80" w:line="340" w:lineRule="auto"/>
        <w:jc w:val="both"/>
      </w:pPr>
      <w:r>
        <w:rPr>
          <w:rFonts w:ascii="Times New Roman" w:cs="Times New Roman" w:eastAsia="Times New Roman" w:hAnsi="Times New Roman"/>
          <w:b/>
          <w:bCs/>
          <w:sz w:val="36"/>
          <w:szCs w:val="36"/>
        </w:rPr>
        <w:t xml:space="preserve">Finer-grained roles:</w:t>
      </w:r>
      <w:r>
        <w:rPr>
          <w:rFonts w:ascii="Times New Roman" w:cs="Times New Roman" w:eastAsia="Times New Roman" w:hAnsi="Times New Roman"/>
          <w:sz w:val="36"/>
          <w:szCs w:val="36"/>
        </w:rPr>
        <w:t xml:space="preserve"> Introduce a permission matrix or additional roles such as nurse or laboratory technician.</w:t>
      </w:r>
    </w:p>
    <w:p>
      <w:pPr>
        <w:pStyle w:val="ListParagraph"/>
        <w:numPr>
          <w:ilvl w:val="0"/>
          <w:numId w:val="4"/>
        </w:numPr>
        <w:spacing w:after="80" w:line="340" w:lineRule="auto"/>
        <w:jc w:val="both"/>
      </w:pPr>
      <w:r>
        <w:rPr>
          <w:rFonts w:ascii="Times New Roman" w:cs="Times New Roman" w:eastAsia="Times New Roman" w:hAnsi="Times New Roman"/>
          <w:b/>
          <w:bCs/>
          <w:sz w:val="36"/>
          <w:szCs w:val="36"/>
        </w:rPr>
        <w:t xml:space="preserve">Richer audit logs:</w:t>
      </w:r>
      <w:r>
        <w:rPr>
          <w:rFonts w:ascii="Times New Roman" w:cs="Times New Roman" w:eastAsia="Times New Roman" w:hAnsi="Times New Roman"/>
          <w:sz w:val="36"/>
          <w:szCs w:val="36"/>
        </w:rPr>
        <w:t xml:space="preserve"> Record changed fields and store entries in tamper-resistant storage.</w:t>
      </w:r>
    </w:p>
    <w:p>
      <w:pPr>
        <w:pStyle w:val="ListParagraph"/>
        <w:numPr>
          <w:ilvl w:val="0"/>
          <w:numId w:val="4"/>
        </w:numPr>
        <w:spacing w:after="80" w:line="340" w:lineRule="auto"/>
        <w:jc w:val="both"/>
      </w:pPr>
      <w:r>
        <w:rPr>
          <w:rFonts w:ascii="Times New Roman" w:cs="Times New Roman" w:eastAsia="Times New Roman" w:hAnsi="Times New Roman"/>
          <w:b/>
          <w:bCs/>
          <w:sz w:val="36"/>
          <w:szCs w:val="36"/>
        </w:rPr>
        <w:t xml:space="preserve">Deployment:</w:t>
      </w:r>
      <w:r>
        <w:rPr>
          <w:rFonts w:ascii="Times New Roman" w:cs="Times New Roman" w:eastAsia="Times New Roman" w:hAnsi="Times New Roman"/>
          <w:sz w:val="36"/>
          <w:szCs w:val="36"/>
        </w:rPr>
        <w:t xml:space="preserve"> Containerise with Docker, add environment-specific configuration, and set up a CI/CD pipeline.</w:t>
      </w:r>
    </w:p>
    <w:p>
      <w:pPr>
        <w:pStyle w:val="ListParagraph"/>
        <w:numPr>
          <w:ilvl w:val="0"/>
          <w:numId w:val="4"/>
        </w:numPr>
        <w:spacing w:after="80" w:line="340" w:lineRule="auto"/>
        <w:jc w:val="both"/>
      </w:pPr>
      <w:r>
        <w:rPr>
          <w:rFonts w:ascii="Times New Roman" w:cs="Times New Roman" w:eastAsia="Times New Roman" w:hAnsi="Times New Roman"/>
          <w:b/>
          <w:bCs/>
          <w:sz w:val="36"/>
          <w:szCs w:val="36"/>
        </w:rPr>
        <w:t xml:space="preserve">Accessibility:</w:t>
      </w:r>
      <w:r>
        <w:rPr>
          <w:rFonts w:ascii="Times New Roman" w:cs="Times New Roman" w:eastAsia="Times New Roman" w:hAnsi="Times New Roman"/>
          <w:sz w:val="36"/>
          <w:szCs w:val="36"/>
        </w:rPr>
        <w:t xml:space="preserve"> Conduct an accessibility audit and add ARIA labels, keyboard navigation, and improved contrast.</w:t>
      </w:r>
    </w:p>
    <w:p>
      <w:pPr>
        <w:spacing w:after="60"/>
      </w:pPr>
    </w:p>
    <w:p>
      <w:pPr>
        <w:pageBreakBefore/>
        <w:spacing w:after="0" w:before="0" w:line="340" w:lineRule="auto"/>
        <w:jc w:val="center"/>
        <w:tabs>
          <w:tab w:val="right" w:pos="8640"/>
        </w:tabs>
      </w:pPr>
      <w:r>
        <w:rPr>
          <w:rFonts w:ascii="Times New Roman" w:hAnsi="Times New Roman"/>
          <w:sz w:val="26"/>
        </w:rPr>
        <w:t>APPENDIX</w:t>
        <w:tab/>
        <w:t>63</w:t>
      </w:r>
    </w:p>
    <w:p>
      <w:pPr>
        <w:pStyle w:val="Heading1"/>
        <w:spacing w:after="360" w:before="0" w:line="340" w:lineRule="auto"/>
        <w:jc w:val="center"/>
      </w:pPr>
      <w:r>
        <w:rPr>
          <w:rFonts w:ascii="Times New Roman" w:cs="Times New Roman" w:eastAsia="Times New Roman" w:hAnsi="Times New Roman"/>
          <w:b/>
          <w:bCs/>
          <w:sz w:val="48"/>
          <w:szCs w:val="48"/>
        </w:rPr>
        <w:t xml:space="preserve">SOURCE CODE &amp; TECHNICAL ARTIFACTS</w:t>
      </w:r>
    </w:p>
    <w:p>
      <w:pPr>
        <w:pStyle w:val="Heading2"/>
        <w:keepNext/>
        <w:spacing w:after="160" w:before="360" w:line="300" w:lineRule="auto"/>
        <w:tabs>
          <w:tab w:val="right" w:pos="8640"/>
        </w:tabs>
      </w:pPr>
      <w:r>
        <w:rPr>
          <w:rFonts w:ascii="Times New Roman" w:hAnsi="Times New Roman"/>
          <w:sz w:val="26"/>
        </w:rPr>
        <w:t>A.1 PROJECT DIRECTORY STRUCTURE</w:t>
        <w:tab/>
        <w:t>63</w:t>
      </w:r>
    </w:p>
    <w:p>
      <w:pPr>
        <w:spacing w:after="120" w:before="0" w:line="360" w:lineRule="auto"/>
        <w:ind w:firstLine="720"/>
        <w:jc w:val="both"/>
      </w:pPr>
      <w:r>
        <w:rPr>
          <w:rFonts w:ascii="Times New Roman" w:cs="Times New Roman" w:eastAsia="Times New Roman" w:hAnsi="Times New Roman"/>
          <w:sz w:val="36"/>
          <w:szCs w:val="36"/>
        </w:rPr>
        <w:t xml:space="preserve">The key folders and files of the project are shown below.</w:t>
      </w:r>
    </w:p>
    <w:p>
      <w:pPr>
        <w:keepNext/>
        <w:keepLines/>
        <w:shd w:fill="F2F2F2" w:color="auto" w:val="clear"/>
        <w:spacing w:after="0" w:line="240" w:lineRule="auto"/>
        <w:ind w:left="120"/>
      </w:pPr>
      <w:r>
        <w:rPr>
          <w:rFonts w:ascii="Courier New" w:cs="Courier New" w:eastAsia="Courier New" w:hAnsi="Courier New"/>
          <w:sz w:val="20"/>
          <w:szCs w:val="20"/>
        </w:rPr>
        <w:t xml:space="preserve">Centralized EHR/</w:t>
      </w:r>
    </w:p>
    <w:p>
      <w:pPr>
        <w:keepNext/>
        <w:keepLines/>
        <w:shd w:fill="F2F2F2" w:color="auto" w:val="clear"/>
        <w:spacing w:after="0" w:line="240" w:lineRule="auto"/>
        <w:ind w:left="120"/>
      </w:pPr>
      <w:r>
        <w:rPr>
          <w:rFonts w:ascii="Courier New" w:cs="Courier New" w:eastAsia="Courier New" w:hAnsi="Courier New"/>
          <w:sz w:val="20"/>
          <w:szCs w:val="20"/>
        </w:rPr>
        <w:t xml:space="preserve">├─ backend/</w:t>
      </w:r>
    </w:p>
    <w:p>
      <w:pPr>
        <w:keepNext/>
        <w:keepLines/>
        <w:shd w:fill="F2F2F2" w:color="auto" w:val="clear"/>
        <w:spacing w:after="0" w:line="240" w:lineRule="auto"/>
        <w:ind w:left="120"/>
      </w:pPr>
      <w:r>
        <w:rPr>
          <w:rFonts w:ascii="Courier New" w:cs="Courier New" w:eastAsia="Courier New" w:hAnsi="Courier New"/>
          <w:sz w:val="20"/>
          <w:szCs w:val="20"/>
        </w:rPr>
        <w:t xml:space="preserve">│  ├─ .env                      (not committed; values omitted)</w:t>
      </w:r>
    </w:p>
    <w:p>
      <w:pPr>
        <w:keepNext/>
        <w:keepLines/>
        <w:shd w:fill="F2F2F2" w:color="auto" w:val="clear"/>
        <w:spacing w:after="0" w:line="240" w:lineRule="auto"/>
        <w:ind w:left="120"/>
      </w:pPr>
      <w:r>
        <w:rPr>
          <w:rFonts w:ascii="Courier New" w:cs="Courier New" w:eastAsia="Courier New" w:hAnsi="Courier New"/>
          <w:sz w:val="20"/>
          <w:szCs w:val="20"/>
        </w:rPr>
        <w:t xml:space="preserve">│  ├─ server.js                 entry point</w:t>
      </w:r>
    </w:p>
    <w:p>
      <w:pPr>
        <w:keepNext/>
        <w:keepLines/>
        <w:shd w:fill="F2F2F2" w:color="auto" w:val="clear"/>
        <w:spacing w:after="0" w:line="240" w:lineRule="auto"/>
        <w:ind w:left="120"/>
      </w:pPr>
      <w:r>
        <w:rPr>
          <w:rFonts w:ascii="Courier New" w:cs="Courier New" w:eastAsia="Courier New" w:hAnsi="Courier New"/>
          <w:sz w:val="20"/>
          <w:szCs w:val="20"/>
        </w:rPr>
        <w:t xml:space="preserve">│  ├─ app.js                    Express app, middleware, routes</w:t>
      </w:r>
    </w:p>
    <w:p>
      <w:pPr>
        <w:keepNext/>
        <w:keepLines/>
        <w:shd w:fill="F2F2F2" w:color="auto" w:val="clear"/>
        <w:spacing w:after="0" w:line="240" w:lineRule="auto"/>
        <w:ind w:left="120"/>
      </w:pPr>
      <w:r>
        <w:rPr>
          <w:rFonts w:ascii="Courier New" w:cs="Courier New" w:eastAsia="Courier New" w:hAnsi="Courier New"/>
          <w:sz w:val="20"/>
          <w:szCs w:val="20"/>
        </w:rPr>
        <w:t xml:space="preserve">│  ├─ config/db.js              Mongoose connection</w:t>
      </w:r>
    </w:p>
    <w:p>
      <w:pPr>
        <w:keepNext/>
        <w:keepLines/>
        <w:shd w:fill="F2F2F2" w:color="auto" w:val="clear"/>
        <w:spacing w:after="0" w:line="240" w:lineRule="auto"/>
        <w:ind w:left="120"/>
      </w:pPr>
      <w:r>
        <w:rPr>
          <w:rFonts w:ascii="Courier New" w:cs="Courier New" w:eastAsia="Courier New" w:hAnsi="Courier New"/>
          <w:sz w:val="20"/>
          <w:szCs w:val="20"/>
        </w:rPr>
        <w:t xml:space="preserve">│  ├─ middleware/</w:t>
      </w:r>
    </w:p>
    <w:p>
      <w:pPr>
        <w:keepNext/>
        <w:keepLines/>
        <w:shd w:fill="F2F2F2" w:color="auto" w:val="clear"/>
        <w:spacing w:after="0" w:line="240" w:lineRule="auto"/>
        <w:ind w:left="120"/>
      </w:pPr>
      <w:r>
        <w:rPr>
          <w:rFonts w:ascii="Courier New" w:cs="Courier New" w:eastAsia="Courier New" w:hAnsi="Courier New"/>
          <w:sz w:val="20"/>
          <w:szCs w:val="20"/>
        </w:rPr>
        <w:t xml:space="preserve">│  │   ├─ auth.middleware.js    JWT verification (protect)</w:t>
      </w:r>
    </w:p>
    <w:p>
      <w:pPr>
        <w:keepNext/>
        <w:keepLines/>
        <w:shd w:fill="F2F2F2" w:color="auto" w:val="clear"/>
        <w:spacing w:after="0" w:line="240" w:lineRule="auto"/>
        <w:ind w:left="120"/>
      </w:pPr>
      <w:r>
        <w:rPr>
          <w:rFonts w:ascii="Courier New" w:cs="Courier New" w:eastAsia="Courier New" w:hAnsi="Courier New"/>
          <w:sz w:val="20"/>
          <w:szCs w:val="20"/>
        </w:rPr>
        <w:t xml:space="preserve">│  │   ├─ role.middleware.js    RBAC guard (requireRole)</w:t>
      </w:r>
    </w:p>
    <w:p>
      <w:pPr>
        <w:keepNext/>
        <w:keepLines/>
        <w:shd w:fill="F2F2F2" w:color="auto" w:val="clear"/>
        <w:spacing w:after="0" w:line="240" w:lineRule="auto"/>
        <w:ind w:left="120"/>
      </w:pPr>
      <w:r>
        <w:rPr>
          <w:rFonts w:ascii="Courier New" w:cs="Courier New" w:eastAsia="Courier New" w:hAnsi="Courier New"/>
          <w:sz w:val="20"/>
          <w:szCs w:val="20"/>
        </w:rPr>
        <w:t xml:space="preserve">│  │   └─ error.middleware.js   404 and error handling</w:t>
      </w:r>
    </w:p>
    <w:p>
      <w:pPr>
        <w:keepNext/>
        <w:keepLines/>
        <w:shd w:fill="F2F2F2" w:color="auto" w:val="clear"/>
        <w:spacing w:after="0" w:line="240" w:lineRule="auto"/>
        <w:ind w:left="120"/>
      </w:pPr>
      <w:r>
        <w:rPr>
          <w:rFonts w:ascii="Courier New" w:cs="Courier New" w:eastAsia="Courier New" w:hAnsi="Courier New"/>
          <w:sz w:val="20"/>
          <w:szCs w:val="20"/>
        </w:rPr>
        <w:t xml:space="preserve">│  ├─ models/                   User, Patient, Doctor, Appointment,</w:t>
      </w:r>
    </w:p>
    <w:p>
      <w:pPr>
        <w:keepNext/>
        <w:keepLines/>
        <w:shd w:fill="F2F2F2" w:color="auto" w:val="clear"/>
        <w:spacing w:after="0" w:line="240" w:lineRule="auto"/>
        <w:ind w:left="120"/>
      </w:pPr>
      <w:r>
        <w:rPr>
          <w:rFonts w:ascii="Courier New" w:cs="Courier New" w:eastAsia="Courier New" w:hAnsi="Courier New"/>
          <w:sz w:val="20"/>
          <w:szCs w:val="20"/>
        </w:rPr>
        <w:t xml:space="preserve">│  │                            MedicalRecord, Prescription, Report,</w:t>
      </w:r>
    </w:p>
    <w:p>
      <w:pPr>
        <w:keepNext/>
        <w:keepLines/>
        <w:shd w:fill="F2F2F2" w:color="auto" w:val="clear"/>
        <w:spacing w:after="0" w:line="240" w:lineRule="auto"/>
        <w:ind w:left="120"/>
      </w:pPr>
      <w:r>
        <w:rPr>
          <w:rFonts w:ascii="Courier New" w:cs="Courier New" w:eastAsia="Courier New" w:hAnsi="Courier New"/>
          <w:sz w:val="20"/>
          <w:szCs w:val="20"/>
        </w:rPr>
        <w:t xml:space="preserve">│  │                            AuditLog</w:t>
      </w:r>
    </w:p>
    <w:p>
      <w:pPr>
        <w:keepNext/>
        <w:keepLines/>
        <w:shd w:fill="F2F2F2" w:color="auto" w:val="clear"/>
        <w:spacing w:after="0" w:line="240" w:lineRule="auto"/>
        <w:ind w:left="120"/>
      </w:pPr>
      <w:r>
        <w:rPr>
          <w:rFonts w:ascii="Courier New" w:cs="Courier New" w:eastAsia="Courier New" w:hAnsi="Courier New"/>
          <w:sz w:val="20"/>
          <w:szCs w:val="20"/>
        </w:rPr>
        <w:t xml:space="preserve">│  ├─ controllers/              auth, user, patient, doctor,</w:t>
      </w:r>
    </w:p>
    <w:p>
      <w:pPr>
        <w:keepNext/>
        <w:keepLines/>
        <w:shd w:fill="F2F2F2" w:color="auto" w:val="clear"/>
        <w:spacing w:after="0" w:line="240" w:lineRule="auto"/>
        <w:ind w:left="120"/>
      </w:pPr>
      <w:r>
        <w:rPr>
          <w:rFonts w:ascii="Courier New" w:cs="Courier New" w:eastAsia="Courier New" w:hAnsi="Courier New"/>
          <w:sz w:val="20"/>
          <w:szCs w:val="20"/>
        </w:rPr>
        <w:t xml:space="preserve">│  │                            appointment, medicalRecord,</w:t>
      </w:r>
    </w:p>
    <w:p>
      <w:pPr>
        <w:keepNext/>
        <w:keepLines/>
        <w:shd w:fill="F2F2F2" w:color="auto" w:val="clear"/>
        <w:spacing w:after="0" w:line="240" w:lineRule="auto"/>
        <w:ind w:left="120"/>
      </w:pPr>
      <w:r>
        <w:rPr>
          <w:rFonts w:ascii="Courier New" w:cs="Courier New" w:eastAsia="Courier New" w:hAnsi="Courier New"/>
          <w:sz w:val="20"/>
          <w:szCs w:val="20"/>
        </w:rPr>
        <w:t xml:space="preserve">│  │                            prescription, report, auditLog</w:t>
      </w:r>
    </w:p>
    <w:p>
      <w:pPr>
        <w:keepNext/>
        <w:keepLines/>
        <w:shd w:fill="F2F2F2" w:color="auto" w:val="clear"/>
        <w:spacing w:after="0" w:line="240" w:lineRule="auto"/>
        <w:ind w:left="120"/>
      </w:pPr>
      <w:r>
        <w:rPr>
          <w:rFonts w:ascii="Courier New" w:cs="Courier New" w:eastAsia="Courier New" w:hAnsi="Courier New"/>
          <w:sz w:val="20"/>
          <w:szCs w:val="20"/>
        </w:rPr>
        <w:t xml:space="preserve">│  ├─ routes/                   *.routes.js for each controller</w:t>
      </w:r>
    </w:p>
    <w:p>
      <w:pPr>
        <w:keepNext/>
        <w:keepLines/>
        <w:shd w:fill="F2F2F2" w:color="auto" w:val="clear"/>
        <w:spacing w:after="0" w:line="240" w:lineRule="auto"/>
        <w:ind w:left="120"/>
      </w:pPr>
      <w:r>
        <w:rPr>
          <w:rFonts w:ascii="Courier New" w:cs="Courier New" w:eastAsia="Courier New" w:hAnsi="Courier New"/>
          <w:sz w:val="20"/>
          <w:szCs w:val="20"/>
        </w:rPr>
        <w:t xml:space="preserve">│  ├─ services/auditLog.service.js</w:t>
      </w:r>
    </w:p>
    <w:p>
      <w:pPr>
        <w:keepNext/>
        <w:keepLines/>
        <w:shd w:fill="F2F2F2" w:color="auto" w:val="clear"/>
        <w:spacing w:after="0" w:line="240" w:lineRule="auto"/>
        <w:ind w:left="120"/>
      </w:pPr>
      <w:r>
        <w:rPr>
          <w:rFonts w:ascii="Courier New" w:cs="Courier New" w:eastAsia="Courier New" w:hAnsi="Courier New"/>
          <w:sz w:val="20"/>
          <w:szCs w:val="20"/>
        </w:rPr>
        <w:t xml:space="preserve">│  ├─ scripts/                  createDemoAdmin.js,</w:t>
      </w:r>
    </w:p>
    <w:p>
      <w:pPr>
        <w:keepNext/>
        <w:keepLines/>
        <w:shd w:fill="F2F2F2" w:color="auto" w:val="clear"/>
        <w:spacing w:after="0" w:line="240" w:lineRule="auto"/>
        <w:ind w:left="120"/>
      </w:pPr>
      <w:r>
        <w:rPr>
          <w:rFonts w:ascii="Courier New" w:cs="Courier New" w:eastAsia="Courier New" w:hAnsi="Courier New"/>
          <w:sz w:val="20"/>
          <w:szCs w:val="20"/>
        </w:rPr>
        <w:t xml:space="preserve">│  │                            setupDoctorAccount.js,</w:t>
      </w:r>
    </w:p>
    <w:p>
      <w:pPr>
        <w:keepNext/>
        <w:keepLines/>
        <w:shd w:fill="F2F2F2" w:color="auto" w:val="clear"/>
        <w:spacing w:after="0" w:line="240" w:lineRule="auto"/>
        <w:ind w:left="120"/>
      </w:pPr>
      <w:r>
        <w:rPr>
          <w:rFonts w:ascii="Courier New" w:cs="Courier New" w:eastAsia="Courier New" w:hAnsi="Courier New"/>
          <w:sz w:val="20"/>
          <w:szCs w:val="20"/>
        </w:rPr>
        <w:t xml:space="preserve">│  │                            setupPatientAccount.js</w:t>
      </w:r>
    </w:p>
    <w:p>
      <w:pPr>
        <w:keepNext/>
        <w:keepLines/>
        <w:shd w:fill="F2F2F2" w:color="auto" w:val="clear"/>
        <w:spacing w:after="0" w:line="240" w:lineRule="auto"/>
        <w:ind w:left="120"/>
      </w:pPr>
      <w:r>
        <w:rPr>
          <w:rFonts w:ascii="Courier New" w:cs="Courier New" w:eastAsia="Courier New" w:hAnsi="Courier New"/>
          <w:sz w:val="20"/>
          <w:szCs w:val="20"/>
        </w:rPr>
        <w:t xml:space="preserve">│  └─ tests/                    unit-test.js, phase2a..2g-test.js,</w:t>
      </w:r>
    </w:p>
    <w:p>
      <w:pPr>
        <w:keepNext/>
        <w:keepLines/>
        <w:shd w:fill="F2F2F2" w:color="auto" w:val="clear"/>
        <w:spacing w:after="0" w:line="240" w:lineRule="auto"/>
        <w:ind w:left="120"/>
      </w:pPr>
      <w:r>
        <w:rPr>
          <w:rFonts w:ascii="Courier New" w:cs="Courier New" w:eastAsia="Courier New" w:hAnsi="Courier New"/>
          <w:sz w:val="20"/>
          <w:szCs w:val="20"/>
        </w:rPr>
        <w:t xml:space="preserve">│                               check-health.js</w:t>
      </w:r>
    </w:p>
    <w:p>
      <w:pPr>
        <w:keepNext/>
        <w:keepLines/>
        <w:shd w:fill="F2F2F2" w:color="auto" w:val="clear"/>
        <w:spacing w:after="0" w:line="240" w:lineRule="auto"/>
        <w:ind w:left="120"/>
      </w:pPr>
      <w:r>
        <w:rPr>
          <w:rFonts w:ascii="Courier New" w:cs="Courier New" w:eastAsia="Courier New" w:hAnsi="Courier New"/>
          <w:sz w:val="20"/>
          <w:szCs w:val="20"/>
        </w:rPr>
        <w:t xml:space="preserve">└─ frontend/</w:t>
      </w:r>
    </w:p>
    <w:p>
      <w:pPr>
        <w:keepNext/>
        <w:keepLines/>
        <w:shd w:fill="F2F2F2" w:color="auto" w:val="clear"/>
        <w:spacing w:after="0" w:line="240" w:lineRule="auto"/>
        <w:ind w:left="120"/>
      </w:pPr>
      <w:r>
        <w:rPr>
          <w:rFonts w:ascii="Courier New" w:cs="Courier New" w:eastAsia="Courier New" w:hAnsi="Courier New"/>
          <w:sz w:val="20"/>
          <w:szCs w:val="20"/>
        </w:rPr>
        <w:t xml:space="preserve">   ├─ package.json, vite.config.js</w:t>
      </w:r>
    </w:p>
    <w:p>
      <w:pPr>
        <w:keepNext/>
        <w:keepLines/>
        <w:shd w:fill="F2F2F2" w:color="auto" w:val="clear"/>
        <w:spacing w:after="0" w:line="240" w:lineRule="auto"/>
        <w:ind w:left="120"/>
      </w:pPr>
      <w:r>
        <w:rPr>
          <w:rFonts w:ascii="Courier New" w:cs="Courier New" w:eastAsia="Courier New" w:hAnsi="Courier New"/>
          <w:sz w:val="20"/>
          <w:szCs w:val="20"/>
        </w:rPr>
        <w:t xml:space="preserve">   └─ src/</w:t>
      </w:r>
    </w:p>
    <w:p>
      <w:pPr>
        <w:keepNext/>
        <w:keepLines/>
        <w:shd w:fill="F2F2F2" w:color="auto" w:val="clear"/>
        <w:spacing w:after="0" w:line="240" w:lineRule="auto"/>
        <w:ind w:left="120"/>
      </w:pPr>
      <w:r>
        <w:rPr>
          <w:rFonts w:ascii="Courier New" w:cs="Courier New" w:eastAsia="Courier New" w:hAnsi="Courier New"/>
          <w:sz w:val="20"/>
          <w:szCs w:val="20"/>
        </w:rPr>
        <w:t xml:space="preserve">      ├─ App.jsx                routes, ProtectedRoute, PublicRoute</w:t>
      </w:r>
    </w:p>
    <w:p>
      <w:pPr>
        <w:keepNext/>
        <w:keepLines/>
        <w:shd w:fill="F2F2F2" w:color="auto" w:val="clear"/>
        <w:spacing w:after="0" w:line="240" w:lineRule="auto"/>
        <w:ind w:left="120"/>
      </w:pPr>
      <w:r>
        <w:rPr>
          <w:rFonts w:ascii="Courier New" w:cs="Courier New" w:eastAsia="Courier New" w:hAnsi="Courier New"/>
          <w:sz w:val="20"/>
          <w:szCs w:val="20"/>
        </w:rPr>
        <w:t xml:space="preserve">      ├─ services/api.js        fetch wrapper and token helpers</w:t>
      </w:r>
    </w:p>
    <w:p>
      <w:pPr>
        <w:keepNext/>
        <w:keepLines/>
        <w:shd w:fill="F2F2F2" w:color="auto" w:val="clear"/>
        <w:spacing w:after="0" w:line="240" w:lineRule="auto"/>
        <w:ind w:left="120"/>
      </w:pPr>
      <w:r>
        <w:rPr>
          <w:rFonts w:ascii="Courier New" w:cs="Courier New" w:eastAsia="Courier New" w:hAnsi="Courier New"/>
          <w:sz w:val="20"/>
          <w:szCs w:val="20"/>
        </w:rPr>
        <w:t xml:space="preserve">      ├─ data/mockData.js       fallback arrays</w:t>
      </w:r>
    </w:p>
    <w:p>
      <w:pPr>
        <w:keepNext/>
        <w:keepLines/>
        <w:shd w:fill="F2F2F2" w:color="auto" w:val="clear"/>
        <w:spacing w:after="0" w:line="240" w:lineRule="auto"/>
        <w:ind w:left="120"/>
      </w:pPr>
      <w:r>
        <w:rPr>
          <w:rFonts w:ascii="Courier New" w:cs="Courier New" w:eastAsia="Courier New" w:hAnsi="Courier New"/>
          <w:sz w:val="20"/>
          <w:szCs w:val="20"/>
        </w:rPr>
        <w:t xml:space="preserve">      ├─ layouts/DashboardLayout.jsx</w:t>
      </w:r>
    </w:p>
    <w:p>
      <w:pPr>
        <w:keepNext/>
        <w:keepLines/>
        <w:shd w:fill="F2F2F2" w:color="auto" w:val="clear"/>
        <w:spacing w:after="0" w:line="240" w:lineRule="auto"/>
        <w:ind w:left="120"/>
      </w:pPr>
      <w:r>
        <w:rPr>
          <w:rFonts w:ascii="Courier New" w:cs="Courier New" w:eastAsia="Courier New" w:hAnsi="Courier New"/>
          <w:sz w:val="20"/>
          <w:szCs w:val="20"/>
        </w:rPr>
        <w:t xml:space="preserve">      └─ pages/                 LoginPage, AdminDashboard,</w:t>
      </w:r>
    </w:p>
    <w:p>
      <w:pPr>
        <w:keepNext/>
        <w:keepLines/>
        <w:shd w:fill="F2F2F2" w:color="auto" w:val="clear"/>
        <w:spacing w:after="0" w:line="240" w:lineRule="auto"/>
        <w:ind w:left="120"/>
      </w:pPr>
      <w:r>
        <w:rPr>
          <w:rFonts w:ascii="Courier New" w:cs="Courier New" w:eastAsia="Courier New" w:hAnsi="Courier New"/>
          <w:sz w:val="20"/>
          <w:szCs w:val="20"/>
        </w:rPr>
        <w:t xml:space="preserve">                                DoctorDashboard, PatientDashboard</w:t>
      </w:r>
    </w:p>
    <w:p>
      <w:pPr>
        <w:spacing w:after="160"/>
      </w:pPr>
    </w:p>
    <w:p>
      <w:pPr>
        <w:pStyle w:val="Heading2"/>
        <w:keepNext/>
        <w:spacing w:after="160" w:before="360" w:line="300" w:lineRule="auto"/>
        <w:tabs>
          <w:tab w:val="right" w:pos="8640"/>
        </w:tabs>
      </w:pPr>
      <w:r>
        <w:rPr>
          <w:rFonts w:ascii="Times New Roman" w:hAnsi="Times New Roman"/>
          <w:sz w:val="26"/>
        </w:rPr>
        <w:t>A.2 ENVIRONMENT CONFIGURATION</w:t>
        <w:tab/>
        <w:t>64</w:t>
      </w:r>
    </w:p>
    <w:p>
      <w:pPr>
        <w:spacing w:after="120" w:before="0" w:line="360" w:lineRule="auto"/>
        <w:ind w:firstLine="720"/>
        <w:jc w:val="both"/>
      </w:pPr>
      <w:r>
        <w:rPr>
          <w:rFonts w:ascii="Times New Roman" w:cs="Times New Roman" w:eastAsia="Times New Roman" w:hAnsi="Times New Roman"/>
          <w:sz w:val="36"/>
          <w:szCs w:val="36"/>
        </w:rPr>
        <w:t xml:space="preserve">The backend reads its configuration from environment variables in backend/.env. Only the variable names are listed; real values, especially the database connection string and the JWT secret, must never be included in a report or committed to source control.</w:t>
      </w:r>
    </w:p>
    <w:p>
      <w:pPr>
        <w:keepNext/>
        <w:spacing w:after="120" w:before="240" w:line="300" w:lineRule="auto"/>
        <w:jc w:val="center"/>
        <w:tabs>
          <w:tab w:val="left" w:pos="1440"/>
          <w:tab w:val="right" w:pos="8640"/>
        </w:tabs>
      </w:pPr>
      <w:r>
        <w:rPr>
          <w:rFonts w:ascii="Times New Roman" w:hAnsi="Times New Roman"/>
          <w:sz w:val="24"/>
        </w:rPr>
        <w:t>Table A.1</w:t>
        <w:tab/>
        <w:t>Backend Environment Variables</w:t>
        <w:tab/>
        <w:t>64</w:t>
      </w:r>
    </w:p>
    <w:tbl>
      <w:tblPr>
        <w:tblW w:type="dxa" w:w="864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6240"/>
      </w:tblGrid>
      <w:tr>
        <w:trPr>
          <w:cantSplit/>
          <w:tblHeader/>
        </w:trPr>
        <w:tc>
          <w:tcPr>
            <w:tcW w:type="dxa" w:w="2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Variable</w:t>
            </w:r>
          </w:p>
        </w:tc>
        <w:tc>
          <w:tcPr>
            <w:tcW w:type="dxa" w:w="6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Purpose</w:t>
            </w:r>
          </w:p>
        </w:tc>
      </w:tr>
      <w:tr>
        <w:trPr>
          <w:cantSplit/>
          <w:tblHeader w:val="false"/>
        </w:trPr>
        <w:tc>
          <w:tcPr>
            <w:tcW w:type="dxa" w:w="2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MONGO_URI</w:t>
            </w:r>
          </w:p>
        </w:tc>
        <w:tc>
          <w:tcPr>
            <w:tcW w:type="dxa" w:w="6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MongoDB connection string used by config/db.js (value omitted)</w:t>
            </w:r>
          </w:p>
        </w:tc>
      </w:tr>
      <w:tr>
        <w:trPr>
          <w:cantSplit/>
          <w:tblHeader w:val="false"/>
        </w:trPr>
        <w:tc>
          <w:tcPr>
            <w:tcW w:type="dxa" w:w="2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JWT_SECRET</w:t>
            </w:r>
          </w:p>
        </w:tc>
        <w:tc>
          <w:tcPr>
            <w:tcW w:type="dxa" w:w="6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Secret used to sign and verify JWTs (value omitted)</w:t>
            </w:r>
          </w:p>
        </w:tc>
      </w:tr>
      <w:tr>
        <w:trPr>
          <w:cantSplit/>
          <w:tblHeader w:val="false"/>
        </w:trPr>
        <w:tc>
          <w:tcPr>
            <w:tcW w:type="dxa" w:w="2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JWT_EXPIRE</w:t>
            </w:r>
          </w:p>
        </w:tc>
        <w:tc>
          <w:tcPr>
            <w:tcW w:type="dxa" w:w="6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Token lifetime; default 30d if not set</w:t>
            </w:r>
          </w:p>
        </w:tc>
      </w:tr>
      <w:tr>
        <w:trPr>
          <w:cantSplit/>
          <w:tblHeader w:val="false"/>
        </w:trPr>
        <w:tc>
          <w:tcPr>
            <w:tcW w:type="dxa" w:w="2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CLIENT_URL</w:t>
            </w:r>
          </w:p>
        </w:tc>
        <w:tc>
          <w:tcPr>
            <w:tcW w:type="dxa" w:w="6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Allowed CORS origin; defaults to http://localhost:5173</w:t>
            </w:r>
          </w:p>
        </w:tc>
      </w:tr>
      <w:tr>
        <w:trPr>
          <w:cantSplit/>
          <w:tblHeader w:val="false"/>
        </w:trPr>
        <w:tc>
          <w:tcPr>
            <w:tcW w:type="dxa" w:w="2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val="false"/>
                <w:sz w:val="20"/>
                <w:szCs w:val="24"/>
              </w:rPr>
              <w:t xml:space="preserve">PORT</w:t>
            </w:r>
          </w:p>
        </w:tc>
        <w:tc>
          <w:tcPr>
            <w:tcW w:type="dxa" w:w="6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Server port; defaults to 5000</w:t>
            </w:r>
          </w:p>
        </w:tc>
      </w:tr>
    </w:tbl>
    <w:p>
      <w:pPr>
        <w:spacing w:after="200"/>
      </w:pPr>
    </w:p>
    <w:p>
      <w:pPr>
        <w:pStyle w:val="Heading2"/>
        <w:keepNext/>
        <w:spacing w:after="160" w:before="360" w:line="300" w:lineRule="auto"/>
        <w:tabs>
          <w:tab w:val="right" w:pos="8640"/>
        </w:tabs>
      </w:pPr>
      <w:r>
        <w:rPr>
          <w:rFonts w:ascii="Times New Roman" w:hAnsi="Times New Roman"/>
          <w:sz w:val="26"/>
        </w:rPr>
        <w:t>A.3 SAMPLE REST API REQUESTS AND RESPONSES</w:t>
        <w:tab/>
        <w:t>64</w:t>
      </w:r>
    </w:p>
    <w:p>
      <w:pPr>
        <w:spacing w:after="120" w:before="0" w:line="360" w:lineRule="auto"/>
        <w:ind w:firstLine="720"/>
        <w:jc w:val="both"/>
      </w:pPr>
      <w:r>
        <w:rPr>
          <w:rFonts w:ascii="Times New Roman" w:cs="Times New Roman" w:eastAsia="Times New Roman" w:hAnsi="Times New Roman"/>
          <w:sz w:val="36"/>
          <w:szCs w:val="36"/>
        </w:rPr>
        <w:t xml:space="preserve">The examples below show the documented request fields and response structure. Values in angle brackets are placeholders and do not represent real data.</w:t>
      </w:r>
    </w:p>
    <w:p>
      <w:pPr>
        <w:spacing w:after="120" w:before="0" w:line="360" w:lineRule="auto"/>
        <w:ind w:firstLine="720"/>
        <w:jc w:val="both"/>
      </w:pPr>
      <w:r>
        <w:rPr>
          <w:rFonts w:ascii="Times New Roman" w:cs="Times New Roman" w:eastAsia="Times New Roman" w:hAnsi="Times New Roman"/>
          <w:b/>
          <w:bCs/>
          <w:sz w:val="36"/>
          <w:szCs w:val="36"/>
        </w:rPr>
        <w:t xml:space="preserve">Example 1: Log in and receive a JWT</w:t>
      </w:r>
    </w:p>
    <w:p>
      <w:pPr>
        <w:keepNext/>
        <w:keepLines/>
        <w:shd w:fill="F2F2F2" w:color="auto" w:val="clear"/>
        <w:spacing w:after="0" w:line="240" w:lineRule="auto"/>
        <w:ind w:left="120"/>
      </w:pPr>
      <w:r>
        <w:rPr>
          <w:rFonts w:ascii="Courier New" w:cs="Courier New" w:eastAsia="Courier New" w:hAnsi="Courier New"/>
          <w:sz w:val="20"/>
          <w:szCs w:val="20"/>
        </w:rPr>
        <w:t xml:space="preserve">POST /api/auth/login</w:t>
      </w:r>
    </w:p>
    <w:p>
      <w:pPr>
        <w:keepNext/>
        <w:keepLines/>
        <w:shd w:fill="F2F2F2" w:color="auto" w:val="clear"/>
        <w:spacing w:after="0" w:line="240" w:lineRule="auto"/>
        <w:ind w:left="120"/>
      </w:pPr>
      <w:r>
        <w:rPr>
          <w:rFonts w:ascii="Courier New" w:cs="Courier New" w:eastAsia="Courier New" w:hAnsi="Courier New"/>
          <w:sz w:val="20"/>
          <w:szCs w:val="20"/>
        </w:rPr>
        <w:t xml:space="preserve">Content-Type: application/json</w:t>
      </w:r>
    </w:p>
    <w:p>
      <w:pPr>
        <w:keepNext/>
        <w:keepLines/>
        <w:shd w:fill="F2F2F2" w:color="auto" w:val="clear"/>
        <w:spacing w:after="0" w:line="240" w:lineRule="auto"/>
        <w:ind w:left="120"/>
      </w:pPr>
      <w:r>
        <w:rPr>
          <w:rFonts w:ascii="Courier New" w:cs="Courier New" w:eastAsia="Courier New" w:hAnsi="Courier New"/>
          <w:sz w:val="20"/>
          <w:szCs w:val="20"/>
        </w:rPr>
        <w:t xml:space="preserve"> </w:t>
      </w:r>
    </w:p>
    <w:p>
      <w:pPr>
        <w:keepNext/>
        <w:keepLines/>
        <w:shd w:fill="F2F2F2" w:color="auto" w:val="clear"/>
        <w:spacing w:after="0" w:line="240" w:lineRule="auto"/>
        <w:ind w:left="120"/>
      </w:pPr>
      <w:r>
        <w:rPr>
          <w:rFonts w:ascii="Courier New" w:cs="Courier New" w:eastAsia="Courier New" w:hAnsi="Courier New"/>
          <w:sz w:val="20"/>
          <w:szCs w:val="20"/>
        </w:rPr>
        <w:t xml:space="preserve">{ "email": "&lt;email&gt;", "password": "&lt;password&gt;" }</w:t>
      </w:r>
    </w:p>
    <w:p>
      <w:pPr>
        <w:keepNext/>
        <w:keepLines/>
        <w:shd w:fill="F2F2F2" w:color="auto" w:val="clear"/>
        <w:spacing w:after="0" w:line="240" w:lineRule="auto"/>
        <w:ind w:left="120"/>
      </w:pPr>
      <w:r>
        <w:rPr>
          <w:rFonts w:ascii="Courier New" w:cs="Courier New" w:eastAsia="Courier New" w:hAnsi="Courier New"/>
          <w:sz w:val="20"/>
          <w:szCs w:val="20"/>
        </w:rPr>
        <w:t xml:space="preserve"> </w:t>
      </w:r>
    </w:p>
    <w:p>
      <w:pPr>
        <w:keepNext/>
        <w:keepLines/>
        <w:shd w:fill="F2F2F2" w:color="auto" w:val="clear"/>
        <w:spacing w:after="0" w:line="240" w:lineRule="auto"/>
        <w:ind w:left="120"/>
      </w:pPr>
      <w:r>
        <w:rPr>
          <w:rFonts w:ascii="Courier New" w:cs="Courier New" w:eastAsia="Courier New" w:hAnsi="Courier New"/>
          <w:sz w:val="20"/>
          <w:szCs w:val="20"/>
        </w:rPr>
        <w:t xml:space="preserve">200 OK</w:t>
      </w:r>
    </w:p>
    <w:p>
      <w:pPr>
        <w:keepNext/>
        <w:keepLines/>
        <w:shd w:fill="F2F2F2" w:color="auto" w:val="clear"/>
        <w:spacing w:after="0" w:line="240" w:lineRule="auto"/>
        <w:ind w:left="120"/>
      </w:pPr>
      <w:r>
        <w:rPr>
          <w:rFonts w:ascii="Courier New" w:cs="Courier New" w:eastAsia="Courier New" w:hAnsi="Courier New"/>
          <w:sz w:val="20"/>
          <w:szCs w:val="20"/>
        </w:rPr>
        <w:t xml:space="preserve">{ "success": true,</w:t>
      </w:r>
    </w:p>
    <w:p>
      <w:pPr>
        <w:keepNext/>
        <w:keepLines/>
        <w:shd w:fill="F2F2F2" w:color="auto" w:val="clear"/>
        <w:spacing w:after="0" w:line="240" w:lineRule="auto"/>
        <w:ind w:left="120"/>
      </w:pPr>
      <w:r>
        <w:rPr>
          <w:rFonts w:ascii="Courier New" w:cs="Courier New" w:eastAsia="Courier New" w:hAnsi="Courier New"/>
          <w:sz w:val="20"/>
          <w:szCs w:val="20"/>
        </w:rPr>
        <w:t xml:space="preserve">  "data": { "user": { ... }, "token": "&lt;jwt&gt;" } }</w:t>
      </w:r>
    </w:p>
    <w:p>
      <w:pPr>
        <w:spacing w:after="160"/>
      </w:pPr>
    </w:p>
    <w:p>
      <w:pPr>
        <w:spacing w:after="120" w:before="0" w:line="360" w:lineRule="auto"/>
        <w:ind w:firstLine="720"/>
        <w:jc w:val="both"/>
      </w:pPr>
      <w:r>
        <w:rPr>
          <w:rFonts w:ascii="Times New Roman" w:cs="Times New Roman" w:eastAsia="Times New Roman" w:hAnsi="Times New Roman"/>
          <w:b/>
          <w:bCs/>
          <w:sz w:val="36"/>
          <w:szCs w:val="36"/>
        </w:rPr>
        <w:t xml:space="preserve">Example 2: Create an appointment as a patient</w:t>
      </w:r>
    </w:p>
    <w:p>
      <w:pPr>
        <w:keepNext/>
        <w:keepLines/>
        <w:shd w:fill="F2F2F2" w:color="auto" w:val="clear"/>
        <w:spacing w:after="0" w:line="240" w:lineRule="auto"/>
        <w:ind w:left="120"/>
      </w:pPr>
      <w:r>
        <w:rPr>
          <w:rFonts w:ascii="Courier New" w:cs="Courier New" w:eastAsia="Courier New" w:hAnsi="Courier New"/>
          <w:sz w:val="20"/>
          <w:szCs w:val="20"/>
        </w:rPr>
        <w:t xml:space="preserve">POST /api/appointments</w:t>
      </w:r>
    </w:p>
    <w:p>
      <w:pPr>
        <w:keepNext/>
        <w:keepLines/>
        <w:shd w:fill="F2F2F2" w:color="auto" w:val="clear"/>
        <w:spacing w:after="0" w:line="240" w:lineRule="auto"/>
        <w:ind w:left="120"/>
      </w:pPr>
      <w:r>
        <w:rPr>
          <w:rFonts w:ascii="Courier New" w:cs="Courier New" w:eastAsia="Courier New" w:hAnsi="Courier New"/>
          <w:sz w:val="20"/>
          <w:szCs w:val="20"/>
        </w:rPr>
        <w:t xml:space="preserve">Authorization: Bearer &lt;jwt&gt;</w:t>
      </w:r>
    </w:p>
    <w:p>
      <w:pPr>
        <w:keepNext/>
        <w:keepLines/>
        <w:shd w:fill="F2F2F2" w:color="auto" w:val="clear"/>
        <w:spacing w:after="0" w:line="240" w:lineRule="auto"/>
        <w:ind w:left="120"/>
      </w:pPr>
      <w:r>
        <w:rPr>
          <w:rFonts w:ascii="Courier New" w:cs="Courier New" w:eastAsia="Courier New" w:hAnsi="Courier New"/>
          <w:sz w:val="20"/>
          <w:szCs w:val="20"/>
        </w:rPr>
        <w:t xml:space="preserve">Content-Type: application/json</w:t>
      </w:r>
    </w:p>
    <w:p>
      <w:pPr>
        <w:keepNext/>
        <w:keepLines/>
        <w:shd w:fill="F2F2F2" w:color="auto" w:val="clear"/>
        <w:spacing w:after="0" w:line="240" w:lineRule="auto"/>
        <w:ind w:left="120"/>
      </w:pPr>
      <w:r>
        <w:rPr>
          <w:rFonts w:ascii="Courier New" w:cs="Courier New" w:eastAsia="Courier New" w:hAnsi="Courier New"/>
          <w:sz w:val="20"/>
          <w:szCs w:val="20"/>
        </w:rPr>
        <w:t xml:space="preserve"> </w:t>
      </w:r>
    </w:p>
    <w:p>
      <w:pPr>
        <w:keepNext/>
        <w:keepLines/>
        <w:shd w:fill="F2F2F2" w:color="auto" w:val="clear"/>
        <w:spacing w:after="0" w:line="240" w:lineRule="auto"/>
        <w:ind w:left="120"/>
      </w:pPr>
      <w:r>
        <w:rPr>
          <w:rFonts w:ascii="Courier New" w:cs="Courier New" w:eastAsia="Courier New" w:hAnsi="Courier New"/>
          <w:sz w:val="20"/>
          <w:szCs w:val="20"/>
        </w:rPr>
        <w:t xml:space="preserve">{ "doctorId": "&lt;doctor user id&gt;",</w:t>
      </w:r>
    </w:p>
    <w:p>
      <w:pPr>
        <w:keepNext/>
        <w:keepLines/>
        <w:shd w:fill="F2F2F2" w:color="auto" w:val="clear"/>
        <w:spacing w:after="0" w:line="240" w:lineRule="auto"/>
        <w:ind w:left="120"/>
      </w:pPr>
      <w:r>
        <w:rPr>
          <w:rFonts w:ascii="Courier New" w:cs="Courier New" w:eastAsia="Courier New" w:hAnsi="Courier New"/>
          <w:sz w:val="20"/>
          <w:szCs w:val="20"/>
        </w:rPr>
        <w:t xml:space="preserve">  "appointmentDate": "&lt;date&gt;",</w:t>
      </w:r>
    </w:p>
    <w:p>
      <w:pPr>
        <w:keepNext/>
        <w:keepLines/>
        <w:shd w:fill="F2F2F2" w:color="auto" w:val="clear"/>
        <w:spacing w:after="0" w:line="240" w:lineRule="auto"/>
        <w:ind w:left="120"/>
      </w:pPr>
      <w:r>
        <w:rPr>
          <w:rFonts w:ascii="Courier New" w:cs="Courier New" w:eastAsia="Courier New" w:hAnsi="Courier New"/>
          <w:sz w:val="20"/>
          <w:szCs w:val="20"/>
        </w:rPr>
        <w:t xml:space="preserve">  "appointmentTime": "&lt;time&gt;",</w:t>
      </w:r>
    </w:p>
    <w:p>
      <w:pPr>
        <w:keepNext/>
        <w:keepLines/>
        <w:shd w:fill="F2F2F2" w:color="auto" w:val="clear"/>
        <w:spacing w:after="0" w:line="240" w:lineRule="auto"/>
        <w:ind w:left="120"/>
      </w:pPr>
      <w:r>
        <w:rPr>
          <w:rFonts w:ascii="Courier New" w:cs="Courier New" w:eastAsia="Courier New" w:hAnsi="Courier New"/>
          <w:sz w:val="20"/>
          <w:szCs w:val="20"/>
        </w:rPr>
        <w:t xml:space="preserve">  "reason": "&lt;reason&gt;" }</w:t>
      </w:r>
    </w:p>
    <w:p>
      <w:pPr>
        <w:keepNext/>
        <w:keepLines/>
        <w:shd w:fill="F2F2F2" w:color="auto" w:val="clear"/>
        <w:spacing w:after="0" w:line="240" w:lineRule="auto"/>
        <w:ind w:left="120"/>
      </w:pPr>
      <w:r>
        <w:rPr>
          <w:rFonts w:ascii="Courier New" w:cs="Courier New" w:eastAsia="Courier New" w:hAnsi="Courier New"/>
          <w:sz w:val="20"/>
          <w:szCs w:val="20"/>
        </w:rPr>
        <w:t xml:space="preserve"> </w:t>
      </w:r>
    </w:p>
    <w:p>
      <w:pPr>
        <w:keepNext/>
        <w:keepLines/>
        <w:shd w:fill="F2F2F2" w:color="auto" w:val="clear"/>
        <w:spacing w:after="0" w:line="240" w:lineRule="auto"/>
        <w:ind w:left="120"/>
      </w:pPr>
      <w:r>
        <w:rPr>
          <w:rFonts w:ascii="Courier New" w:cs="Courier New" w:eastAsia="Courier New" w:hAnsi="Courier New"/>
          <w:sz w:val="20"/>
          <w:szCs w:val="20"/>
        </w:rPr>
        <w:t xml:space="preserve">200/201 { "success": true,</w:t>
      </w:r>
    </w:p>
    <w:p>
      <w:pPr>
        <w:keepNext/>
        <w:keepLines/>
        <w:shd w:fill="F2F2F2" w:color="auto" w:val="clear"/>
        <w:spacing w:after="0" w:line="240" w:lineRule="auto"/>
        <w:ind w:left="120"/>
      </w:pPr>
      <w:r>
        <w:rPr>
          <w:rFonts w:ascii="Courier New" w:cs="Courier New" w:eastAsia="Courier New" w:hAnsi="Courier New"/>
          <w:sz w:val="20"/>
          <w:szCs w:val="20"/>
        </w:rPr>
        <w:t xml:space="preserve">  "data": { "appointment": { ... } } }</w:t>
      </w:r>
    </w:p>
    <w:p>
      <w:pPr>
        <w:spacing w:after="160"/>
      </w:pPr>
    </w:p>
    <w:p>
      <w:pPr>
        <w:spacing w:after="120" w:before="0" w:line="360" w:lineRule="auto"/>
        <w:ind w:firstLine="720"/>
        <w:jc w:val="both"/>
      </w:pPr>
      <w:r>
        <w:rPr>
          <w:rFonts w:ascii="Times New Roman" w:cs="Times New Roman" w:eastAsia="Times New Roman" w:hAnsi="Times New Roman"/>
          <w:sz w:val="36"/>
          <w:szCs w:val="36"/>
        </w:rPr>
        <w:t xml:space="preserve">The exact success status code for the second example was not recorded in the source material and should be confirmed from the controller.</w:t>
      </w:r>
    </w:p>
    <w:p>
      <w:pPr>
        <w:pStyle w:val="Heading2"/>
        <w:keepNext/>
        <w:spacing w:after="160" w:before="360" w:line="300" w:lineRule="auto"/>
        <w:tabs>
          <w:tab w:val="right" w:pos="8640"/>
        </w:tabs>
      </w:pPr>
      <w:r>
        <w:rPr>
          <w:rFonts w:ascii="Times New Roman" w:hAnsi="Times New Roman"/>
          <w:sz w:val="26"/>
        </w:rPr>
        <w:t>A.4 SEED SCRIPTS</w:t>
        <w:tab/>
        <w:t>65</w:t>
      </w:r>
    </w:p>
    <w:p>
      <w:pPr>
        <w:keepNext/>
        <w:spacing w:after="120" w:before="240" w:line="300" w:lineRule="auto"/>
        <w:jc w:val="center"/>
        <w:tabs>
          <w:tab w:val="left" w:pos="1440"/>
          <w:tab w:val="right" w:pos="8640"/>
        </w:tabs>
      </w:pPr>
      <w:r>
        <w:rPr>
          <w:rFonts w:ascii="Times New Roman" w:hAnsi="Times New Roman"/>
          <w:sz w:val="24"/>
        </w:rPr>
        <w:t>Table A.2</w:t>
        <w:tab/>
        <w:t>Seed and Setup Scripts</w:t>
        <w:tab/>
        <w:t>65</w:t>
      </w:r>
    </w:p>
    <w:tbl>
      <w:tblPr>
        <w:tblW w:type="dxa" w:w="864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0"/>
        <w:gridCol w:w="5240"/>
      </w:tblGrid>
      <w:tr>
        <w:trPr>
          <w:cantSplit/>
          <w:tblHeader/>
        </w:trPr>
        <w:tc>
          <w:tcPr>
            <w:tcW w:type="dxa" w:w="3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Script</w:t>
            </w:r>
          </w:p>
        </w:tc>
        <w:tc>
          <w:tcPr>
            <w:tcW w:type="dxa" w:w="5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bCs/>
                <w:sz w:val="21"/>
                <w:szCs w:val="24"/>
              </w:rPr>
              <w:t xml:space="preserve">Purpose</w:t>
            </w:r>
          </w:p>
        </w:tc>
      </w:tr>
      <w:tr>
        <w:trPr>
          <w:cantSplit/>
          <w:tblHeader w:val="false"/>
        </w:trPr>
        <w:tc>
          <w:tcPr>
            <w:tcW w:type="dxa" w:w="3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scripts/createDemoAdmin.js</w:t>
            </w:r>
          </w:p>
        </w:tc>
        <w:tc>
          <w:tcPr>
            <w:tcW w:type="dxa" w:w="5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Creates a demonstration administrator account</w:t>
            </w:r>
          </w:p>
        </w:tc>
      </w:tr>
      <w:tr>
        <w:trPr>
          <w:cantSplit/>
          <w:tblHeader w:val="false"/>
        </w:trPr>
        <w:tc>
          <w:tcPr>
            <w:tcW w:type="dxa" w:w="3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scripts/setupDoctorAccount.js</w:t>
            </w:r>
          </w:p>
        </w:tc>
        <w:tc>
          <w:tcPr>
            <w:tcW w:type="dxa" w:w="5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Creates a demonstration doctor account and verifies login</w:t>
            </w:r>
          </w:p>
        </w:tc>
      </w:tr>
      <w:tr>
        <w:trPr>
          <w:cantSplit/>
          <w:tblHeader w:val="false"/>
        </w:trPr>
        <w:tc>
          <w:tcPr>
            <w:tcW w:type="dxa" w:w="340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scripts/setupPatientAccount.js</w:t>
            </w:r>
          </w:p>
        </w:tc>
        <w:tc>
          <w:tcPr>
            <w:tcW w:type="dxa" w:w="524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vAlign w:val="center"/>
          </w:tcPr>
          <w:p>
            <w:pPr>
              <w:spacing w:after="40" w:line="276" w:lineRule="auto" w:before="40"/>
              <w:jc w:val="left"/>
            </w:pPr>
            <w:r>
              <w:rPr>
                <w:rFonts w:ascii="Times New Roman" w:cs="Times New Roman" w:eastAsia="Times New Roman" w:hAnsi="Times New Roman"/>
                <w:b w:val="false"/>
                <w:bCs w:val="false"/>
                <w:sz w:val="20"/>
                <w:szCs w:val="24"/>
              </w:rPr>
              <w:t xml:space="preserve">Creates a demonstration patient account and verifies login</w:t>
            </w:r>
          </w:p>
        </w:tc>
      </w:tr>
    </w:tbl>
    <w:p>
      <w:pPr>
        <w:spacing w:after="200"/>
      </w:pPr>
    </w:p>
    <w:p>
      <w:pPr>
        <w:pStyle w:val="Heading1"/>
        <w:pageBreakBefore/>
        <w:spacing w:after="360"/>
        <w:jc w:val="center"/>
        <w:tabs>
          <w:tab w:val="right" w:pos="8640"/>
        </w:tabs>
      </w:pPr>
      <w:r>
        <w:rPr>
          <w:rFonts w:ascii="Times New Roman" w:hAnsi="Times New Roman"/>
          <w:sz w:val="26"/>
        </w:rPr>
        <w:t>REFERENCES</w:t>
        <w:tab/>
        <w:t>66</w:t>
      </w:r>
    </w:p>
    <w:p>
      <w:pPr>
        <w:spacing w:after="120" w:line="320" w:lineRule="auto"/>
        <w:ind w:left="540" w:hanging="540"/>
        <w:jc w:val="both"/>
      </w:pPr>
      <w:r>
        <w:rPr>
          <w:rFonts w:ascii="Times New Roman" w:cs="Times New Roman" w:eastAsia="Times New Roman" w:hAnsi="Times New Roman"/>
          <w:sz w:val="30"/>
          <w:szCs w:val="30"/>
        </w:rPr>
        <w:t xml:space="preserve">1.	</w:t>
      </w:r>
      <w:r>
        <w:rPr>
          <w:rFonts w:ascii="Times New Roman" w:cs="Times New Roman" w:eastAsia="Times New Roman" w:hAnsi="Times New Roman"/>
          <w:sz w:val="30"/>
          <w:szCs w:val="30"/>
        </w:rPr>
        <w:t xml:space="preserve">Häyrinen, K., Saranto, K., &amp; Nykänen, P. (2008). Definition, structure, content, use and impacts of electronic health records: A review of the research literature. International Journal of Medical Informatics, 77(5), 291–303.</w:t>
      </w:r>
    </w:p>
    <w:p>
      <w:pPr>
        <w:spacing w:after="120" w:line="320" w:lineRule="auto"/>
        <w:ind w:left="540" w:hanging="540"/>
        <w:jc w:val="both"/>
      </w:pPr>
      <w:r>
        <w:rPr>
          <w:rFonts w:ascii="Times New Roman" w:cs="Times New Roman" w:eastAsia="Times New Roman" w:hAnsi="Times New Roman"/>
          <w:sz w:val="30"/>
          <w:szCs w:val="30"/>
        </w:rPr>
        <w:t xml:space="preserve">2.	</w:t>
      </w:r>
      <w:r>
        <w:rPr>
          <w:rFonts w:ascii="Times New Roman" w:cs="Times New Roman" w:eastAsia="Times New Roman" w:hAnsi="Times New Roman"/>
          <w:sz w:val="30"/>
          <w:szCs w:val="30"/>
        </w:rPr>
        <w:t xml:space="preserve">Institute of Medicine. (2003). Key Capabilities of an Electronic Health Record System: Letter Report. Washington, DC: The National Academies Press.</w:t>
      </w:r>
    </w:p>
    <w:p>
      <w:pPr>
        <w:spacing w:after="120" w:line="320" w:lineRule="auto"/>
        <w:ind w:left="540" w:hanging="540"/>
        <w:jc w:val="both"/>
      </w:pPr>
      <w:r>
        <w:rPr>
          <w:rFonts w:ascii="Times New Roman" w:cs="Times New Roman" w:eastAsia="Times New Roman" w:hAnsi="Times New Roman"/>
          <w:sz w:val="30"/>
          <w:szCs w:val="30"/>
        </w:rPr>
        <w:t xml:space="preserve">3.	</w:t>
      </w:r>
      <w:r>
        <w:rPr>
          <w:rFonts w:ascii="Times New Roman" w:cs="Times New Roman" w:eastAsia="Times New Roman" w:hAnsi="Times New Roman"/>
          <w:sz w:val="30"/>
          <w:szCs w:val="30"/>
        </w:rPr>
        <w:t xml:space="preserve">Ferraiolo, D., &amp; Kuhn, R. (1992). Role-Based Access Controls. Proceedings of the 15th National Computer Security Conference, pp. 554–563.</w:t>
      </w:r>
    </w:p>
    <w:p>
      <w:pPr>
        <w:spacing w:after="120" w:line="320" w:lineRule="auto"/>
        <w:ind w:left="540" w:hanging="540"/>
        <w:jc w:val="both"/>
      </w:pPr>
      <w:r>
        <w:rPr>
          <w:rFonts w:ascii="Times New Roman" w:cs="Times New Roman" w:eastAsia="Times New Roman" w:hAnsi="Times New Roman"/>
          <w:sz w:val="30"/>
          <w:szCs w:val="30"/>
        </w:rPr>
        <w:t xml:space="preserve">4.	</w:t>
      </w:r>
      <w:r>
        <w:rPr>
          <w:rFonts w:ascii="Times New Roman" w:cs="Times New Roman" w:eastAsia="Times New Roman" w:hAnsi="Times New Roman"/>
          <w:sz w:val="30"/>
          <w:szCs w:val="30"/>
        </w:rPr>
        <w:t xml:space="preserve">Sandhu, R. S., Coyne, E. J., Feinstein, H. L., &amp; Youman, C. E. (1996). Role-Based Access Control Models. IEEE Computer, 29(2), 38–47.</w:t>
      </w:r>
    </w:p>
    <w:p>
      <w:pPr>
        <w:spacing w:after="120" w:line="320" w:lineRule="auto"/>
        <w:ind w:left="540" w:hanging="540"/>
        <w:jc w:val="both"/>
      </w:pPr>
      <w:r>
        <w:rPr>
          <w:rFonts w:ascii="Times New Roman" w:cs="Times New Roman" w:eastAsia="Times New Roman" w:hAnsi="Times New Roman"/>
          <w:sz w:val="30"/>
          <w:szCs w:val="30"/>
        </w:rPr>
        <w:t xml:space="preserve">5.	</w:t>
      </w:r>
      <w:r>
        <w:rPr>
          <w:rFonts w:ascii="Times New Roman" w:cs="Times New Roman" w:eastAsia="Times New Roman" w:hAnsi="Times New Roman"/>
          <w:sz w:val="30"/>
          <w:szCs w:val="30"/>
        </w:rPr>
        <w:t xml:space="preserve">Jones, M., Bradley, J., &amp; Sakimura, N. (2015). JSON Web Token (JWT). IETF, RFC 7519. https://datatracker.ietf.org/doc/html/rfc7519</w:t>
      </w:r>
    </w:p>
    <w:p>
      <w:pPr>
        <w:spacing w:after="120" w:line="320" w:lineRule="auto"/>
        <w:ind w:left="540" w:hanging="540"/>
        <w:jc w:val="both"/>
      </w:pPr>
      <w:r>
        <w:rPr>
          <w:rFonts w:ascii="Times New Roman" w:cs="Times New Roman" w:eastAsia="Times New Roman" w:hAnsi="Times New Roman"/>
          <w:sz w:val="30"/>
          <w:szCs w:val="30"/>
        </w:rPr>
        <w:t xml:space="preserve">6.	</w:t>
      </w:r>
      <w:r>
        <w:rPr>
          <w:rFonts w:ascii="Times New Roman" w:cs="Times New Roman" w:eastAsia="Times New Roman" w:hAnsi="Times New Roman"/>
          <w:sz w:val="30"/>
          <w:szCs w:val="30"/>
        </w:rPr>
        <w:t xml:space="preserve">Provos, N., &amp; Mazières, D. (1999). A Future-Adaptable Password Scheme. Proceedings of the FREENIX Track: 1999 USENIX Annual Technical Conference, pp. 81–91.</w:t>
      </w:r>
    </w:p>
    <w:p>
      <w:pPr>
        <w:spacing w:after="120" w:line="320" w:lineRule="auto"/>
        <w:ind w:left="540" w:hanging="540"/>
        <w:jc w:val="both"/>
      </w:pPr>
      <w:r>
        <w:rPr>
          <w:rFonts w:ascii="Times New Roman" w:cs="Times New Roman" w:eastAsia="Times New Roman" w:hAnsi="Times New Roman"/>
          <w:sz w:val="30"/>
          <w:szCs w:val="30"/>
        </w:rPr>
        <w:t xml:space="preserve">7.	</w:t>
      </w:r>
      <w:r>
        <w:rPr>
          <w:rFonts w:ascii="Times New Roman" w:cs="Times New Roman" w:eastAsia="Times New Roman" w:hAnsi="Times New Roman"/>
          <w:sz w:val="30"/>
          <w:szCs w:val="30"/>
        </w:rPr>
        <w:t xml:space="preserve">OWASP Foundation. (2021). OWASP Top 10:2021. https://owasp.org/Top10/</w:t>
      </w:r>
    </w:p>
    <w:p>
      <w:pPr>
        <w:spacing w:after="120" w:line="320" w:lineRule="auto"/>
        <w:ind w:left="540" w:hanging="540"/>
        <w:jc w:val="both"/>
      </w:pPr>
      <w:r>
        <w:rPr>
          <w:rFonts w:ascii="Times New Roman" w:cs="Times New Roman" w:eastAsia="Times New Roman" w:hAnsi="Times New Roman"/>
          <w:sz w:val="30"/>
          <w:szCs w:val="30"/>
        </w:rPr>
        <w:t xml:space="preserve">8.	</w:t>
      </w:r>
      <w:r>
        <w:rPr>
          <w:rFonts w:ascii="Times New Roman" w:cs="Times New Roman" w:eastAsia="Times New Roman" w:hAnsi="Times New Roman"/>
          <w:sz w:val="30"/>
          <w:szCs w:val="30"/>
        </w:rPr>
        <w:t xml:space="preserve">Fielding, R. T. (2000). Architectural Styles and the Design of Network-based Software Architectures (Doctoral dissertation). University of California, Irvine.</w:t>
      </w:r>
    </w:p>
    <w:p>
      <w:pPr>
        <w:spacing w:after="120" w:line="320" w:lineRule="auto"/>
        <w:ind w:left="540" w:hanging="540"/>
        <w:jc w:val="both"/>
      </w:pPr>
      <w:r>
        <w:rPr>
          <w:rFonts w:ascii="Times New Roman" w:cs="Times New Roman" w:eastAsia="Times New Roman" w:hAnsi="Times New Roman"/>
          <w:sz w:val="30"/>
          <w:szCs w:val="30"/>
        </w:rPr>
        <w:t xml:space="preserve">9.	</w:t>
      </w:r>
      <w:r>
        <w:rPr>
          <w:rFonts w:ascii="Times New Roman" w:cs="Times New Roman" w:eastAsia="Times New Roman" w:hAnsi="Times New Roman"/>
          <w:sz w:val="30"/>
          <w:szCs w:val="30"/>
        </w:rPr>
        <w:t xml:space="preserve">MongoDB Documentation. MongoDB Inc. https://www.mongodb.com/docs/</w:t>
      </w:r>
    </w:p>
    <w:p>
      <w:pPr>
        <w:spacing w:after="120" w:line="320" w:lineRule="auto"/>
        <w:ind w:left="540" w:hanging="540"/>
        <w:jc w:val="both"/>
      </w:pPr>
      <w:r>
        <w:rPr>
          <w:rFonts w:ascii="Times New Roman" w:cs="Times New Roman" w:eastAsia="Times New Roman" w:hAnsi="Times New Roman"/>
          <w:sz w:val="30"/>
          <w:szCs w:val="30"/>
        </w:rPr>
        <w:t xml:space="preserve">10.	</w:t>
      </w:r>
      <w:r>
        <w:rPr>
          <w:rFonts w:ascii="Times New Roman" w:cs="Times New Roman" w:eastAsia="Times New Roman" w:hAnsi="Times New Roman"/>
          <w:sz w:val="30"/>
          <w:szCs w:val="30"/>
        </w:rPr>
        <w:t xml:space="preserve">Express.js Documentation. OpenJS Foundation. https://expressjs.com/</w:t>
      </w:r>
    </w:p>
    <w:p>
      <w:pPr>
        <w:spacing w:after="120" w:line="320" w:lineRule="auto"/>
        <w:ind w:left="540" w:hanging="540"/>
        <w:jc w:val="both"/>
      </w:pPr>
      <w:r>
        <w:rPr>
          <w:rFonts w:ascii="Times New Roman" w:cs="Times New Roman" w:eastAsia="Times New Roman" w:hAnsi="Times New Roman"/>
          <w:sz w:val="30"/>
          <w:szCs w:val="30"/>
        </w:rPr>
        <w:t xml:space="preserve">11.	</w:t>
      </w:r>
      <w:r>
        <w:rPr>
          <w:rFonts w:ascii="Times New Roman" w:cs="Times New Roman" w:eastAsia="Times New Roman" w:hAnsi="Times New Roman"/>
          <w:sz w:val="30"/>
          <w:szCs w:val="30"/>
        </w:rPr>
        <w:t xml:space="preserve">Mongoose Documentation. https://mongoosejs.com/</w:t>
      </w:r>
    </w:p>
    <w:p>
      <w:pPr>
        <w:spacing w:after="120" w:line="320" w:lineRule="auto"/>
        <w:ind w:left="540" w:hanging="540"/>
        <w:jc w:val="both"/>
      </w:pPr>
      <w:r>
        <w:rPr>
          <w:rFonts w:ascii="Times New Roman" w:cs="Times New Roman" w:eastAsia="Times New Roman" w:hAnsi="Times New Roman"/>
          <w:sz w:val="30"/>
          <w:szCs w:val="30"/>
        </w:rPr>
        <w:t xml:space="preserve">12.	</w:t>
      </w:r>
      <w:r>
        <w:rPr>
          <w:rFonts w:ascii="Times New Roman" w:cs="Times New Roman" w:eastAsia="Times New Roman" w:hAnsi="Times New Roman"/>
          <w:sz w:val="30"/>
          <w:szCs w:val="30"/>
        </w:rPr>
        <w:t xml:space="preserve">React Documentation. https://react.dev/</w:t>
      </w:r>
    </w:p>
    <w:p>
      <w:pPr>
        <w:spacing w:after="120" w:line="320" w:lineRule="auto"/>
        <w:ind w:left="540" w:hanging="540"/>
        <w:jc w:val="both"/>
      </w:pPr>
      <w:r>
        <w:rPr>
          <w:rFonts w:ascii="Times New Roman" w:cs="Times New Roman" w:eastAsia="Times New Roman" w:hAnsi="Times New Roman"/>
          <w:sz w:val="30"/>
          <w:szCs w:val="30"/>
        </w:rPr>
        <w:t xml:space="preserve">13.	</w:t>
      </w:r>
      <w:r>
        <w:rPr>
          <w:rFonts w:ascii="Times New Roman" w:cs="Times New Roman" w:eastAsia="Times New Roman" w:hAnsi="Times New Roman"/>
          <w:sz w:val="30"/>
          <w:szCs w:val="30"/>
        </w:rPr>
        <w:t xml:space="preserve">Node.js Documentation. OpenJS Foundation. https://nodejs.org/</w:t>
      </w:r>
    </w:p>
    <w:p>
      <w:pPr>
        <w:spacing w:after="120" w:line="320" w:lineRule="auto"/>
        <w:ind w:left="540" w:hanging="540"/>
        <w:jc w:val="both"/>
      </w:pPr>
      <w:r>
        <w:rPr>
          <w:rFonts w:ascii="Times New Roman" w:cs="Times New Roman" w:eastAsia="Times New Roman" w:hAnsi="Times New Roman"/>
          <w:sz w:val="30"/>
          <w:szCs w:val="30"/>
        </w:rPr>
        <w:t xml:space="preserve">14.	</w:t>
      </w:r>
      <w:r>
        <w:rPr>
          <w:rFonts w:ascii="Times New Roman" w:cs="Times New Roman" w:eastAsia="Times New Roman" w:hAnsi="Times New Roman"/>
          <w:sz w:val="30"/>
          <w:szCs w:val="30"/>
        </w:rPr>
        <w:t xml:space="preserve">Vite Documentation. https://vite.dev/guide/</w:t>
      </w:r>
    </w:p>
    <w:sectPr>
      <w:footerReference w:type="default" r:id="rId10"/>
      <w:pgSz w:w="12240" w:h="15840" w:orient="portrait"/>
      <w:pgMar w:top="1440" w:right="1440" w:bottom="1440" w:left="2160" w:header="708" w:footer="7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36"/>
        <w:szCs w:val="3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sz w:val="56"/>
      <w:szCs w:val="56"/>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sz w:val="40"/>
      <w:szCs w:val="40"/>
    </w:rPr>
  </w:style>
  <w:style w:type="paragraph" w:styleId="Heading3">
    <w:name w:val="Heading 3"/>
    <w:basedOn w:val="Normal"/>
    <w:next w:val="Normal"/>
    <w:qFormat/>
    <w:pPr>
      <w:spacing w:after="120" w:before="280"/>
      <w:outlineLvl w:val="2"/>
    </w:pPr>
    <w:rPr>
      <w:rFonts w:ascii="Times New Roman" w:cs="Times New Roman" w:eastAsia="Times New Roman" w:hAnsi="Times New Roman"/>
      <w:b/>
      <w:bCs/>
      <w:sz w:val="36"/>
      <w:szCs w:val="3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0ed6f7fdb850a751e18fd452e80089dfaec92539.png"/><Relationship Id="rId12" Type="http://schemas.openxmlformats.org/officeDocument/2006/relationships/image" Target="media/dfbaf9ebf8d46cf08eb85b9786b1ea76f9c37e3d.png"/><Relationship Id="rId13" Type="http://schemas.openxmlformats.org/officeDocument/2006/relationships/image" Target="media/1ecb4b7e2c1c277535f8393b58f6e1247677f22e.png"/><Relationship Id="rId14" Type="http://schemas.openxmlformats.org/officeDocument/2006/relationships/image" Target="media/21b1971663193de78e6c6bcc98641e0ca33afcc8.png"/><Relationship Id="rId15" Type="http://schemas.openxmlformats.org/officeDocument/2006/relationships/image" Target="media/162f1d343eb3311bdbd005aa88cc49edb0b6415f.png"/><Relationship Id="rId16" Type="http://schemas.openxmlformats.org/officeDocument/2006/relationships/image" Target="media/1620c5691981e24fedfd4f3875123e489605abdd.png"/><Relationship Id="rId17" Type="http://schemas.openxmlformats.org/officeDocument/2006/relationships/image" Target="media/7bf46820e29dc282c260e74fc2db9ae66b8df94a.png"/><Relationship Id="rId18" Type="http://schemas.openxmlformats.org/officeDocument/2006/relationships/fontTable" Target="fontTable.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Centralized Electronic Health Record (EHR) System - Project Report</dc:title>
  <dc:creator>Shanmugapriyan S</dc:creator>
  <cp:lastModifiedBy>Un-named</cp:lastModifiedBy>
  <cp:revision>1</cp:revision>
  <dcterms:created xsi:type="dcterms:W3CDTF">2026-10-21T07:45:15.761Z</dcterms:created>
  <dcterms:modified xsi:type="dcterms:W3CDTF">2026-10-21T07:45:15.762Z</dcterms:modified>
</cp:coreProperties>
</file>

<file path=docProps/custom.xml><?xml version="1.0" encoding="utf-8"?>
<Properties xmlns="http://schemas.openxmlformats.org/officeDocument/2006/custom-properties" xmlns:vt="http://schemas.openxmlformats.org/officeDocument/2006/docPropsVTypes"/>
</file>