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ADCE" w14:textId="77777777" w:rsidR="00EC512B" w:rsidRPr="00EC512B" w:rsidRDefault="00EC512B" w:rsidP="00EC512B">
      <w:pPr>
        <w:spacing w:after="0"/>
      </w:pPr>
      <w:r w:rsidRPr="00EC512B">
        <w:rPr>
          <w:b/>
          <w:bCs/>
          <w:sz w:val="28"/>
          <w:szCs w:val="28"/>
        </w:rPr>
        <w:t>Command Design Pattern:</w:t>
      </w:r>
      <w:r>
        <w:rPr>
          <w:b/>
          <w:bCs/>
          <w:sz w:val="28"/>
          <w:szCs w:val="28"/>
        </w:rPr>
        <w:t xml:space="preserve"> </w:t>
      </w:r>
      <w:r w:rsidRPr="00EC512B">
        <w:t>The Command Design Pattern is a </w:t>
      </w:r>
      <w:proofErr w:type="spellStart"/>
      <w:r w:rsidRPr="00EC512B">
        <w:fldChar w:fldCharType="begin"/>
      </w:r>
      <w:r w:rsidRPr="00EC512B">
        <w:instrText>HYPERLINK "https://www.geeksforgeeks.org/behavioral-design-patterns/"</w:instrText>
      </w:r>
      <w:r w:rsidRPr="00EC512B">
        <w:fldChar w:fldCharType="separate"/>
      </w:r>
      <w:r w:rsidRPr="00EC512B">
        <w:rPr>
          <w:rStyle w:val="Hyperlink"/>
        </w:rPr>
        <w:t>behavioral</w:t>
      </w:r>
      <w:proofErr w:type="spellEnd"/>
      <w:r w:rsidRPr="00EC512B">
        <w:rPr>
          <w:rStyle w:val="Hyperlink"/>
        </w:rPr>
        <w:t xml:space="preserve"> design pattern</w:t>
      </w:r>
      <w:r w:rsidRPr="00EC512B">
        <w:fldChar w:fldCharType="end"/>
      </w:r>
      <w:r w:rsidRPr="00EC512B">
        <w:t> that turns a request into a stand-alone object, allowing parameterization of clients with different requests, queuing of requests, and support for undoable operations.</w:t>
      </w:r>
    </w:p>
    <w:p w14:paraId="221D701C" w14:textId="77777777" w:rsidR="00EC512B" w:rsidRPr="00EC512B" w:rsidRDefault="00EC512B" w:rsidP="00EC512B">
      <w:pPr>
        <w:numPr>
          <w:ilvl w:val="0"/>
          <w:numId w:val="1"/>
        </w:numPr>
        <w:spacing w:after="0"/>
      </w:pPr>
      <w:r w:rsidRPr="00EC512B">
        <w:t>The Command Pattern encapsulates a request as an object, allowing for the separation of sender and receiver.</w:t>
      </w:r>
    </w:p>
    <w:p w14:paraId="5E62A575" w14:textId="77777777" w:rsidR="00EC512B" w:rsidRPr="00EC512B" w:rsidRDefault="00EC512B" w:rsidP="00EC512B">
      <w:pPr>
        <w:numPr>
          <w:ilvl w:val="0"/>
          <w:numId w:val="2"/>
        </w:numPr>
        <w:spacing w:after="0"/>
      </w:pPr>
      <w:r w:rsidRPr="00EC512B">
        <w:t xml:space="preserve">Commands can be parameterized, meaning you can create different commands with different parameters without changing the </w:t>
      </w:r>
      <w:proofErr w:type="gramStart"/>
      <w:r w:rsidRPr="00EC512B">
        <w:t>invoker(</w:t>
      </w:r>
      <w:proofErr w:type="gramEnd"/>
      <w:r w:rsidRPr="00EC512B">
        <w:t>responsible for initiating command execution).</w:t>
      </w:r>
    </w:p>
    <w:p w14:paraId="097257B1" w14:textId="77777777" w:rsidR="00EC512B" w:rsidRPr="00EC512B" w:rsidRDefault="00EC512B" w:rsidP="00EC512B">
      <w:pPr>
        <w:numPr>
          <w:ilvl w:val="0"/>
          <w:numId w:val="3"/>
        </w:numPr>
        <w:spacing w:after="0"/>
      </w:pPr>
      <w:r w:rsidRPr="00EC512B">
        <w:t>It decouples the sender (client or invoker) from the receiver (object performing the operation), providing flexibility and extensibility.</w:t>
      </w:r>
    </w:p>
    <w:p w14:paraId="029AE125" w14:textId="77777777" w:rsidR="00EC512B" w:rsidRDefault="00EC512B" w:rsidP="00EC512B">
      <w:pPr>
        <w:numPr>
          <w:ilvl w:val="0"/>
          <w:numId w:val="4"/>
        </w:numPr>
        <w:spacing w:after="0"/>
      </w:pPr>
      <w:r w:rsidRPr="00EC512B">
        <w:t xml:space="preserve">The pattern supports </w:t>
      </w:r>
      <w:proofErr w:type="gramStart"/>
      <w:r w:rsidRPr="00EC512B">
        <w:t>undoable(</w:t>
      </w:r>
      <w:proofErr w:type="gramEnd"/>
      <w:r w:rsidRPr="00EC512B">
        <w:t>action or a series of actions that can be reversed or undone in a system) operations by storing the state or reverse commands.</w:t>
      </w:r>
    </w:p>
    <w:p w14:paraId="2F74FA70" w14:textId="062192C2" w:rsidR="00EC512B" w:rsidRDefault="00EC512B" w:rsidP="00EC512B">
      <w:pPr>
        <w:spacing w:after="0"/>
      </w:pPr>
      <w:r>
        <w:t xml:space="preserve">For example: let take </w:t>
      </w:r>
      <w:proofErr w:type="gramStart"/>
      <w:r>
        <w:t>an</w:t>
      </w:r>
      <w:proofErr w:type="gramEnd"/>
      <w:r>
        <w:t xml:space="preserve"> remote control which can control various appliances like AC, TV, Bulb etc.</w:t>
      </w:r>
    </w:p>
    <w:p w14:paraId="34FDC716" w14:textId="625440B8" w:rsidR="00EC512B" w:rsidRDefault="00EC512B" w:rsidP="00EC512B">
      <w:pPr>
        <w:spacing w:after="0"/>
      </w:pPr>
      <w:r>
        <w:t>Let’s take remote control for AC.</w:t>
      </w:r>
    </w:p>
    <w:p w14:paraId="69203F18" w14:textId="628F9F3C" w:rsidR="0089287D" w:rsidRDefault="0089287D" w:rsidP="0089287D">
      <w:pPr>
        <w:spacing w:after="0"/>
      </w:pPr>
      <w:r>
        <w:rPr>
          <w:noProof/>
        </w:rPr>
        <w:drawing>
          <wp:inline distT="0" distB="0" distL="0" distR="0" wp14:anchorId="732DE50A" wp14:editId="3C4F7075">
            <wp:extent cx="5731510" cy="2680335"/>
            <wp:effectExtent l="0" t="0" r="2540" b="5715"/>
            <wp:docPr id="181227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BF3E" w14:textId="1C3AD45D" w:rsidR="0089287D" w:rsidRDefault="0089287D" w:rsidP="0089287D">
      <w:pPr>
        <w:spacing w:after="0"/>
      </w:pPr>
      <w:r>
        <w:t>In the above we have Several issues.</w:t>
      </w:r>
    </w:p>
    <w:p w14:paraId="6DAC3985" w14:textId="7569EEBB" w:rsidR="0089287D" w:rsidRDefault="0089287D" w:rsidP="0089287D">
      <w:pPr>
        <w:pStyle w:val="ListParagraph"/>
        <w:numPr>
          <w:ilvl w:val="0"/>
          <w:numId w:val="6"/>
        </w:numPr>
        <w:spacing w:after="0"/>
      </w:pPr>
      <w:r>
        <w:t xml:space="preserve">Lack of abstraction: Today process of turning on AC is simple, but in feature if there are more steps involved to turn on AC, then client has </w:t>
      </w:r>
      <w:proofErr w:type="gramStart"/>
      <w:r>
        <w:t>to</w:t>
      </w:r>
      <w:proofErr w:type="gramEnd"/>
      <w:r>
        <w:t xml:space="preserve"> aware of that.</w:t>
      </w:r>
    </w:p>
    <w:p w14:paraId="06ADDD3E" w14:textId="4430202E" w:rsidR="0089287D" w:rsidRDefault="0089287D" w:rsidP="0089287D">
      <w:pPr>
        <w:pStyle w:val="ListParagraph"/>
        <w:numPr>
          <w:ilvl w:val="0"/>
          <w:numId w:val="6"/>
        </w:numPr>
        <w:spacing w:after="0"/>
      </w:pPr>
      <w:r>
        <w:t>Undo/Redo Functionality: what if we want to implement undo/redo functionality in the given code. How it will be handled.</w:t>
      </w:r>
    </w:p>
    <w:p w14:paraId="4F306CCF" w14:textId="1DF897E1" w:rsidR="0089287D" w:rsidRPr="00EC512B" w:rsidRDefault="0089287D" w:rsidP="0089287D">
      <w:pPr>
        <w:pStyle w:val="ListParagraph"/>
        <w:numPr>
          <w:ilvl w:val="0"/>
          <w:numId w:val="6"/>
        </w:numPr>
        <w:spacing w:after="0"/>
      </w:pPr>
      <w:r>
        <w:t>Difficulty in code maintenance: what if in future, we have to support more commands for more devices like bulb &amp; fan.</w:t>
      </w:r>
    </w:p>
    <w:p w14:paraId="069D7ACB" w14:textId="77777777" w:rsidR="002D5C78" w:rsidRDefault="002D5C78"/>
    <w:p w14:paraId="19800681" w14:textId="133F8351" w:rsidR="0089287D" w:rsidRDefault="0089287D">
      <w:r>
        <w:t xml:space="preserve">For this scenario we have to use </w:t>
      </w:r>
      <w:r w:rsidR="002D5C78">
        <w:t>Command design pattern.</w:t>
      </w:r>
    </w:p>
    <w:p w14:paraId="5BB4EE9D" w14:textId="0C2C1C1F" w:rsidR="002D5C78" w:rsidRDefault="002D5C78">
      <w:r>
        <w:t>We are going to segregate the problem into three parts:</w:t>
      </w:r>
    </w:p>
    <w:p w14:paraId="5B3B8770" w14:textId="16D2D092" w:rsidR="002D5C78" w:rsidRDefault="002D5C78" w:rsidP="002D5C78">
      <w:pPr>
        <w:pStyle w:val="ListParagraph"/>
        <w:numPr>
          <w:ilvl w:val="0"/>
          <w:numId w:val="7"/>
        </w:numPr>
      </w:pPr>
      <w:proofErr w:type="gramStart"/>
      <w:r>
        <w:t>Invoker(</w:t>
      </w:r>
      <w:proofErr w:type="gramEnd"/>
      <w:r>
        <w:t>Client)</w:t>
      </w:r>
    </w:p>
    <w:p w14:paraId="56D1F83B" w14:textId="3CAB8005" w:rsidR="002D5C78" w:rsidRDefault="002D5C78" w:rsidP="002D5C78">
      <w:pPr>
        <w:pStyle w:val="ListParagraph"/>
        <w:numPr>
          <w:ilvl w:val="0"/>
          <w:numId w:val="7"/>
        </w:numPr>
      </w:pPr>
      <w:r>
        <w:t>Command</w:t>
      </w:r>
    </w:p>
    <w:p w14:paraId="31A10E7A" w14:textId="6556252A" w:rsidR="002D5C78" w:rsidRDefault="002D5C78" w:rsidP="002D5C78">
      <w:pPr>
        <w:pStyle w:val="ListParagraph"/>
        <w:numPr>
          <w:ilvl w:val="0"/>
          <w:numId w:val="7"/>
        </w:numPr>
      </w:pPr>
      <w:proofErr w:type="spellStart"/>
      <w:r>
        <w:t>Reciever</w:t>
      </w:r>
      <w:proofErr w:type="spellEnd"/>
    </w:p>
    <w:p w14:paraId="12E6502A" w14:textId="77777777" w:rsidR="002D5C78" w:rsidRDefault="002D5C78" w:rsidP="002D5C78"/>
    <w:p w14:paraId="59540CFB" w14:textId="77777777" w:rsidR="002D5C78" w:rsidRDefault="002D5C78" w:rsidP="002D5C78"/>
    <w:p w14:paraId="257C05E4" w14:textId="41BB19D8" w:rsidR="002D5C78" w:rsidRDefault="002B27CB" w:rsidP="002D5C78">
      <w:r>
        <w:rPr>
          <w:noProof/>
        </w:rPr>
        <w:lastRenderedPageBreak/>
        <w:drawing>
          <wp:inline distT="0" distB="0" distL="0" distR="0" wp14:anchorId="41DB3A93" wp14:editId="50386997">
            <wp:extent cx="5731510" cy="3684905"/>
            <wp:effectExtent l="0" t="0" r="2540" b="0"/>
            <wp:docPr id="14406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5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AF3B" w14:textId="15D03F36" w:rsidR="002B27CB" w:rsidRDefault="002B27CB" w:rsidP="002D5C78">
      <w:r>
        <w:t xml:space="preserve">In above diagram we showed that segregated the problem into </w:t>
      </w:r>
      <w:r w:rsidR="00856677">
        <w:t>invoker, command &amp; receiver model.</w:t>
      </w:r>
    </w:p>
    <w:p w14:paraId="69F8070A" w14:textId="62A13E92" w:rsidR="00856677" w:rsidRDefault="00856677" w:rsidP="00856677">
      <w:pPr>
        <w:pStyle w:val="ListParagraph"/>
        <w:numPr>
          <w:ilvl w:val="0"/>
          <w:numId w:val="8"/>
        </w:numPr>
      </w:pPr>
      <w:r>
        <w:t>So even in feature if the AC turn on steps changes, no issues for the client &amp; client no need to aware.</w:t>
      </w:r>
    </w:p>
    <w:p w14:paraId="53D8B9EA" w14:textId="01166327" w:rsidR="00856677" w:rsidRDefault="00856677" w:rsidP="00856677">
      <w:pPr>
        <w:pStyle w:val="ListParagraph"/>
        <w:numPr>
          <w:ilvl w:val="0"/>
          <w:numId w:val="8"/>
        </w:numPr>
      </w:pPr>
      <w:r>
        <w:t>Implementing undo &amp; redo operation is easy at invoker, but putting the commands into the stack.</w:t>
      </w:r>
    </w:p>
    <w:p w14:paraId="6EAD96F1" w14:textId="35DA22A8" w:rsidR="00856677" w:rsidRPr="00EC512B" w:rsidRDefault="00856677" w:rsidP="00856677">
      <w:pPr>
        <w:pStyle w:val="ListParagraph"/>
        <w:numPr>
          <w:ilvl w:val="0"/>
          <w:numId w:val="8"/>
        </w:numPr>
      </w:pPr>
      <w:r>
        <w:t>Even if we want to add more commands we can add with out any code changes, command interface already have default we just need to implement.</w:t>
      </w:r>
    </w:p>
    <w:sectPr w:rsidR="00856677" w:rsidRPr="00EC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6F2F"/>
    <w:multiLevelType w:val="hybridMultilevel"/>
    <w:tmpl w:val="314467F0"/>
    <w:lvl w:ilvl="0" w:tplc="7D7EE6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4E4F"/>
    <w:multiLevelType w:val="hybridMultilevel"/>
    <w:tmpl w:val="CBA4F50C"/>
    <w:lvl w:ilvl="0" w:tplc="7D7EE6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A212E"/>
    <w:multiLevelType w:val="multilevel"/>
    <w:tmpl w:val="270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6B255B"/>
    <w:multiLevelType w:val="hybridMultilevel"/>
    <w:tmpl w:val="0B9CE214"/>
    <w:lvl w:ilvl="0" w:tplc="4A227F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740BD"/>
    <w:multiLevelType w:val="hybridMultilevel"/>
    <w:tmpl w:val="A0C41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23807">
    <w:abstractNumId w:val="2"/>
    <w:lvlOverride w:ilvl="0">
      <w:startOverride w:val="1"/>
    </w:lvlOverride>
  </w:num>
  <w:num w:numId="2" w16cid:durableId="1481917574">
    <w:abstractNumId w:val="2"/>
    <w:lvlOverride w:ilvl="0">
      <w:startOverride w:val="2"/>
    </w:lvlOverride>
  </w:num>
  <w:num w:numId="3" w16cid:durableId="723214489">
    <w:abstractNumId w:val="2"/>
    <w:lvlOverride w:ilvl="0">
      <w:startOverride w:val="3"/>
    </w:lvlOverride>
  </w:num>
  <w:num w:numId="4" w16cid:durableId="1627542876">
    <w:abstractNumId w:val="2"/>
    <w:lvlOverride w:ilvl="0">
      <w:startOverride w:val="4"/>
    </w:lvlOverride>
  </w:num>
  <w:num w:numId="5" w16cid:durableId="503788644">
    <w:abstractNumId w:val="3"/>
  </w:num>
  <w:num w:numId="6" w16cid:durableId="327289020">
    <w:abstractNumId w:val="0"/>
  </w:num>
  <w:num w:numId="7" w16cid:durableId="78262274">
    <w:abstractNumId w:val="4"/>
  </w:num>
  <w:num w:numId="8" w16cid:durableId="88213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2B"/>
    <w:rsid w:val="00094E29"/>
    <w:rsid w:val="001C1AF9"/>
    <w:rsid w:val="001F4A6D"/>
    <w:rsid w:val="002B27CB"/>
    <w:rsid w:val="002D5C78"/>
    <w:rsid w:val="003A1F9A"/>
    <w:rsid w:val="005237FC"/>
    <w:rsid w:val="00856677"/>
    <w:rsid w:val="0089287D"/>
    <w:rsid w:val="009A7FBB"/>
    <w:rsid w:val="00EC512B"/>
    <w:rsid w:val="00F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4A28"/>
  <w15:chartTrackingRefBased/>
  <w15:docId w15:val="{86AB92E0-BE2B-4A34-82C4-73457396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12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5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sundar</dc:creator>
  <cp:keywords/>
  <dc:description/>
  <cp:lastModifiedBy>shanmuka sundar</cp:lastModifiedBy>
  <cp:revision>1</cp:revision>
  <dcterms:created xsi:type="dcterms:W3CDTF">2024-10-02T17:42:00Z</dcterms:created>
  <dcterms:modified xsi:type="dcterms:W3CDTF">2024-10-02T18:45:00Z</dcterms:modified>
</cp:coreProperties>
</file>