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A9554" w14:textId="77777777" w:rsidR="002831B5" w:rsidRPr="002831B5" w:rsidRDefault="002831B5" w:rsidP="002831B5">
      <w:pPr>
        <w:spacing w:after="0"/>
      </w:pPr>
      <w:r w:rsidRPr="002831B5">
        <w:rPr>
          <w:b/>
          <w:bCs/>
          <w:sz w:val="28"/>
          <w:szCs w:val="28"/>
          <w:lang w:val="en-US"/>
        </w:rPr>
        <w:t>Memento Design Pattern:</w:t>
      </w:r>
      <w:r>
        <w:rPr>
          <w:lang w:val="en-US"/>
        </w:rPr>
        <w:t xml:space="preserve"> </w:t>
      </w:r>
      <w:r w:rsidRPr="002831B5">
        <w:t>The Memento design pattern is a </w:t>
      </w:r>
      <w:proofErr w:type="spellStart"/>
      <w:r w:rsidRPr="002831B5">
        <w:fldChar w:fldCharType="begin"/>
      </w:r>
      <w:r w:rsidRPr="002831B5">
        <w:instrText>HYPERLINK "https://www.geeksforgeeks.org/behavioral-design-patterns"</w:instrText>
      </w:r>
      <w:r w:rsidRPr="002831B5">
        <w:fldChar w:fldCharType="separate"/>
      </w:r>
      <w:r w:rsidRPr="002831B5">
        <w:rPr>
          <w:rStyle w:val="Hyperlink"/>
        </w:rPr>
        <w:t>behavioral</w:t>
      </w:r>
      <w:proofErr w:type="spellEnd"/>
      <w:r w:rsidRPr="002831B5">
        <w:rPr>
          <w:rStyle w:val="Hyperlink"/>
        </w:rPr>
        <w:t xml:space="preserve"> pattern</w:t>
      </w:r>
      <w:r w:rsidRPr="002831B5">
        <w:rPr>
          <w:lang w:val="en-US"/>
        </w:rPr>
        <w:fldChar w:fldCharType="end"/>
      </w:r>
      <w:r w:rsidRPr="002831B5">
        <w:t> that is used to capture and restore an object’s internal state without violating encapsulation. It allows you to save and restore the state of an object to a previous state, providing the ability to undo or roll back changes made to the object.</w:t>
      </w:r>
    </w:p>
    <w:p w14:paraId="715F71BB" w14:textId="77777777" w:rsidR="002831B5" w:rsidRPr="002831B5" w:rsidRDefault="002831B5" w:rsidP="002831B5">
      <w:pPr>
        <w:numPr>
          <w:ilvl w:val="0"/>
          <w:numId w:val="1"/>
        </w:numPr>
        <w:spacing w:after="0"/>
      </w:pPr>
      <w:r w:rsidRPr="002831B5">
        <w:t>As your application progresses, you may want to save checkpoints in your application and restore them to those checkpoints later.</w:t>
      </w:r>
    </w:p>
    <w:p w14:paraId="7692B5A1" w14:textId="0B608357" w:rsidR="002831B5" w:rsidRDefault="002831B5" w:rsidP="002831B5">
      <w:pPr>
        <w:numPr>
          <w:ilvl w:val="0"/>
          <w:numId w:val="2"/>
        </w:numPr>
        <w:spacing w:after="0"/>
      </w:pPr>
      <w:r w:rsidRPr="002831B5">
        <w:t>The intent of the Memento Design pattern is without violating encapsulation, to capture and externalize an object’s internal state so that the object can be restored to this state later.</w:t>
      </w:r>
    </w:p>
    <w:p w14:paraId="326E35DF" w14:textId="77777777" w:rsidR="002831B5" w:rsidRDefault="002831B5" w:rsidP="002831B5">
      <w:pPr>
        <w:spacing w:after="0"/>
      </w:pPr>
    </w:p>
    <w:p w14:paraId="2E0E84A0" w14:textId="77777777" w:rsidR="002831B5" w:rsidRPr="002831B5" w:rsidRDefault="002831B5" w:rsidP="002831B5">
      <w:pPr>
        <w:spacing w:after="0"/>
        <w:rPr>
          <w:b/>
          <w:bCs/>
        </w:rPr>
      </w:pPr>
      <w:r w:rsidRPr="002831B5">
        <w:rPr>
          <w:b/>
          <w:bCs/>
        </w:rPr>
        <w:t>Components of Memento Design Pattern</w:t>
      </w:r>
    </w:p>
    <w:p w14:paraId="7E02C0C4" w14:textId="77777777" w:rsidR="002831B5" w:rsidRPr="002831B5" w:rsidRDefault="002831B5" w:rsidP="002831B5">
      <w:pPr>
        <w:spacing w:after="0"/>
        <w:rPr>
          <w:b/>
          <w:bCs/>
        </w:rPr>
      </w:pPr>
      <w:r w:rsidRPr="002831B5">
        <w:rPr>
          <w:b/>
          <w:bCs/>
        </w:rPr>
        <w:t>1. Originator</w:t>
      </w:r>
    </w:p>
    <w:p w14:paraId="265471A8" w14:textId="1E828B1D" w:rsidR="00C321C7" w:rsidRDefault="00C321C7" w:rsidP="00C321C7">
      <w:pPr>
        <w:spacing w:after="0"/>
        <w:ind w:left="720"/>
      </w:pPr>
      <w:r>
        <w:t>- it represents the object, for which state need to be saved &amp; restored.</w:t>
      </w:r>
    </w:p>
    <w:p w14:paraId="06E4AD10" w14:textId="5E4F1D45" w:rsidR="00C321C7" w:rsidRDefault="00C321C7" w:rsidP="00C321C7">
      <w:pPr>
        <w:spacing w:after="0"/>
        <w:ind w:left="720"/>
      </w:pPr>
      <w:r>
        <w:t>- Expose Methods to save &amp; restore its state using Memento Object.</w:t>
      </w:r>
    </w:p>
    <w:p w14:paraId="7D863373" w14:textId="0BFDE55A" w:rsidR="002831B5" w:rsidRPr="002831B5" w:rsidRDefault="002831B5" w:rsidP="002831B5">
      <w:pPr>
        <w:spacing w:after="0"/>
        <w:rPr>
          <w:b/>
          <w:bCs/>
        </w:rPr>
      </w:pPr>
      <w:r w:rsidRPr="002831B5">
        <w:rPr>
          <w:b/>
          <w:bCs/>
        </w:rPr>
        <w:t>2. Memento</w:t>
      </w:r>
    </w:p>
    <w:p w14:paraId="73B1C060" w14:textId="53D0349A" w:rsidR="00C321C7" w:rsidRDefault="00C321C7" w:rsidP="002831B5">
      <w:pPr>
        <w:spacing w:after="0"/>
      </w:pPr>
      <w:r>
        <w:tab/>
        <w:t>- It represents the object which holds the state of an originator</w:t>
      </w:r>
    </w:p>
    <w:p w14:paraId="21AA00DC" w14:textId="7C0C01E6" w:rsidR="002831B5" w:rsidRPr="002831B5" w:rsidRDefault="002831B5" w:rsidP="002831B5">
      <w:pPr>
        <w:spacing w:after="0"/>
        <w:rPr>
          <w:b/>
          <w:bCs/>
        </w:rPr>
      </w:pPr>
      <w:r w:rsidRPr="002831B5">
        <w:rPr>
          <w:b/>
          <w:bCs/>
        </w:rPr>
        <w:t>3. Caretaker</w:t>
      </w:r>
    </w:p>
    <w:p w14:paraId="2161CE3B" w14:textId="6D9D6159" w:rsidR="00C321C7" w:rsidRDefault="00C321C7" w:rsidP="002831B5">
      <w:pPr>
        <w:spacing w:after="0"/>
      </w:pPr>
      <w:r>
        <w:tab/>
        <w:t>- Manages the list of states (I.e. list of Memento)</w:t>
      </w:r>
    </w:p>
    <w:p w14:paraId="35EAB30F" w14:textId="757EED48" w:rsidR="002831B5" w:rsidRPr="002831B5" w:rsidRDefault="002831B5" w:rsidP="002831B5">
      <w:pPr>
        <w:spacing w:after="0"/>
        <w:rPr>
          <w:b/>
          <w:bCs/>
        </w:rPr>
      </w:pPr>
      <w:r w:rsidRPr="002831B5">
        <w:rPr>
          <w:b/>
          <w:bCs/>
        </w:rPr>
        <w:t>4. Client</w:t>
      </w:r>
    </w:p>
    <w:p w14:paraId="07E41B46" w14:textId="77777777" w:rsidR="002831B5" w:rsidRPr="002831B5" w:rsidRDefault="002831B5" w:rsidP="002831B5">
      <w:pPr>
        <w:spacing w:after="0"/>
      </w:pPr>
      <w:r w:rsidRPr="002831B5">
        <w:t>Typically represented as the part of the application or system that interacts with the Originator and Caretaker to achieve specific functionality. The client initiates requests to save or restore the state of the Originator through the Caretaker.</w:t>
      </w:r>
    </w:p>
    <w:p w14:paraId="56BA7087" w14:textId="77777777" w:rsidR="002831B5" w:rsidRDefault="002831B5" w:rsidP="002831B5">
      <w:pPr>
        <w:spacing w:after="0"/>
      </w:pPr>
    </w:p>
    <w:p w14:paraId="2101E0F2" w14:textId="77777777" w:rsidR="002831B5" w:rsidRDefault="002831B5" w:rsidP="002831B5">
      <w:pPr>
        <w:spacing w:after="0"/>
      </w:pPr>
    </w:p>
    <w:p w14:paraId="1C3D74C4" w14:textId="2D87E45B" w:rsidR="002831B5" w:rsidRPr="002831B5" w:rsidRDefault="002831B5" w:rsidP="002831B5">
      <w:pPr>
        <w:spacing w:after="0"/>
      </w:pPr>
      <w:r>
        <w:rPr>
          <w:noProof/>
        </w:rPr>
        <w:drawing>
          <wp:inline distT="0" distB="0" distL="0" distR="0" wp14:anchorId="5150534B" wp14:editId="474DD047">
            <wp:extent cx="5731510" cy="2865755"/>
            <wp:effectExtent l="0" t="0" r="2540" b="0"/>
            <wp:docPr id="70276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6715" name="Picture 70276715"/>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2697A2A" w14:textId="5A004E76" w:rsidR="00000000" w:rsidRDefault="00000000">
      <w:pPr>
        <w:rPr>
          <w:lang w:val="en-US"/>
        </w:rPr>
      </w:pPr>
    </w:p>
    <w:p w14:paraId="77B5BAFD" w14:textId="77777777" w:rsidR="002831B5" w:rsidRDefault="002831B5">
      <w:pPr>
        <w:rPr>
          <w:lang w:val="en-US"/>
        </w:rPr>
      </w:pPr>
    </w:p>
    <w:p w14:paraId="7A155E00" w14:textId="77777777" w:rsidR="00C321C7" w:rsidRDefault="00C321C7">
      <w:pPr>
        <w:rPr>
          <w:lang w:val="en-US"/>
        </w:rPr>
      </w:pPr>
    </w:p>
    <w:p w14:paraId="1E092117" w14:textId="77777777" w:rsidR="00C321C7" w:rsidRDefault="00C321C7">
      <w:pPr>
        <w:rPr>
          <w:lang w:val="en-US"/>
        </w:rPr>
      </w:pPr>
    </w:p>
    <w:p w14:paraId="46B13B52" w14:textId="77777777" w:rsidR="00C321C7" w:rsidRDefault="00C321C7">
      <w:pPr>
        <w:rPr>
          <w:lang w:val="en-US"/>
        </w:rPr>
      </w:pPr>
    </w:p>
    <w:p w14:paraId="0A7FFB13" w14:textId="77777777" w:rsidR="00C321C7" w:rsidRDefault="00C321C7">
      <w:pPr>
        <w:rPr>
          <w:lang w:val="en-US"/>
        </w:rPr>
      </w:pPr>
    </w:p>
    <w:p w14:paraId="3C630049" w14:textId="232E7DF7" w:rsidR="00C321C7" w:rsidRDefault="00B87C23">
      <w:pPr>
        <w:rPr>
          <w:lang w:val="en-US"/>
        </w:rPr>
      </w:pPr>
      <w:r>
        <w:rPr>
          <w:noProof/>
        </w:rPr>
        <w:lastRenderedPageBreak/>
        <w:drawing>
          <wp:inline distT="0" distB="0" distL="0" distR="0" wp14:anchorId="49A32168" wp14:editId="33C49C7F">
            <wp:extent cx="5731510" cy="3549650"/>
            <wp:effectExtent l="0" t="0" r="2540" b="0"/>
            <wp:docPr id="41892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27619" name=""/>
                    <pic:cNvPicPr/>
                  </pic:nvPicPr>
                  <pic:blipFill>
                    <a:blip r:embed="rId6"/>
                    <a:stretch>
                      <a:fillRect/>
                    </a:stretch>
                  </pic:blipFill>
                  <pic:spPr>
                    <a:xfrm>
                      <a:off x="0" y="0"/>
                      <a:ext cx="5731510" cy="3549650"/>
                    </a:xfrm>
                    <a:prstGeom prst="rect">
                      <a:avLst/>
                    </a:prstGeom>
                  </pic:spPr>
                </pic:pic>
              </a:graphicData>
            </a:graphic>
          </wp:inline>
        </w:drawing>
      </w:r>
    </w:p>
    <w:p w14:paraId="5DDAADFB" w14:textId="36E63A44" w:rsidR="00B87C23" w:rsidRPr="002831B5" w:rsidRDefault="00B87C23">
      <w:pPr>
        <w:rPr>
          <w:lang w:val="en-US"/>
        </w:rPr>
      </w:pPr>
      <w:r>
        <w:rPr>
          <w:noProof/>
        </w:rPr>
        <w:drawing>
          <wp:inline distT="0" distB="0" distL="0" distR="0" wp14:anchorId="39560159" wp14:editId="718B7633">
            <wp:extent cx="5731510" cy="3867785"/>
            <wp:effectExtent l="0" t="0" r="2540" b="0"/>
            <wp:docPr id="42371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6781" name=""/>
                    <pic:cNvPicPr/>
                  </pic:nvPicPr>
                  <pic:blipFill>
                    <a:blip r:embed="rId7"/>
                    <a:stretch>
                      <a:fillRect/>
                    </a:stretch>
                  </pic:blipFill>
                  <pic:spPr>
                    <a:xfrm>
                      <a:off x="0" y="0"/>
                      <a:ext cx="5731510" cy="3867785"/>
                    </a:xfrm>
                    <a:prstGeom prst="rect">
                      <a:avLst/>
                    </a:prstGeom>
                  </pic:spPr>
                </pic:pic>
              </a:graphicData>
            </a:graphic>
          </wp:inline>
        </w:drawing>
      </w:r>
    </w:p>
    <w:sectPr w:rsidR="00B87C23" w:rsidRPr="0028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07F63"/>
    <w:multiLevelType w:val="multilevel"/>
    <w:tmpl w:val="820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104838">
    <w:abstractNumId w:val="0"/>
    <w:lvlOverride w:ilvl="0">
      <w:startOverride w:val="1"/>
    </w:lvlOverride>
  </w:num>
  <w:num w:numId="2" w16cid:durableId="956302178">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B5"/>
    <w:rsid w:val="00094E29"/>
    <w:rsid w:val="001C1AF9"/>
    <w:rsid w:val="002831B5"/>
    <w:rsid w:val="003A1F9A"/>
    <w:rsid w:val="00495680"/>
    <w:rsid w:val="005237FC"/>
    <w:rsid w:val="009A7FBB"/>
    <w:rsid w:val="00B87C23"/>
    <w:rsid w:val="00C321C7"/>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F8E0"/>
  <w15:chartTrackingRefBased/>
  <w15:docId w15:val="{768F9E9F-298E-48D4-B15C-4A6E1E1B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1B5"/>
    <w:rPr>
      <w:rFonts w:ascii="Times New Roman" w:hAnsi="Times New Roman" w:cs="Times New Roman"/>
      <w:sz w:val="24"/>
      <w:szCs w:val="24"/>
    </w:rPr>
  </w:style>
  <w:style w:type="character" w:styleId="Hyperlink">
    <w:name w:val="Hyperlink"/>
    <w:basedOn w:val="DefaultParagraphFont"/>
    <w:uiPriority w:val="99"/>
    <w:unhideWhenUsed/>
    <w:rsid w:val="002831B5"/>
    <w:rPr>
      <w:color w:val="0563C1" w:themeColor="hyperlink"/>
      <w:u w:val="single"/>
    </w:rPr>
  </w:style>
  <w:style w:type="character" w:styleId="UnresolvedMention">
    <w:name w:val="Unresolved Mention"/>
    <w:basedOn w:val="DefaultParagraphFont"/>
    <w:uiPriority w:val="99"/>
    <w:semiHidden/>
    <w:unhideWhenUsed/>
    <w:rsid w:val="00283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1989">
      <w:bodyDiv w:val="1"/>
      <w:marLeft w:val="0"/>
      <w:marRight w:val="0"/>
      <w:marTop w:val="0"/>
      <w:marBottom w:val="0"/>
      <w:divBdr>
        <w:top w:val="none" w:sz="0" w:space="0" w:color="auto"/>
        <w:left w:val="none" w:sz="0" w:space="0" w:color="auto"/>
        <w:bottom w:val="none" w:sz="0" w:space="0" w:color="auto"/>
        <w:right w:val="none" w:sz="0" w:space="0" w:color="auto"/>
      </w:divBdr>
    </w:div>
    <w:div w:id="378016465">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600337389">
      <w:bodyDiv w:val="1"/>
      <w:marLeft w:val="0"/>
      <w:marRight w:val="0"/>
      <w:marTop w:val="0"/>
      <w:marBottom w:val="0"/>
      <w:divBdr>
        <w:top w:val="none" w:sz="0" w:space="0" w:color="auto"/>
        <w:left w:val="none" w:sz="0" w:space="0" w:color="auto"/>
        <w:bottom w:val="none" w:sz="0" w:space="0" w:color="auto"/>
        <w:right w:val="none" w:sz="0" w:space="0" w:color="auto"/>
      </w:divBdr>
    </w:div>
    <w:div w:id="632097031">
      <w:bodyDiv w:val="1"/>
      <w:marLeft w:val="0"/>
      <w:marRight w:val="0"/>
      <w:marTop w:val="0"/>
      <w:marBottom w:val="0"/>
      <w:divBdr>
        <w:top w:val="none" w:sz="0" w:space="0" w:color="auto"/>
        <w:left w:val="none" w:sz="0" w:space="0" w:color="auto"/>
        <w:bottom w:val="none" w:sz="0" w:space="0" w:color="auto"/>
        <w:right w:val="none" w:sz="0" w:space="0" w:color="auto"/>
      </w:divBdr>
    </w:div>
    <w:div w:id="11474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2024-10-08T02:37:00Z</dcterms:created>
  <dcterms:modified xsi:type="dcterms:W3CDTF">2024-10-08T03:41:00Z</dcterms:modified>
</cp:coreProperties>
</file>