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7003D" w14:textId="77777777" w:rsidR="00171762" w:rsidRPr="00171762" w:rsidRDefault="00171762" w:rsidP="00171762">
      <w:pPr>
        <w:spacing w:after="0"/>
      </w:pPr>
      <w:r w:rsidRPr="00171762">
        <w:rPr>
          <w:b/>
          <w:bCs/>
          <w:sz w:val="28"/>
          <w:szCs w:val="28"/>
        </w:rPr>
        <w:t>Bridge Design Pattern:</w:t>
      </w:r>
      <w:r>
        <w:t xml:space="preserve"> </w:t>
      </w:r>
      <w:r w:rsidRPr="00171762">
        <w:t>The Bridge design pattern allows you to separate the abstraction from the implementation. It is a structural design pattern. </w:t>
      </w:r>
    </w:p>
    <w:p w14:paraId="5170E7E5" w14:textId="77777777" w:rsidR="00171762" w:rsidRPr="00171762" w:rsidRDefault="00171762" w:rsidP="00171762">
      <w:pPr>
        <w:spacing w:after="0"/>
      </w:pPr>
      <w:r w:rsidRPr="00171762">
        <w:t xml:space="preserve">There are 2 parts in Bridge design </w:t>
      </w:r>
      <w:proofErr w:type="gramStart"/>
      <w:r w:rsidRPr="00171762">
        <w:t>pattern :</w:t>
      </w:r>
      <w:proofErr w:type="gramEnd"/>
      <w:r w:rsidRPr="00171762">
        <w:t> </w:t>
      </w:r>
    </w:p>
    <w:p w14:paraId="737D1DD2" w14:textId="77777777" w:rsidR="00171762" w:rsidRPr="00171762" w:rsidRDefault="00171762" w:rsidP="00171762">
      <w:pPr>
        <w:numPr>
          <w:ilvl w:val="0"/>
          <w:numId w:val="1"/>
        </w:numPr>
        <w:spacing w:after="0"/>
      </w:pPr>
      <w:r w:rsidRPr="00171762">
        <w:t>Abstraction</w:t>
      </w:r>
    </w:p>
    <w:p w14:paraId="21EDF521" w14:textId="77777777" w:rsidR="00171762" w:rsidRPr="00171762" w:rsidRDefault="00171762" w:rsidP="00171762">
      <w:pPr>
        <w:numPr>
          <w:ilvl w:val="0"/>
          <w:numId w:val="2"/>
        </w:numPr>
        <w:spacing w:after="0"/>
      </w:pPr>
      <w:r w:rsidRPr="00171762">
        <w:t>Implementation</w:t>
      </w:r>
    </w:p>
    <w:p w14:paraId="40E1C5EF" w14:textId="77777777" w:rsidR="00171762" w:rsidRPr="00171762" w:rsidRDefault="00171762" w:rsidP="00171762">
      <w:pPr>
        <w:spacing w:after="0"/>
      </w:pPr>
      <w:r w:rsidRPr="00171762">
        <w:t>This is a design mechanism that encapsulates an implementation class inside of an interface class.  </w:t>
      </w:r>
    </w:p>
    <w:p w14:paraId="30733E96" w14:textId="77777777" w:rsidR="00171762" w:rsidRPr="00171762" w:rsidRDefault="00171762" w:rsidP="00171762">
      <w:pPr>
        <w:numPr>
          <w:ilvl w:val="0"/>
          <w:numId w:val="3"/>
        </w:numPr>
        <w:spacing w:after="0"/>
      </w:pPr>
      <w:r w:rsidRPr="00171762">
        <w:t>The bridge pattern allows the Abstraction and the Implementation to be developed independently and the client code can access only the Abstraction part without being concerned about the Implementation part.</w:t>
      </w:r>
    </w:p>
    <w:p w14:paraId="5034D563" w14:textId="77777777" w:rsidR="00171762" w:rsidRPr="00171762" w:rsidRDefault="00171762" w:rsidP="00171762">
      <w:pPr>
        <w:numPr>
          <w:ilvl w:val="0"/>
          <w:numId w:val="4"/>
        </w:numPr>
        <w:spacing w:after="0"/>
      </w:pPr>
      <w:r w:rsidRPr="00171762">
        <w:t>The abstraction is an interface or abstract class and the implementer is also an interface or abstract class.</w:t>
      </w:r>
    </w:p>
    <w:p w14:paraId="15EB0917" w14:textId="77777777" w:rsidR="00171762" w:rsidRPr="00171762" w:rsidRDefault="00171762" w:rsidP="00171762">
      <w:pPr>
        <w:numPr>
          <w:ilvl w:val="0"/>
          <w:numId w:val="5"/>
        </w:numPr>
        <w:spacing w:after="0"/>
      </w:pPr>
      <w:r w:rsidRPr="00171762">
        <w:t>The abstraction contains a reference to the implementer. Children of the abstraction are referred to as refined abstractions, and children of the implementer are concrete implementers. Since we can change the reference to the implementer in the abstraction, we are able to change the abstraction’s implementer at run-time. Changes to the implementer do not affect client code.</w:t>
      </w:r>
    </w:p>
    <w:p w14:paraId="74C86DD3" w14:textId="77777777" w:rsidR="00171762" w:rsidRDefault="00171762" w:rsidP="00171762">
      <w:pPr>
        <w:numPr>
          <w:ilvl w:val="0"/>
          <w:numId w:val="6"/>
        </w:numPr>
        <w:spacing w:after="0"/>
      </w:pPr>
      <w:r w:rsidRPr="00171762">
        <w:t xml:space="preserve">It increases the loose coupling between class abstraction and </w:t>
      </w:r>
      <w:proofErr w:type="spellStart"/>
      <w:proofErr w:type="gramStart"/>
      <w:r w:rsidRPr="00171762">
        <w:t>it’s</w:t>
      </w:r>
      <w:proofErr w:type="spellEnd"/>
      <w:proofErr w:type="gramEnd"/>
      <w:r w:rsidRPr="00171762">
        <w:t xml:space="preserve"> implementation.</w:t>
      </w:r>
    </w:p>
    <w:p w14:paraId="435482C6" w14:textId="77777777" w:rsidR="00171762" w:rsidRPr="00171762" w:rsidRDefault="00171762" w:rsidP="00171762">
      <w:pPr>
        <w:spacing w:after="0"/>
      </w:pPr>
      <w:r w:rsidRPr="00171762">
        <w:rPr>
          <w:b/>
          <w:bCs/>
        </w:rPr>
        <w:t>Elements of Bridge Design Pattern</w:t>
      </w:r>
      <w:r w:rsidRPr="00171762">
        <w:t> </w:t>
      </w:r>
    </w:p>
    <w:p w14:paraId="1C29C551" w14:textId="77777777" w:rsidR="00171762" w:rsidRPr="00171762" w:rsidRDefault="00171762" w:rsidP="00171762">
      <w:pPr>
        <w:numPr>
          <w:ilvl w:val="0"/>
          <w:numId w:val="7"/>
        </w:numPr>
        <w:spacing w:after="0"/>
      </w:pPr>
      <w:r w:rsidRPr="00171762">
        <w:rPr>
          <w:b/>
          <w:bCs/>
        </w:rPr>
        <w:t>Abstraction</w:t>
      </w:r>
      <w:r w:rsidRPr="00171762">
        <w:t> – core of the bridge design pattern and defines the crux. Contains a reference to the implementer.</w:t>
      </w:r>
    </w:p>
    <w:p w14:paraId="098370AC" w14:textId="77777777" w:rsidR="00171762" w:rsidRPr="00171762" w:rsidRDefault="00171762" w:rsidP="00171762">
      <w:pPr>
        <w:numPr>
          <w:ilvl w:val="0"/>
          <w:numId w:val="8"/>
        </w:numPr>
        <w:spacing w:after="0"/>
      </w:pPr>
      <w:r w:rsidRPr="00171762">
        <w:rPr>
          <w:b/>
          <w:bCs/>
        </w:rPr>
        <w:t>Refined Abstraction</w:t>
      </w:r>
      <w:r w:rsidRPr="00171762">
        <w:t> – Extends the abstraction takes the finer detail one level below. Hides the finer elements from implementers.</w:t>
      </w:r>
    </w:p>
    <w:p w14:paraId="12862B76" w14:textId="77777777" w:rsidR="00171762" w:rsidRPr="00171762" w:rsidRDefault="00171762" w:rsidP="00171762">
      <w:pPr>
        <w:numPr>
          <w:ilvl w:val="0"/>
          <w:numId w:val="9"/>
        </w:numPr>
        <w:spacing w:after="0"/>
      </w:pPr>
      <w:r w:rsidRPr="00171762">
        <w:rPr>
          <w:b/>
          <w:bCs/>
        </w:rPr>
        <w:t>Implementer</w:t>
      </w:r>
      <w:r w:rsidRPr="00171762">
        <w:t> – It defines the interface for implementation classes. This interface does not need to correspond directly to the abstraction interface and can be very different. Abstraction imp provides an implementation in terms of operations provided by the Implementer interface.</w:t>
      </w:r>
    </w:p>
    <w:p w14:paraId="6562DD7C" w14:textId="318EB809" w:rsidR="00171762" w:rsidRDefault="00171762" w:rsidP="00171762">
      <w:pPr>
        <w:numPr>
          <w:ilvl w:val="0"/>
          <w:numId w:val="10"/>
        </w:numPr>
        <w:spacing w:after="0"/>
      </w:pPr>
      <w:r w:rsidRPr="00171762">
        <w:rPr>
          <w:b/>
          <w:bCs/>
        </w:rPr>
        <w:t>Concrete Implementation</w:t>
      </w:r>
      <w:r w:rsidRPr="00171762">
        <w:t> – Implements the above implementer by providing the concrete implementation.</w:t>
      </w:r>
    </w:p>
    <w:p w14:paraId="52FB642A" w14:textId="77777777" w:rsidR="00171762" w:rsidRDefault="00171762" w:rsidP="00171762">
      <w:pPr>
        <w:spacing w:after="0"/>
        <w:rPr>
          <w:b/>
          <w:bCs/>
        </w:rPr>
      </w:pPr>
    </w:p>
    <w:p w14:paraId="2661F29E" w14:textId="77777777" w:rsidR="00171762" w:rsidRDefault="00171762" w:rsidP="00171762">
      <w:pPr>
        <w:spacing w:after="0"/>
        <w:rPr>
          <w:b/>
          <w:bCs/>
        </w:rPr>
      </w:pPr>
    </w:p>
    <w:p w14:paraId="5EBA7F19" w14:textId="77777777" w:rsidR="00171762" w:rsidRDefault="00171762" w:rsidP="00171762">
      <w:pPr>
        <w:spacing w:after="0"/>
        <w:rPr>
          <w:b/>
          <w:bCs/>
        </w:rPr>
      </w:pPr>
    </w:p>
    <w:p w14:paraId="383D1B4E" w14:textId="77777777" w:rsidR="00171762" w:rsidRDefault="00171762" w:rsidP="00171762">
      <w:pPr>
        <w:spacing w:after="0"/>
        <w:rPr>
          <w:b/>
          <w:bCs/>
        </w:rPr>
      </w:pPr>
    </w:p>
    <w:p w14:paraId="7DFECC13" w14:textId="77777777" w:rsidR="00171762" w:rsidRDefault="00171762" w:rsidP="00171762">
      <w:pPr>
        <w:spacing w:after="0"/>
        <w:rPr>
          <w:b/>
          <w:bCs/>
        </w:rPr>
      </w:pPr>
    </w:p>
    <w:p w14:paraId="046B8453" w14:textId="77777777" w:rsidR="00171762" w:rsidRDefault="00171762" w:rsidP="00171762">
      <w:pPr>
        <w:spacing w:after="0"/>
        <w:rPr>
          <w:b/>
          <w:bCs/>
        </w:rPr>
      </w:pPr>
    </w:p>
    <w:p w14:paraId="00AE0BD1" w14:textId="77777777" w:rsidR="00171762" w:rsidRDefault="00171762" w:rsidP="00171762">
      <w:pPr>
        <w:spacing w:after="0"/>
        <w:rPr>
          <w:b/>
          <w:bCs/>
        </w:rPr>
      </w:pPr>
    </w:p>
    <w:p w14:paraId="3B7039B1" w14:textId="77777777" w:rsidR="00171762" w:rsidRDefault="00171762" w:rsidP="00171762">
      <w:pPr>
        <w:spacing w:after="0"/>
        <w:rPr>
          <w:b/>
          <w:bCs/>
        </w:rPr>
      </w:pPr>
    </w:p>
    <w:p w14:paraId="5B075C57" w14:textId="77777777" w:rsidR="00171762" w:rsidRDefault="00171762" w:rsidP="00171762">
      <w:pPr>
        <w:spacing w:after="0"/>
        <w:rPr>
          <w:b/>
          <w:bCs/>
        </w:rPr>
      </w:pPr>
    </w:p>
    <w:p w14:paraId="57189804" w14:textId="77777777" w:rsidR="00171762" w:rsidRDefault="00171762" w:rsidP="00171762">
      <w:pPr>
        <w:spacing w:after="0"/>
        <w:rPr>
          <w:b/>
          <w:bCs/>
        </w:rPr>
      </w:pPr>
    </w:p>
    <w:p w14:paraId="6220DC12" w14:textId="77777777" w:rsidR="00171762" w:rsidRDefault="00171762" w:rsidP="00171762">
      <w:pPr>
        <w:spacing w:after="0"/>
        <w:rPr>
          <w:b/>
          <w:bCs/>
        </w:rPr>
      </w:pPr>
    </w:p>
    <w:p w14:paraId="31B3680C" w14:textId="77777777" w:rsidR="00171762" w:rsidRDefault="00171762" w:rsidP="00171762">
      <w:pPr>
        <w:spacing w:after="0"/>
        <w:rPr>
          <w:b/>
          <w:bCs/>
        </w:rPr>
      </w:pPr>
    </w:p>
    <w:p w14:paraId="2D7BAE87" w14:textId="77777777" w:rsidR="00171762" w:rsidRDefault="00171762" w:rsidP="00171762">
      <w:pPr>
        <w:spacing w:after="0"/>
        <w:rPr>
          <w:b/>
          <w:bCs/>
        </w:rPr>
      </w:pPr>
    </w:p>
    <w:p w14:paraId="364996F3" w14:textId="77777777" w:rsidR="00171762" w:rsidRDefault="00171762" w:rsidP="00171762">
      <w:pPr>
        <w:spacing w:after="0"/>
        <w:rPr>
          <w:b/>
          <w:bCs/>
        </w:rPr>
      </w:pPr>
    </w:p>
    <w:p w14:paraId="257D79A6" w14:textId="77777777" w:rsidR="00171762" w:rsidRDefault="00171762" w:rsidP="00171762">
      <w:pPr>
        <w:spacing w:after="0"/>
        <w:rPr>
          <w:b/>
          <w:bCs/>
        </w:rPr>
      </w:pPr>
    </w:p>
    <w:p w14:paraId="65006C61" w14:textId="77777777" w:rsidR="00171762" w:rsidRDefault="00171762" w:rsidP="00171762">
      <w:pPr>
        <w:spacing w:after="0"/>
        <w:rPr>
          <w:b/>
          <w:bCs/>
        </w:rPr>
      </w:pPr>
    </w:p>
    <w:p w14:paraId="360A90D6" w14:textId="77777777" w:rsidR="00171762" w:rsidRDefault="00171762" w:rsidP="00171762">
      <w:pPr>
        <w:spacing w:after="0"/>
        <w:rPr>
          <w:b/>
          <w:bCs/>
        </w:rPr>
      </w:pPr>
    </w:p>
    <w:p w14:paraId="4C8D7BDB" w14:textId="77777777" w:rsidR="00171762" w:rsidRDefault="00171762" w:rsidP="00171762">
      <w:pPr>
        <w:spacing w:after="0"/>
        <w:rPr>
          <w:b/>
          <w:bCs/>
        </w:rPr>
      </w:pPr>
    </w:p>
    <w:p w14:paraId="18723047" w14:textId="77777777" w:rsidR="00171762" w:rsidRDefault="00171762" w:rsidP="00171762">
      <w:pPr>
        <w:spacing w:after="0"/>
        <w:rPr>
          <w:b/>
          <w:bCs/>
        </w:rPr>
      </w:pPr>
    </w:p>
    <w:p w14:paraId="0768A9CA" w14:textId="6AD56AE1" w:rsidR="00171762" w:rsidRPr="00171762" w:rsidRDefault="00171762" w:rsidP="00171762">
      <w:pPr>
        <w:spacing w:after="0"/>
      </w:pPr>
      <w:r w:rsidRPr="00171762">
        <w:rPr>
          <w:b/>
          <w:bCs/>
        </w:rPr>
        <w:lastRenderedPageBreak/>
        <w:t>When we need bridge design pattern</w:t>
      </w:r>
    </w:p>
    <w:p w14:paraId="55466F17" w14:textId="77777777" w:rsidR="00171762" w:rsidRPr="00171762" w:rsidRDefault="00171762" w:rsidP="00171762">
      <w:pPr>
        <w:spacing w:after="0"/>
      </w:pPr>
      <w:r w:rsidRPr="00171762">
        <w:t>The Bridge pattern is an application of the old advice, “prefer composition over inheritance”. It becomes handy when you must subclass different times in ways that are orthogonal with one another.</w:t>
      </w:r>
      <w:r w:rsidRPr="00171762">
        <w:br/>
        <w:t xml:space="preserve">For Example, the above example can also be done something like </w:t>
      </w:r>
      <w:proofErr w:type="gramStart"/>
      <w:r w:rsidRPr="00171762">
        <w:t>this :</w:t>
      </w:r>
      <w:proofErr w:type="gramEnd"/>
      <w:r w:rsidRPr="00171762">
        <w:t> </w:t>
      </w:r>
    </w:p>
    <w:p w14:paraId="0A20B4DA" w14:textId="77777777" w:rsidR="00171762" w:rsidRDefault="00171762" w:rsidP="00171762">
      <w:pPr>
        <w:spacing w:after="0"/>
      </w:pPr>
      <w:r w:rsidRPr="00171762">
        <w:rPr>
          <w:b/>
          <w:bCs/>
        </w:rPr>
        <w:t>Without Bridge Design Pattern</w:t>
      </w:r>
      <w:r w:rsidRPr="00171762">
        <w:t> </w:t>
      </w:r>
    </w:p>
    <w:p w14:paraId="15C1103D" w14:textId="41605BFA" w:rsidR="00171762" w:rsidRDefault="00171762" w:rsidP="00171762">
      <w:pPr>
        <w:spacing w:after="0"/>
      </w:pPr>
      <w:r>
        <w:rPr>
          <w:noProof/>
        </w:rPr>
        <w:drawing>
          <wp:inline distT="0" distB="0" distL="0" distR="0" wp14:anchorId="28B55A0B" wp14:editId="06654E00">
            <wp:extent cx="5731510" cy="3494405"/>
            <wp:effectExtent l="0" t="0" r="2540" b="0"/>
            <wp:docPr id="88371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11546" name="Picture 883711546"/>
                    <pic:cNvPicPr/>
                  </pic:nvPicPr>
                  <pic:blipFill>
                    <a:blip r:embed="rId5">
                      <a:extLst>
                        <a:ext uri="{28A0092B-C50C-407E-A947-70E740481C1C}">
                          <a14:useLocalDpi xmlns:a14="http://schemas.microsoft.com/office/drawing/2010/main" val="0"/>
                        </a:ext>
                      </a:extLst>
                    </a:blip>
                    <a:stretch>
                      <a:fillRect/>
                    </a:stretch>
                  </pic:blipFill>
                  <pic:spPr>
                    <a:xfrm>
                      <a:off x="0" y="0"/>
                      <a:ext cx="5731510" cy="3494405"/>
                    </a:xfrm>
                    <a:prstGeom prst="rect">
                      <a:avLst/>
                    </a:prstGeom>
                  </pic:spPr>
                </pic:pic>
              </a:graphicData>
            </a:graphic>
          </wp:inline>
        </w:drawing>
      </w:r>
    </w:p>
    <w:p w14:paraId="0AED7E14" w14:textId="77777777" w:rsidR="00171762" w:rsidRPr="00171762" w:rsidRDefault="00171762" w:rsidP="00171762">
      <w:pPr>
        <w:spacing w:after="0"/>
      </w:pPr>
      <w:r w:rsidRPr="00171762">
        <w:t xml:space="preserve">But the above solution has a problem. If you want to change the Bus class, then you may end up changing </w:t>
      </w:r>
      <w:proofErr w:type="spellStart"/>
      <w:r w:rsidRPr="00171762">
        <w:t>ProduceBus</w:t>
      </w:r>
      <w:proofErr w:type="spellEnd"/>
      <w:r w:rsidRPr="00171762">
        <w:t xml:space="preserve"> and </w:t>
      </w:r>
      <w:proofErr w:type="spellStart"/>
      <w:r w:rsidRPr="00171762">
        <w:t>AssembleBus</w:t>
      </w:r>
      <w:proofErr w:type="spellEnd"/>
      <w:r w:rsidRPr="00171762">
        <w:t xml:space="preserve"> as well and if the change is workshop specific then you may need to change the Bike class as well.</w:t>
      </w:r>
    </w:p>
    <w:p w14:paraId="540A7080" w14:textId="77777777" w:rsidR="00171762" w:rsidRPr="00171762" w:rsidRDefault="00171762" w:rsidP="00171762">
      <w:pPr>
        <w:spacing w:after="0"/>
      </w:pPr>
      <w:r w:rsidRPr="00171762">
        <w:rPr>
          <w:b/>
          <w:bCs/>
        </w:rPr>
        <w:t>With Bridge Design Pattern</w:t>
      </w:r>
    </w:p>
    <w:p w14:paraId="2F8AB0EC" w14:textId="77777777" w:rsidR="00171762" w:rsidRPr="00171762" w:rsidRDefault="00171762" w:rsidP="00171762">
      <w:pPr>
        <w:spacing w:after="0"/>
      </w:pPr>
      <w:r w:rsidRPr="00171762">
        <w:t>You can solve the above problem by decoupling the Vehicle and Workshop interfaces in the below manner.</w:t>
      </w:r>
    </w:p>
    <w:p w14:paraId="3AA45BF1" w14:textId="28E4EA5E" w:rsidR="00171762" w:rsidRPr="00171762" w:rsidRDefault="00171762" w:rsidP="00171762">
      <w:pPr>
        <w:spacing w:after="0"/>
      </w:pPr>
      <w:r>
        <w:rPr>
          <w:noProof/>
        </w:rPr>
        <w:drawing>
          <wp:inline distT="0" distB="0" distL="0" distR="0" wp14:anchorId="70FFDBBB" wp14:editId="0F72368D">
            <wp:extent cx="5731510" cy="2287905"/>
            <wp:effectExtent l="0" t="0" r="2540" b="0"/>
            <wp:docPr id="171155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5448" name="Picture 171155448"/>
                    <pic:cNvPicPr/>
                  </pic:nvPicPr>
                  <pic:blipFill>
                    <a:blip r:embed="rId6">
                      <a:extLst>
                        <a:ext uri="{28A0092B-C50C-407E-A947-70E740481C1C}">
                          <a14:useLocalDpi xmlns:a14="http://schemas.microsoft.com/office/drawing/2010/main" val="0"/>
                        </a:ext>
                      </a:extLst>
                    </a:blip>
                    <a:stretch>
                      <a:fillRect/>
                    </a:stretch>
                  </pic:blipFill>
                  <pic:spPr>
                    <a:xfrm>
                      <a:off x="0" y="0"/>
                      <a:ext cx="5731510" cy="2287905"/>
                    </a:xfrm>
                    <a:prstGeom prst="rect">
                      <a:avLst/>
                    </a:prstGeom>
                  </pic:spPr>
                </pic:pic>
              </a:graphicData>
            </a:graphic>
          </wp:inline>
        </w:drawing>
      </w:r>
    </w:p>
    <w:p w14:paraId="1E84C54C" w14:textId="77777777" w:rsidR="00171762" w:rsidRPr="00171762" w:rsidRDefault="00171762" w:rsidP="00171762">
      <w:pPr>
        <w:spacing w:after="0"/>
      </w:pPr>
    </w:p>
    <w:p w14:paraId="4363C04D" w14:textId="482A39E1" w:rsidR="00171762" w:rsidRDefault="00171762"/>
    <w:p w14:paraId="39710352" w14:textId="77777777" w:rsidR="00171762" w:rsidRDefault="00171762"/>
    <w:p w14:paraId="1DA0DA23" w14:textId="77777777" w:rsidR="00171762" w:rsidRPr="00171762" w:rsidRDefault="00171762" w:rsidP="00171762">
      <w:pPr>
        <w:spacing w:after="0"/>
      </w:pPr>
      <w:r w:rsidRPr="00171762">
        <w:rPr>
          <w:b/>
          <w:bCs/>
        </w:rPr>
        <w:lastRenderedPageBreak/>
        <w:t>Advantages</w:t>
      </w:r>
      <w:r w:rsidRPr="00171762">
        <w:t> </w:t>
      </w:r>
    </w:p>
    <w:p w14:paraId="3EDD4349" w14:textId="77777777" w:rsidR="00171762" w:rsidRPr="00171762" w:rsidRDefault="00171762" w:rsidP="00171762">
      <w:pPr>
        <w:numPr>
          <w:ilvl w:val="0"/>
          <w:numId w:val="11"/>
        </w:numPr>
        <w:spacing w:after="0"/>
      </w:pPr>
      <w:r w:rsidRPr="00171762">
        <w:t>Bridge pattern decouple an abstraction from its implementation so that the two can vary independently.</w:t>
      </w:r>
    </w:p>
    <w:p w14:paraId="496B27CD" w14:textId="77777777" w:rsidR="00171762" w:rsidRPr="00171762" w:rsidRDefault="00171762" w:rsidP="00171762">
      <w:pPr>
        <w:numPr>
          <w:ilvl w:val="0"/>
          <w:numId w:val="12"/>
        </w:numPr>
        <w:spacing w:after="0"/>
      </w:pPr>
      <w:r w:rsidRPr="00171762">
        <w:t>It is used mainly for implementing platform independence features.</w:t>
      </w:r>
    </w:p>
    <w:p w14:paraId="2EE2CCF9" w14:textId="77777777" w:rsidR="00171762" w:rsidRPr="00171762" w:rsidRDefault="00171762" w:rsidP="00171762">
      <w:pPr>
        <w:numPr>
          <w:ilvl w:val="0"/>
          <w:numId w:val="13"/>
        </w:numPr>
        <w:spacing w:after="0"/>
      </w:pPr>
      <w:r w:rsidRPr="00171762">
        <w:t>It adds one more method level redirection to achieve the objective.</w:t>
      </w:r>
    </w:p>
    <w:p w14:paraId="4DDE3CB4" w14:textId="77777777" w:rsidR="00171762" w:rsidRPr="00171762" w:rsidRDefault="00171762" w:rsidP="00171762">
      <w:pPr>
        <w:numPr>
          <w:ilvl w:val="0"/>
          <w:numId w:val="14"/>
        </w:numPr>
        <w:spacing w:after="0"/>
      </w:pPr>
      <w:r w:rsidRPr="00171762">
        <w:t>Publish abstraction interface in a separate inheritance hierarchy, and put the implementation in its own inheritance hierarchy.</w:t>
      </w:r>
    </w:p>
    <w:p w14:paraId="61CBB3D5" w14:textId="77777777" w:rsidR="00171762" w:rsidRPr="00171762" w:rsidRDefault="00171762" w:rsidP="00171762">
      <w:pPr>
        <w:numPr>
          <w:ilvl w:val="0"/>
          <w:numId w:val="15"/>
        </w:numPr>
        <w:spacing w:after="0"/>
      </w:pPr>
      <w:r w:rsidRPr="00171762">
        <w:t>Use bridge pattern to run-time binding of the implementation.</w:t>
      </w:r>
    </w:p>
    <w:p w14:paraId="5EBEE88A" w14:textId="77777777" w:rsidR="00171762" w:rsidRPr="00171762" w:rsidRDefault="00171762" w:rsidP="00171762">
      <w:pPr>
        <w:numPr>
          <w:ilvl w:val="0"/>
          <w:numId w:val="16"/>
        </w:numPr>
        <w:spacing w:after="0"/>
      </w:pPr>
      <w:r w:rsidRPr="00171762">
        <w:t>Use bridge pattern to map orthogonal class hierarchies</w:t>
      </w:r>
    </w:p>
    <w:p w14:paraId="5CEBE121" w14:textId="77777777" w:rsidR="00171762" w:rsidRDefault="00171762" w:rsidP="00171762">
      <w:pPr>
        <w:numPr>
          <w:ilvl w:val="0"/>
          <w:numId w:val="17"/>
        </w:numPr>
        <w:spacing w:after="0"/>
      </w:pPr>
      <w:r w:rsidRPr="00171762">
        <w:t>Bridge is designed up-front to let the abstraction and the implementation vary independently.</w:t>
      </w:r>
    </w:p>
    <w:p w14:paraId="1DC7DD03" w14:textId="0286CBBE" w:rsidR="00171762" w:rsidRPr="00171762" w:rsidRDefault="00791C65" w:rsidP="00171762">
      <w:pPr>
        <w:spacing w:after="0"/>
      </w:pPr>
      <w:r>
        <w:rPr>
          <w:noProof/>
        </w:rPr>
        <w:drawing>
          <wp:inline distT="0" distB="0" distL="0" distR="0" wp14:anchorId="0842E668" wp14:editId="13BF00E2">
            <wp:extent cx="5731510" cy="2382520"/>
            <wp:effectExtent l="0" t="0" r="2540" b="0"/>
            <wp:docPr id="210543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430002" name=""/>
                    <pic:cNvPicPr/>
                  </pic:nvPicPr>
                  <pic:blipFill>
                    <a:blip r:embed="rId7"/>
                    <a:stretch>
                      <a:fillRect/>
                    </a:stretch>
                  </pic:blipFill>
                  <pic:spPr>
                    <a:xfrm>
                      <a:off x="0" y="0"/>
                      <a:ext cx="5731510" cy="2382520"/>
                    </a:xfrm>
                    <a:prstGeom prst="rect">
                      <a:avLst/>
                    </a:prstGeom>
                  </pic:spPr>
                </pic:pic>
              </a:graphicData>
            </a:graphic>
          </wp:inline>
        </w:drawing>
      </w:r>
    </w:p>
    <w:p w14:paraId="71BEE2F0" w14:textId="77777777" w:rsidR="00171762" w:rsidRDefault="00171762"/>
    <w:sectPr w:rsidR="00171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365F8"/>
    <w:multiLevelType w:val="multilevel"/>
    <w:tmpl w:val="5926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34296D"/>
    <w:multiLevelType w:val="multilevel"/>
    <w:tmpl w:val="0BBC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7C1ADC"/>
    <w:multiLevelType w:val="multilevel"/>
    <w:tmpl w:val="22F0A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0213D9"/>
    <w:multiLevelType w:val="multilevel"/>
    <w:tmpl w:val="4628C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3721970">
    <w:abstractNumId w:val="3"/>
    <w:lvlOverride w:ilvl="0">
      <w:startOverride w:val="1"/>
    </w:lvlOverride>
  </w:num>
  <w:num w:numId="2" w16cid:durableId="1622418625">
    <w:abstractNumId w:val="3"/>
    <w:lvlOverride w:ilvl="0">
      <w:startOverride w:val="2"/>
    </w:lvlOverride>
  </w:num>
  <w:num w:numId="3" w16cid:durableId="1647583814">
    <w:abstractNumId w:val="0"/>
    <w:lvlOverride w:ilvl="0">
      <w:startOverride w:val="1"/>
    </w:lvlOverride>
  </w:num>
  <w:num w:numId="4" w16cid:durableId="1969123226">
    <w:abstractNumId w:val="0"/>
    <w:lvlOverride w:ilvl="0">
      <w:startOverride w:val="2"/>
    </w:lvlOverride>
  </w:num>
  <w:num w:numId="5" w16cid:durableId="680930406">
    <w:abstractNumId w:val="0"/>
    <w:lvlOverride w:ilvl="0">
      <w:startOverride w:val="3"/>
    </w:lvlOverride>
  </w:num>
  <w:num w:numId="6" w16cid:durableId="875461539">
    <w:abstractNumId w:val="0"/>
    <w:lvlOverride w:ilvl="0">
      <w:startOverride w:val="4"/>
    </w:lvlOverride>
  </w:num>
  <w:num w:numId="7" w16cid:durableId="795835012">
    <w:abstractNumId w:val="1"/>
    <w:lvlOverride w:ilvl="0">
      <w:startOverride w:val="1"/>
    </w:lvlOverride>
  </w:num>
  <w:num w:numId="8" w16cid:durableId="1696686116">
    <w:abstractNumId w:val="1"/>
    <w:lvlOverride w:ilvl="0">
      <w:startOverride w:val="2"/>
    </w:lvlOverride>
  </w:num>
  <w:num w:numId="9" w16cid:durableId="815489231">
    <w:abstractNumId w:val="1"/>
    <w:lvlOverride w:ilvl="0">
      <w:startOverride w:val="3"/>
    </w:lvlOverride>
  </w:num>
  <w:num w:numId="10" w16cid:durableId="40442206">
    <w:abstractNumId w:val="1"/>
    <w:lvlOverride w:ilvl="0">
      <w:startOverride w:val="4"/>
    </w:lvlOverride>
  </w:num>
  <w:num w:numId="11" w16cid:durableId="405734497">
    <w:abstractNumId w:val="2"/>
    <w:lvlOverride w:ilvl="0">
      <w:startOverride w:val="1"/>
    </w:lvlOverride>
  </w:num>
  <w:num w:numId="12" w16cid:durableId="521212453">
    <w:abstractNumId w:val="2"/>
    <w:lvlOverride w:ilvl="0">
      <w:startOverride w:val="2"/>
    </w:lvlOverride>
  </w:num>
  <w:num w:numId="13" w16cid:durableId="514728532">
    <w:abstractNumId w:val="2"/>
    <w:lvlOverride w:ilvl="0">
      <w:startOverride w:val="3"/>
    </w:lvlOverride>
  </w:num>
  <w:num w:numId="14" w16cid:durableId="468979573">
    <w:abstractNumId w:val="2"/>
    <w:lvlOverride w:ilvl="0">
      <w:startOverride w:val="4"/>
    </w:lvlOverride>
  </w:num>
  <w:num w:numId="15" w16cid:durableId="1235891026">
    <w:abstractNumId w:val="2"/>
    <w:lvlOverride w:ilvl="0">
      <w:startOverride w:val="5"/>
    </w:lvlOverride>
  </w:num>
  <w:num w:numId="16" w16cid:durableId="1384670233">
    <w:abstractNumId w:val="2"/>
    <w:lvlOverride w:ilvl="0">
      <w:startOverride w:val="6"/>
    </w:lvlOverride>
  </w:num>
  <w:num w:numId="17" w16cid:durableId="1858889532">
    <w:abstractNumId w:val="2"/>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762"/>
    <w:rsid w:val="00094E29"/>
    <w:rsid w:val="00171762"/>
    <w:rsid w:val="001C1AF9"/>
    <w:rsid w:val="001F3B9C"/>
    <w:rsid w:val="003A1F9A"/>
    <w:rsid w:val="005237FC"/>
    <w:rsid w:val="00791C65"/>
    <w:rsid w:val="009A7FBB"/>
    <w:rsid w:val="00F33F36"/>
    <w:rsid w:val="00FE4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A7B6"/>
  <w15:chartTrackingRefBased/>
  <w15:docId w15:val="{1F8F0BFD-2BFC-4497-B656-9D3F7C2B9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76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387500">
      <w:bodyDiv w:val="1"/>
      <w:marLeft w:val="0"/>
      <w:marRight w:val="0"/>
      <w:marTop w:val="0"/>
      <w:marBottom w:val="0"/>
      <w:divBdr>
        <w:top w:val="none" w:sz="0" w:space="0" w:color="auto"/>
        <w:left w:val="none" w:sz="0" w:space="0" w:color="auto"/>
        <w:bottom w:val="none" w:sz="0" w:space="0" w:color="auto"/>
        <w:right w:val="none" w:sz="0" w:space="0" w:color="auto"/>
      </w:divBdr>
    </w:div>
    <w:div w:id="377432176">
      <w:bodyDiv w:val="1"/>
      <w:marLeft w:val="0"/>
      <w:marRight w:val="0"/>
      <w:marTop w:val="0"/>
      <w:marBottom w:val="0"/>
      <w:divBdr>
        <w:top w:val="none" w:sz="0" w:space="0" w:color="auto"/>
        <w:left w:val="none" w:sz="0" w:space="0" w:color="auto"/>
        <w:bottom w:val="none" w:sz="0" w:space="0" w:color="auto"/>
        <w:right w:val="none" w:sz="0" w:space="0" w:color="auto"/>
      </w:divBdr>
    </w:div>
    <w:div w:id="473180541">
      <w:bodyDiv w:val="1"/>
      <w:marLeft w:val="0"/>
      <w:marRight w:val="0"/>
      <w:marTop w:val="0"/>
      <w:marBottom w:val="0"/>
      <w:divBdr>
        <w:top w:val="none" w:sz="0" w:space="0" w:color="auto"/>
        <w:left w:val="none" w:sz="0" w:space="0" w:color="auto"/>
        <w:bottom w:val="none" w:sz="0" w:space="0" w:color="auto"/>
        <w:right w:val="none" w:sz="0" w:space="0" w:color="auto"/>
      </w:divBdr>
    </w:div>
    <w:div w:id="1128160894">
      <w:bodyDiv w:val="1"/>
      <w:marLeft w:val="0"/>
      <w:marRight w:val="0"/>
      <w:marTop w:val="0"/>
      <w:marBottom w:val="0"/>
      <w:divBdr>
        <w:top w:val="none" w:sz="0" w:space="0" w:color="auto"/>
        <w:left w:val="none" w:sz="0" w:space="0" w:color="auto"/>
        <w:bottom w:val="none" w:sz="0" w:space="0" w:color="auto"/>
        <w:right w:val="none" w:sz="0" w:space="0" w:color="auto"/>
      </w:divBdr>
    </w:div>
    <w:div w:id="1294677836">
      <w:bodyDiv w:val="1"/>
      <w:marLeft w:val="0"/>
      <w:marRight w:val="0"/>
      <w:marTop w:val="0"/>
      <w:marBottom w:val="0"/>
      <w:divBdr>
        <w:top w:val="none" w:sz="0" w:space="0" w:color="auto"/>
        <w:left w:val="none" w:sz="0" w:space="0" w:color="auto"/>
        <w:bottom w:val="none" w:sz="0" w:space="0" w:color="auto"/>
        <w:right w:val="none" w:sz="0" w:space="0" w:color="auto"/>
      </w:divBdr>
    </w:div>
    <w:div w:id="1373848930">
      <w:bodyDiv w:val="1"/>
      <w:marLeft w:val="0"/>
      <w:marRight w:val="0"/>
      <w:marTop w:val="0"/>
      <w:marBottom w:val="0"/>
      <w:divBdr>
        <w:top w:val="none" w:sz="0" w:space="0" w:color="auto"/>
        <w:left w:val="none" w:sz="0" w:space="0" w:color="auto"/>
        <w:bottom w:val="none" w:sz="0" w:space="0" w:color="auto"/>
        <w:right w:val="none" w:sz="0" w:space="0" w:color="auto"/>
      </w:divBdr>
    </w:div>
    <w:div w:id="1578125971">
      <w:bodyDiv w:val="1"/>
      <w:marLeft w:val="0"/>
      <w:marRight w:val="0"/>
      <w:marTop w:val="0"/>
      <w:marBottom w:val="0"/>
      <w:divBdr>
        <w:top w:val="none" w:sz="0" w:space="0" w:color="auto"/>
        <w:left w:val="none" w:sz="0" w:space="0" w:color="auto"/>
        <w:bottom w:val="none" w:sz="0" w:space="0" w:color="auto"/>
        <w:right w:val="none" w:sz="0" w:space="0" w:color="auto"/>
      </w:divBdr>
    </w:div>
    <w:div w:id="1617173555">
      <w:bodyDiv w:val="1"/>
      <w:marLeft w:val="0"/>
      <w:marRight w:val="0"/>
      <w:marTop w:val="0"/>
      <w:marBottom w:val="0"/>
      <w:divBdr>
        <w:top w:val="none" w:sz="0" w:space="0" w:color="auto"/>
        <w:left w:val="none" w:sz="0" w:space="0" w:color="auto"/>
        <w:bottom w:val="none" w:sz="0" w:space="0" w:color="auto"/>
        <w:right w:val="none" w:sz="0" w:space="0" w:color="auto"/>
      </w:divBdr>
    </w:div>
    <w:div w:id="1656493620">
      <w:bodyDiv w:val="1"/>
      <w:marLeft w:val="0"/>
      <w:marRight w:val="0"/>
      <w:marTop w:val="0"/>
      <w:marBottom w:val="0"/>
      <w:divBdr>
        <w:top w:val="none" w:sz="0" w:space="0" w:color="auto"/>
        <w:left w:val="none" w:sz="0" w:space="0" w:color="auto"/>
        <w:bottom w:val="none" w:sz="0" w:space="0" w:color="auto"/>
        <w:right w:val="none" w:sz="0" w:space="0" w:color="auto"/>
      </w:divBdr>
    </w:div>
    <w:div w:id="1951038160">
      <w:bodyDiv w:val="1"/>
      <w:marLeft w:val="0"/>
      <w:marRight w:val="0"/>
      <w:marTop w:val="0"/>
      <w:marBottom w:val="0"/>
      <w:divBdr>
        <w:top w:val="none" w:sz="0" w:space="0" w:color="auto"/>
        <w:left w:val="none" w:sz="0" w:space="0" w:color="auto"/>
        <w:bottom w:val="none" w:sz="0" w:space="0" w:color="auto"/>
        <w:right w:val="none" w:sz="0" w:space="0" w:color="auto"/>
      </w:divBdr>
    </w:div>
    <w:div w:id="1970434261">
      <w:bodyDiv w:val="1"/>
      <w:marLeft w:val="0"/>
      <w:marRight w:val="0"/>
      <w:marTop w:val="0"/>
      <w:marBottom w:val="0"/>
      <w:divBdr>
        <w:top w:val="none" w:sz="0" w:space="0" w:color="auto"/>
        <w:left w:val="none" w:sz="0" w:space="0" w:color="auto"/>
        <w:bottom w:val="none" w:sz="0" w:space="0" w:color="auto"/>
        <w:right w:val="none" w:sz="0" w:space="0" w:color="auto"/>
      </w:divBdr>
    </w:div>
    <w:div w:id="209532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shanmuka sundar</dc:creator>
  <cp:keywords/>
  <dc:description/>
  <cp:lastModifiedBy>shanmuka sundar</cp:lastModifiedBy>
  <cp:revision>1</cp:revision>
  <dcterms:created xsi:type="dcterms:W3CDTF">2024-10-09T03:56:00Z</dcterms:created>
  <dcterms:modified xsi:type="dcterms:W3CDTF">2024-10-09T05:52:00Z</dcterms:modified>
</cp:coreProperties>
</file>