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9DBB" w14:textId="1FBEFC8F" w:rsidR="000323B9" w:rsidRDefault="000323B9">
      <w:r>
        <w:t xml:space="preserve">27.Design Tm using simulator to accept the input string </w:t>
      </w:r>
      <w:proofErr w:type="spellStart"/>
      <w:r>
        <w:t>wcw</w:t>
      </w:r>
      <w:proofErr w:type="spellEnd"/>
    </w:p>
    <w:p w14:paraId="1F8E0FDF" w14:textId="0642FEE2" w:rsidR="000323B9" w:rsidRDefault="000323B9">
      <w:r>
        <w:t>OUTPUT:</w:t>
      </w:r>
    </w:p>
    <w:p w14:paraId="10F3EF3D" w14:textId="270DD07E" w:rsidR="000323B9" w:rsidRDefault="000323B9">
      <w:pPr>
        <w:rPr>
          <w:noProof/>
        </w:rPr>
      </w:pPr>
      <w:r>
        <w:rPr>
          <w:noProof/>
        </w:rPr>
        <w:drawing>
          <wp:inline distT="0" distB="0" distL="0" distR="0" wp14:anchorId="58042ACB" wp14:editId="7CEBC3C0">
            <wp:extent cx="5731510" cy="2922880"/>
            <wp:effectExtent l="0" t="0" r="2540" b="0"/>
            <wp:docPr id="20851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0F51" w14:textId="164D1364" w:rsidR="000323B9" w:rsidRPr="000323B9" w:rsidRDefault="000323B9" w:rsidP="000323B9"/>
    <w:sectPr w:rsidR="000323B9" w:rsidRPr="0003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9"/>
    <w:rsid w:val="000323B9"/>
    <w:rsid w:val="006B5FE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FBCA"/>
  <w15:chartTrackingRefBased/>
  <w15:docId w15:val="{DB5DF27F-C793-45D9-97AC-94C39E51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2023-08-29T02:37:00Z</dcterms:created>
  <dcterms:modified xsi:type="dcterms:W3CDTF">2024-03-28T05:56:00Z</dcterms:modified>
</cp:coreProperties>
</file>