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Dear Hiring Manager,</w:t>
      </w:r>
    </w:p>
    <w:p w:rsidR="00000000" w:rsidDel="00000000" w:rsidP="00000000" w:rsidRDefault="00000000" w:rsidRPr="00000000" w14:paraId="00000002">
      <w:pPr>
        <w:spacing w:after="240" w:before="240" w:lineRule="auto"/>
        <w:rPr/>
      </w:pPr>
      <w:r w:rsidDel="00000000" w:rsidR="00000000" w:rsidRPr="00000000">
        <w:rPr>
          <w:rtl w:val="0"/>
        </w:rPr>
        <w:t xml:space="preserve">I am excited to apply for the Technical Recruiter role at Thought.ai. Startups are where I thrive. I’ve built systems from the ground up that scale teams, strengthen client relationships, and create clarity across departments. Having worked in early-stage companies, I understand not only the processes required for successful talent but also the personalities and talents each department needs to excel.</w:t>
      </w:r>
    </w:p>
    <w:p w:rsidR="00000000" w:rsidDel="00000000" w:rsidP="00000000" w:rsidRDefault="00000000" w:rsidRPr="00000000" w14:paraId="00000003">
      <w:pPr>
        <w:spacing w:after="240" w:before="240" w:lineRule="auto"/>
        <w:rPr/>
      </w:pPr>
      <w:r w:rsidDel="00000000" w:rsidR="00000000" w:rsidRPr="00000000">
        <w:rPr>
          <w:rtl w:val="0"/>
        </w:rPr>
        <w:t xml:space="preserve">The sky is the limit when it comes to what I can create. Whether it’s culture initiatives, prescreening procedures or assessments I am always excited to build from the ground up. My technical skillset will also allow me to leverage AI to put repeatable processes in place for accurate hires and employee ramps up.</w:t>
      </w:r>
    </w:p>
    <w:p w:rsidR="00000000" w:rsidDel="00000000" w:rsidP="00000000" w:rsidRDefault="00000000" w:rsidRPr="00000000" w14:paraId="00000004">
      <w:pPr>
        <w:spacing w:after="240" w:before="240" w:lineRule="auto"/>
        <w:rPr/>
      </w:pPr>
      <w:r w:rsidDel="00000000" w:rsidR="00000000" w:rsidRPr="00000000">
        <w:rPr>
          <w:rtl w:val="0"/>
        </w:rPr>
        <w:t xml:space="preserve">Thank you for your consideration. I look forward to the opportunity to contribute.</w:t>
      </w:r>
    </w:p>
    <w:p w:rsidR="00000000" w:rsidDel="00000000" w:rsidP="00000000" w:rsidRDefault="00000000" w:rsidRPr="00000000" w14:paraId="00000005">
      <w:pPr>
        <w:spacing w:after="240" w:before="240" w:lineRule="auto"/>
        <w:rPr/>
      </w:pPr>
      <w:r w:rsidDel="00000000" w:rsidR="00000000" w:rsidRPr="00000000">
        <w:rPr>
          <w:rtl w:val="0"/>
        </w:rPr>
        <w:t xml:space="preserve">Best,</w:t>
        <w:br w:type="textWrapping"/>
        <w:t xml:space="preserve">Shanna Morris </w:t>
        <w:br w:type="textWrapping"/>
        <w:t xml:space="preserve">(727) 717-3053</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