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 как зеркало: ода повседневности к 300-летию Перми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Документальный проект «Я — Пермь» (реж. Ольга Аверкиева, Семен Соснин) — это, пожалуй, самая экспериментальная часть масштабного цикла «Пермь как фильм», созданного к 300-летию города. Это не классическая парадная хроника, которую привыкли видеть в юбилейные даты, а уникальный пример соучастного проектирования в кино. В её основу легли не только профессиональные съемки, но и «народные» кадры — сотни видеозаписей, присланных самими горожанами в ответ на открытый призыв авторов.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формат превращает фильм в живой, дышащий и слегка хаотичный портрет города, собранный из тысяч мгновений. Основная концепция заложена в самом названии: город здесь не определяется архитектурой или заводами, он равен своим жителям. «Я — Пермь» — это декларация каждого, кто попал в объектив, от случайного прохожего на заснеженной набережной до оператора-любителя. Фильм работает с ощущением времени. Кадры старых теплоходов на Каме и советских трамваев не просто отдают дань истории, они создают фундамент для современности. Трамвай в этом фильме становится главной связующей нитью: от старых архивных вагонов до современных «Львят». Это не просто транспорт, а подвижная точка обзора, из окна которой каждый из нас ежедневно пишет свою историю города.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очарование фильму придает его тактильность и внимание к обычному людскому быту. Мы видим Пермь через интимные детали: пар от горячего чая в зимнем лесу, брызги фонтанов, радостную суету во время летнего ливня. Город предстает как пространство для жизни, а не просто точка на карте. При этом авторы не идеализируют реальность: город здесь не всегда дружелюбен — кадры с летним потопом, где машины буквально плывут по улицам, напоминают о стихийной, непредсказуемой силе Урала, которую горожане принимают с ироничным спокойствием. Особое настроение создает работа со светом: закатное «золото», отражающееся в Каме, и мягкое сияние вечерних огней моста превращают индустриальную Пермь в пространство почти сказочное, глубоко поэтичное.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Интересным художественным решением (и одновременно вызовом для зрителя) стало использование материалов от обычных горожан. Смешение профессиональных панорам с любительскими вертикальными видео создает эффект «народного кино». Принципиальный отказ от действующих лиц превращает фильм в чистое наблюдение. Здесь нет постановки: герои фильма сами горожане в их естественной среде. Город достаточно самобытен, чтобы рассказать свою историю. Это лишает ленту фальши, создавая ощущение, что главным действующим лицом является коллективное «мы».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стоит признать, что это решение несет и технические издержки. В некоторых местах стыковка вертикальных кадров с основным рядом и использование коллажей из трех окон создают избыточный визуальный шум. Взгляд не всегда успевает зафиксировать смыслы в дробном кадре, что немного выбивает из медитативного ритма остального фильма. С другой стороны, отсутствие стабилизации в ряде сцен и «дрожащая камера» добавляют видеоряду искренности, превращая зрителя в соучастника прогулки, того самого фланёра, изучающего город изнутри. Саундтрек не перебивает картинку, а подчеркивает её ритм — от спокойного созерцания до динамики городского движения. Музыкальное сопровождение выступает не просто фоном, а эмоциональным проводником. Мелодия плавно адаптируется под ритм города: она затихает в моменты созерцания заснеженных аллей и набирает силу в кадрах с движущимся транспортом или потоками людей.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Достаточно сильным решением становится финальное возвращение к архивной хронике. Когда на экране вновь появляются черно-белые теплоходы и лица людей из прошлого века, возникает чувство узнавания. Это осознание себя частью огромного потока жизни, который начался задолго до нас и продолжится после. Закольцованность сюжета превращает фильм из простого набора кадров в цельное высказывание. Мы видим, как современные набережные и кофейни прорастают сквозь старые кадры.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«Я — Пермь» выглядит как признание в любви, полное искреннего тепла. Фильм оставляет послевкусие дома. Это кино о городе, в котором мы так привыкли жить, порой не замечая красоты в закате над Камой. В конечном счете, Пермь — не просто точка на карте. Это каждый из нас.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