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說明：請各位使用此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template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撰寫 </w:t>
      </w:r>
      <w:r>
        <w:rPr>
          <w:rFonts w:eastAsia="Arial Unicode MS" w:cs="Arial Unicode MS" w:ascii="Arial Unicode MS" w:hAnsi="Arial Unicode MS"/>
          <w:sz w:val="24"/>
          <w:szCs w:val="24"/>
        </w:rPr>
        <w:t>report</w:t>
      </w:r>
      <w:r>
        <w:rPr>
          <w:rFonts w:ascii="Arial Unicode MS" w:hAnsi="Arial Unicode MS" w:cs="Arial Unicode MS" w:eastAsia="Arial Unicode MS"/>
          <w:sz w:val="24"/>
          <w:szCs w:val="24"/>
        </w:rPr>
        <w:t>，如果想要用其他排版模式也請註明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，最後上傳至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GitHub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前，請務必轉成 </w:t>
      </w:r>
      <w:r>
        <w:rPr>
          <w:rFonts w:eastAsia="Open Sans" w:cs="Open Sans" w:ascii="Open Sans" w:hAnsi="Open Sans"/>
          <w:color w:val="FF0000"/>
          <w:sz w:val="24"/>
          <w:szCs w:val="24"/>
          <w:u w:val="single"/>
        </w:rPr>
        <w:t>PDF</w:t>
      </w:r>
      <w:r>
        <w:rPr>
          <w:rFonts w:eastAsia="Open Sans" w:cs="Open Sans" w:ascii="Open Sans" w:hAnsi="Open Sans"/>
          <w:color w:val="FF0000"/>
          <w:sz w:val="24"/>
          <w:szCs w:val="24"/>
        </w:rPr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檔，並且命名為 </w:t>
      </w:r>
      <w:r>
        <w:rPr>
          <w:rFonts w:eastAsia="Arial Unicode MS" w:cs="Arial Unicode MS" w:ascii="Arial Unicode MS" w:hAnsi="Arial Unicode MS"/>
          <w:sz w:val="24"/>
          <w:szCs w:val="24"/>
        </w:rPr>
        <w:t>report.pdf</w:t>
      </w:r>
      <w:r>
        <w:rPr>
          <w:rFonts w:ascii="Arial Unicode MS" w:hAnsi="Arial Unicode MS" w:cs="Arial Unicode MS" w:eastAsia="Arial Unicode MS"/>
          <w:sz w:val="24"/>
          <w:szCs w:val="24"/>
        </w:rPr>
        <w:t>，否則將不予計分。</w:t>
      </w:r>
    </w:p>
    <w:p>
      <w:pPr>
        <w:pStyle w:val="Normal"/>
        <w:spacing w:lineRule="auto" w:line="276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中英文皆可，但助教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強烈建議使用中文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spacing w:lineRule="auto" w:line="276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----------------------------------------</w:t>
      </w:r>
      <w:r>
        <w:rPr>
          <w:rFonts w:ascii="Arial Unicode MS" w:hAnsi="Arial Unicode MS" w:cs="Arial Unicode MS" w:eastAsia="Arial Unicode MS"/>
          <w:sz w:val="24"/>
          <w:szCs w:val="24"/>
        </w:rPr>
        <w:t>閱讀完以上文字請刪除</w:t>
      </w: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</w:t>
      </w:r>
    </w:p>
    <w:p>
      <w:pPr>
        <w:pStyle w:val="Normal"/>
        <w:spacing w:lineRule="auto" w:line="276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系級：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>姓名：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</w:p>
    <w:p>
      <w:pPr>
        <w:pStyle w:val="Normal"/>
        <w:spacing w:lineRule="auto" w:line="276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(1%) 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請說明你實作的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RNN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的模型架構</w:t>
      </w:r>
      <w:r>
        <w:rPr>
          <w:rFonts w:ascii="Arial Unicode MS" w:hAnsi="Arial Unicode MS" w:cs="Arial Unicode MS" w:eastAsia="Arial Unicode MS"/>
          <w:sz w:val="24"/>
          <w:szCs w:val="24"/>
        </w:rPr>
        <w:t>、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word embedding </w:t>
      </w:r>
      <w:r>
        <w:rPr>
          <w:rFonts w:ascii="Arial Unicode MS" w:hAnsi="Arial Unicode MS" w:cs="Arial Unicode MS" w:eastAsia="Arial Unicode MS"/>
          <w:sz w:val="24"/>
          <w:szCs w:val="24"/>
        </w:rPr>
        <w:t>方法、訓練過程</w:t>
      </w:r>
      <w:r>
        <w:rPr>
          <w:rFonts w:eastAsia="Arial Unicode MS" w:cs="Arial Unicode MS" w:ascii="Arial Unicode MS" w:hAnsi="Arial Unicode MS"/>
          <w:sz w:val="24"/>
          <w:szCs w:val="24"/>
        </w:rPr>
        <w:t>(learning curve)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和準確率為何？ 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盡量是過</w:t>
      </w:r>
      <w:r>
        <w:rPr>
          <w:rFonts w:eastAsia="Arial Unicode MS" w:cs="Arial Unicode MS" w:ascii="Arial Unicode MS" w:hAnsi="Arial Unicode MS"/>
          <w:sz w:val="24"/>
          <w:szCs w:val="24"/>
        </w:rPr>
        <w:t>public strong baseline</w:t>
      </w:r>
      <w:r>
        <w:rPr>
          <w:rFonts w:ascii="Arial Unicode MS" w:hAnsi="Arial Unicode MS" w:cs="Arial Unicode MS" w:eastAsia="Arial Unicode MS"/>
          <w:sz w:val="24"/>
          <w:szCs w:val="24"/>
        </w:rPr>
        <w:t>的</w:t>
      </w:r>
      <w:r>
        <w:rPr>
          <w:rFonts w:eastAsia="Arial Unicode MS" w:cs="Arial Unicode MS" w:ascii="Arial Unicode MS" w:hAnsi="Arial Unicode MS"/>
          <w:sz w:val="24"/>
          <w:szCs w:val="24"/>
        </w:rPr>
        <w:t>model)</w:t>
      </w:r>
    </w:p>
    <w:p>
      <w:pPr>
        <w:pStyle w:val="Normal"/>
        <w:ind w:left="72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請比較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BOW+DNN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與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RNN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兩種不同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model</w:t>
      </w:r>
      <w:r>
        <w:rPr>
          <w:rFonts w:ascii="Arial Unicode MS" w:hAnsi="Arial Unicode MS" w:cs="Arial Unicode MS" w:eastAsia="Arial Unicode MS"/>
          <w:sz w:val="24"/>
          <w:szCs w:val="24"/>
        </w:rPr>
        <w:t>對於</w:t>
      </w:r>
      <w:r>
        <w:rPr>
          <w:rFonts w:eastAsia="Arial Unicode MS" w:cs="Arial Unicode MS" w:ascii="Arial Unicode MS" w:hAnsi="Arial Unicode MS"/>
          <w:sz w:val="24"/>
          <w:szCs w:val="24"/>
        </w:rPr>
        <w:t>"today is a good day, but it is hot"</w:t>
      </w:r>
      <w:r>
        <w:rPr>
          <w:rFonts w:ascii="Arial Unicode MS" w:hAnsi="Arial Unicode MS" w:cs="Arial Unicode MS" w:eastAsia="Arial Unicode MS"/>
          <w:sz w:val="24"/>
          <w:szCs w:val="24"/>
        </w:rPr>
        <w:t>與</w:t>
      </w:r>
      <w:r>
        <w:rPr>
          <w:rFonts w:eastAsia="Arial Unicode MS" w:cs="Arial Unicode MS" w:ascii="Arial Unicode MS" w:hAnsi="Arial Unicode MS"/>
          <w:sz w:val="24"/>
          <w:szCs w:val="24"/>
        </w:rPr>
        <w:t>"today is hot, but it is a good day"</w:t>
      </w:r>
      <w:r>
        <w:rPr>
          <w:rFonts w:ascii="Arial Unicode MS" w:hAnsi="Arial Unicode MS" w:cs="Arial Unicode MS" w:eastAsia="Arial Unicode MS"/>
          <w:sz w:val="24"/>
          <w:szCs w:val="24"/>
        </w:rPr>
        <w:t>這兩句的分數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過</w:t>
      </w:r>
      <w:r>
        <w:rPr>
          <w:rFonts w:eastAsia="Arial Unicode MS" w:cs="Arial Unicode MS" w:ascii="Arial Unicode MS" w:hAnsi="Arial Unicode MS"/>
          <w:sz w:val="24"/>
          <w:szCs w:val="24"/>
        </w:rPr>
        <w:t>softmax</w:t>
      </w:r>
      <w:r>
        <w:rPr>
          <w:rFonts w:ascii="Arial Unicode MS" w:hAnsi="Arial Unicode MS" w:cs="Arial Unicode MS" w:eastAsia="Arial Unicode MS"/>
          <w:sz w:val="24"/>
          <w:szCs w:val="24"/>
        </w:rPr>
        <w:t>後的數值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，並討論造成差異的原因。 </w:t>
      </w:r>
    </w:p>
    <w:p>
      <w:pPr>
        <w:pStyle w:val="Normal"/>
        <w:ind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(1%) </w:t>
      </w:r>
      <w:r>
        <w:rPr>
          <w:rFonts w:ascii="Arial Unicode MS" w:hAnsi="Arial Unicode MS" w:cs="Arial Unicode MS" w:eastAsia="Arial Unicode MS"/>
          <w:sz w:val="24"/>
          <w:szCs w:val="24"/>
        </w:rPr>
        <w:t>請敘述你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 xml:space="preserve">如何 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improve performance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（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preprocess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、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embedding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、架構等等</w:t>
      </w:r>
      <w:r>
        <w:rPr>
          <w:rFonts w:ascii="Arial Unicode MS" w:hAnsi="Arial Unicode MS" w:cs="Arial Unicode MS" w:eastAsia="Arial Unicode MS"/>
          <w:sz w:val="24"/>
          <w:szCs w:val="24"/>
        </w:rPr>
        <w:t>），並解釋為何這些做法可以使模型進步，並列出準確率與</w:t>
      </w:r>
      <w:r>
        <w:rPr>
          <w:rFonts w:eastAsia="Arial Unicode MS" w:cs="Arial Unicode MS" w:ascii="Arial Unicode MS" w:hAnsi="Arial Unicode MS"/>
          <w:sz w:val="24"/>
          <w:szCs w:val="24"/>
        </w:rPr>
        <w:t>improve</w:t>
      </w:r>
      <w:r>
        <w:rPr>
          <w:rFonts w:ascii="Arial Unicode MS" w:hAnsi="Arial Unicode MS" w:cs="Arial Unicode MS" w:eastAsia="Arial Unicode MS"/>
          <w:sz w:val="24"/>
          <w:szCs w:val="24"/>
        </w:rPr>
        <w:t>前的差異。（</w:t>
      </w:r>
      <w:r>
        <w:rPr>
          <w:rFonts w:eastAsia="Arial Unicode MS" w:cs="Arial Unicode MS" w:ascii="Arial Unicode MS" w:hAnsi="Arial Unicode MS"/>
          <w:sz w:val="24"/>
          <w:szCs w:val="24"/>
        </w:rPr>
        <w:t>semi supervised</w:t>
      </w:r>
      <w:r>
        <w:rPr>
          <w:rFonts w:ascii="Arial Unicode MS" w:hAnsi="Arial Unicode MS" w:cs="Arial Unicode MS" w:eastAsia="Arial Unicode MS"/>
          <w:sz w:val="24"/>
          <w:szCs w:val="24"/>
        </w:rPr>
        <w:t>的部分請在下題回答）</w:t>
      </w:r>
    </w:p>
    <w:p>
      <w:pPr>
        <w:pStyle w:val="Normal"/>
        <w:ind w:left="72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</w:rPr>
        <w:t>請描述你的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semi-supervised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方法是如何標記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label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，並比較有無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semi-supervised training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對準確率的影響並試著探討原因</w:t>
      </w:r>
      <w:r>
        <w:rPr>
          <w:rFonts w:ascii="Arial Unicode MS" w:hAnsi="Arial Unicode MS" w:cs="Arial Unicode MS" w:eastAsia="Arial Unicode MS"/>
          <w:sz w:val="24"/>
          <w:szCs w:val="24"/>
        </w:rPr>
        <w:t>（</w:t>
      </w:r>
      <w:r>
        <w:rPr>
          <w:rFonts w:ascii="Gungsuh" w:hAnsi="Gungsuh" w:cs="Gungsuh" w:eastAsia="Gungsuh"/>
          <w:sz w:val="24"/>
          <w:szCs w:val="24"/>
        </w:rPr>
        <w:t>因為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semi-supervise learning </w:t>
      </w:r>
      <w:r>
        <w:rPr>
          <w:rFonts w:ascii="Gungsuh" w:hAnsi="Gungsuh" w:cs="Gungsuh" w:eastAsia="Gungsuh"/>
          <w:sz w:val="24"/>
          <w:szCs w:val="24"/>
        </w:rPr>
        <w:t>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labeled training data </w:t>
      </w:r>
      <w:r>
        <w:rPr>
          <w:rFonts w:ascii="Gungsuh" w:hAnsi="Gungsuh" w:cs="Gungsuh" w:eastAsia="Gungsuh"/>
          <w:sz w:val="24"/>
          <w:szCs w:val="24"/>
        </w:rPr>
        <w:t>數量較少時，比較能夠發揮作用，所以在實作本題時，建議把有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label 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sz w:val="24"/>
          <w:szCs w:val="24"/>
        </w:rPr>
        <w:t>training data</w:t>
      </w:r>
      <w:r>
        <w:rPr>
          <w:rFonts w:ascii="Gungsuh" w:hAnsi="Gungsuh" w:cs="Gungsuh" w:eastAsia="Gungsuh"/>
          <w:sz w:val="24"/>
          <w:szCs w:val="24"/>
        </w:rPr>
        <w:t>從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 </w:t>
      </w:r>
      <w:r>
        <w:rPr>
          <w:rFonts w:ascii="Gungsuh" w:hAnsi="Gungsuh" w:cs="Gungsuh" w:eastAsia="Gungsuh"/>
          <w:sz w:val="24"/>
          <w:szCs w:val="24"/>
        </w:rPr>
        <w:t>萬筆減少到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>
        <w:rPr>
          <w:rFonts w:ascii="Gungsuh" w:hAnsi="Gungsuh" w:cs="Gungsuh" w:eastAsia="Gungsuh"/>
          <w:sz w:val="24"/>
          <w:szCs w:val="24"/>
        </w:rPr>
        <w:t>萬筆以下，在這樣的實驗設定下，比較容易觀察到</w:t>
      </w:r>
      <w:r>
        <w:rPr>
          <w:sz w:val="24"/>
          <w:szCs w:val="24"/>
        </w:rPr>
        <w:t>semi-supervise learning</w:t>
      </w:r>
      <w:r>
        <w:rPr>
          <w:rFonts w:ascii="Gungsuh" w:hAnsi="Gungsuh" w:cs="Gungsuh" w:eastAsia="Gungsuh"/>
          <w:sz w:val="24"/>
          <w:szCs w:val="24"/>
        </w:rPr>
        <w:t>所帶來的幫助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）。 </w:t>
      </w:r>
    </w:p>
    <w:p>
      <w:pPr>
        <w:pStyle w:val="Normal"/>
        <w:ind w:left="72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/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Random sample senlen </w:t>
      </w:r>
      <w:r>
        <w:rPr>
          <w:rFonts w:ascii="Arial Unicode MS" w:hAnsi="Arial Unicode MS" w:cs="Arial Unicode MS" w:eastAsia="Arial Unicode MS"/>
          <w:sz w:val="24"/>
          <w:szCs w:val="24"/>
        </w:rPr>
        <w:t>沒用</w:t>
      </w:r>
    </w:p>
    <w:p>
      <w:pPr>
        <w:pStyle w:val="Normal"/>
        <w:ind w:left="720" w:hanging="36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重複字尾沒用</w:t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batchsize</w:t>
      </w:r>
      <w:r>
        <w:rPr>
          <w:rFonts w:ascii="Arial Unicode MS" w:hAnsi="Arial Unicode MS" w:cs="Arial Unicode MS" w:eastAsia="Arial Unicode MS"/>
          <w:sz w:val="24"/>
          <w:szCs w:val="24"/>
        </w:rPr>
        <w:t>有效</w:t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sen_len</w:t>
      </w:r>
      <w:r>
        <w:rPr>
          <w:rFonts w:ascii="Arial Unicode MS" w:hAnsi="Arial Unicode MS" w:cs="Arial Unicode MS" w:eastAsia="Arial Unicode MS"/>
          <w:sz w:val="24"/>
          <w:szCs w:val="24"/>
        </w:rPr>
        <w:t>有效</w:t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fc </w:t>
      </w:r>
      <w:r>
        <w:rPr>
          <w:rFonts w:ascii="Arial Unicode MS" w:hAnsi="Arial Unicode MS" w:cs="Arial Unicode MS" w:eastAsia="Arial Unicode MS"/>
          <w:sz w:val="24"/>
          <w:szCs w:val="24"/>
        </w:rPr>
        <w:t>加深沒用</w:t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lr</w:t>
      </w:r>
      <w:r>
        <w:rPr>
          <w:rFonts w:ascii="Arial Unicode MS" w:hAnsi="Arial Unicode MS" w:cs="Arial Unicode MS" w:eastAsia="Arial Unicode MS"/>
          <w:sz w:val="24"/>
          <w:szCs w:val="24"/>
        </w:rPr>
        <w:t>條小有用</w:t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lstm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加層數 好像有用 </w:t>
      </w:r>
      <w:r>
        <w:rPr>
          <w:rFonts w:eastAsia="Arial Unicode MS" w:cs="Arial Unicode MS" w:ascii="Arial Unicode MS" w:hAnsi="Arial Unicode MS"/>
          <w:sz w:val="24"/>
          <w:szCs w:val="24"/>
        </w:rPr>
        <w:t>no</w:t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semi-supervied??</w:t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word embedding model??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Open Sans" w:hAnsi="Open San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Open Sans" w:hAnsi="Open Sans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1906</TotalTime>
  <Application>LibreOffice/5.1.6.2$Linux_X86_64 LibreOffice_project/10m0$Build-2</Application>
  <Pages>1</Pages>
  <Words>445</Words>
  <Characters>898</Characters>
  <CharactersWithSpaces>965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2020-04-18T01:12:46Z</dcterms:modified>
  <cp:revision>6</cp:revision>
  <dc:subject/>
  <dc:title/>
</cp:coreProperties>
</file>