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(3%)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請至少使用兩種方法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(autoencoder </w:t>
      </w:r>
      <w:r>
        <w:rPr>
          <w:rFonts w:ascii="Arial Unicode MS" w:hAnsi="Arial Unicode MS" w:cs="Arial Unicode MS" w:eastAsia="Arial Unicode MS"/>
          <w:sz w:val="24"/>
          <w:szCs w:val="24"/>
        </w:rPr>
        <w:t>架構、</w:t>
      </w:r>
      <w:r>
        <w:rPr>
          <w:rFonts w:eastAsia="Arial Unicode MS" w:cs="Arial Unicode MS" w:ascii="Arial Unicode MS" w:hAnsi="Arial Unicode MS"/>
          <w:sz w:val="24"/>
          <w:szCs w:val="24"/>
        </w:rPr>
        <w:t>optimizer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data preprocessing</w:t>
      </w:r>
      <w:r>
        <w:rPr>
          <w:rFonts w:ascii="Arial Unicode MS" w:hAnsi="Arial Unicode MS" w:cs="Arial Unicode MS" w:eastAsia="Arial Unicode MS"/>
          <w:sz w:val="24"/>
          <w:szCs w:val="24"/>
        </w:rPr>
        <w:t>、後續降維方法、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clustering </w:t>
      </w:r>
      <w:r>
        <w:rPr>
          <w:rFonts w:ascii="Arial Unicode MS" w:hAnsi="Arial Unicode MS" w:cs="Arial Unicode MS" w:eastAsia="Arial Unicode MS"/>
          <w:sz w:val="24"/>
          <w:szCs w:val="24"/>
        </w:rPr>
        <w:t>算法等等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來改進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baseline code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分別記錄改進前、後的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test accuracy </w:t>
      </w:r>
      <w:r>
        <w:rPr>
          <w:rFonts w:ascii="Arial Unicode MS" w:hAnsi="Arial Unicode MS" w:cs="Arial Unicode MS" w:eastAsia="Arial Unicode MS"/>
          <w:sz w:val="24"/>
          <w:szCs w:val="24"/>
        </w:rPr>
        <w:t>為多少。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分別使用改進前、後的方法，將 </w:t>
      </w:r>
      <w:r>
        <w:rPr>
          <w:rFonts w:eastAsia="Open Sans" w:cs="Open Sans" w:ascii="Open Sans" w:hAnsi="Open Sans"/>
          <w:b/>
          <w:color w:val="FF0000"/>
          <w:sz w:val="24"/>
          <w:szCs w:val="24"/>
        </w:rPr>
        <w:t>val data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的降維結果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(embedding)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與他們對應的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label </w:t>
      </w:r>
      <w:r>
        <w:rPr>
          <w:rFonts w:ascii="Arial Unicode MS" w:hAnsi="Arial Unicode MS" w:cs="Arial Unicode MS" w:eastAsia="Arial Unicode MS"/>
          <w:sz w:val="24"/>
          <w:szCs w:val="24"/>
        </w:rPr>
        <w:t>畫出來。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盡量詳細說明你做了哪些改進。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使用你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test 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最高的 </w:t>
      </w:r>
      <w:r>
        <w:rPr>
          <w:rFonts w:eastAsia="Arial Unicode MS" w:cs="Arial Unicode MS" w:ascii="Arial Unicode MS" w:hAnsi="Arial Unicode MS"/>
          <w:sz w:val="24"/>
          <w:szCs w:val="24"/>
        </w:rPr>
        <w:t>autoencoder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trainX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中，取出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index 1, 2, 3, 6, 7, 9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這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6 </w:t>
      </w:r>
      <w:r>
        <w:rPr>
          <w:rFonts w:ascii="Arial Unicode MS" w:hAnsi="Arial Unicode MS" w:cs="Arial Unicode MS" w:eastAsia="Arial Unicode MS"/>
          <w:sz w:val="24"/>
          <w:szCs w:val="24"/>
        </w:rPr>
        <w:t>張圖片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畫出他們的原圖以及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reconstruct </w:t>
      </w:r>
      <w:r>
        <w:rPr>
          <w:rFonts w:ascii="Arial Unicode MS" w:hAnsi="Arial Unicode MS" w:cs="Arial Unicode MS" w:eastAsia="Arial Unicode MS"/>
          <w:sz w:val="24"/>
          <w:szCs w:val="24"/>
        </w:rPr>
        <w:t>之後的圖片。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autoencoder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的訓練過程中，至少挑選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10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checkpoints 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Open Sans" w:cs="Open Sans" w:ascii="Open Sans" w:hAnsi="Open Sans"/>
          <w:sz w:val="24"/>
          <w:szCs w:val="24"/>
        </w:rPr>
        <w:t>train reconstruction error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用所有的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trainX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計算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MSE) </w:t>
      </w:r>
      <w:r>
        <w:rPr>
          <w:rFonts w:ascii="Arial Unicode MS" w:hAnsi="Arial Unicode MS" w:cs="Arial Unicode MS" w:eastAsia="Arial Unicode MS"/>
          <w:sz w:val="24"/>
          <w:szCs w:val="24"/>
        </w:rPr>
        <w:t>和</w:t>
      </w:r>
      <w:r>
        <w:rPr>
          <w:rFonts w:ascii="Open Sans" w:hAnsi="Open Sans" w:cs="Open Sans" w:eastAsia="Open Sans"/>
          <w:sz w:val="24"/>
          <w:szCs w:val="24"/>
        </w:rPr>
        <w:t xml:space="preserve"> </w:t>
      </w:r>
      <w:r>
        <w:rPr>
          <w:rFonts w:eastAsia="Open Sans" w:cs="Open Sans" w:ascii="Open Sans" w:hAnsi="Open Sans"/>
          <w:b/>
          <w:color w:val="FF0000"/>
          <w:sz w:val="24"/>
          <w:szCs w:val="24"/>
        </w:rPr>
        <w:t>val accuracy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對那些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checkpoints </w:t>
      </w:r>
      <w:r>
        <w:rPr>
          <w:rFonts w:ascii="Arial Unicode MS" w:hAnsi="Arial Unicode MS" w:cs="Arial Unicode MS" w:eastAsia="Arial Unicode MS"/>
          <w:sz w:val="24"/>
          <w:szCs w:val="24"/>
        </w:rPr>
        <w:t>作圖。</w:t>
      </w:r>
    </w:p>
    <w:p>
      <w:pPr>
        <w:pStyle w:val="Normal"/>
        <w:widowControl w:val="false"/>
        <w:numPr>
          <w:ilvl w:val="1"/>
          <w:numId w:val="1"/>
        </w:numPr>
        <w:ind w:left="425" w:hanging="36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簡單說明你觀察到的現象。</w:t>
      </w:r>
    </w:p>
    <w:p>
      <w:pPr>
        <w:pStyle w:val="Normal"/>
        <w:widowControl w:val="false"/>
        <w:numPr>
          <w:ilvl w:val="0"/>
          <w:numId w:val="0"/>
        </w:numPr>
        <w:ind w:left="1440" w:hanging="0"/>
        <w:rPr/>
      </w:pPr>
      <w:r>
        <w:rPr>
          <w:rFonts w:eastAsia="Open Sans" w:cs="Open Sans" w:ascii="Open Sans" w:hAnsi="Open Sans"/>
          <w:sz w:val="24"/>
          <w:szCs w:val="24"/>
        </w:rPr>
        <w:t xml:space="preserve">Optimize </w:t>
      </w:r>
      <w:r>
        <w:rPr>
          <w:rFonts w:eastAsia="Open Sans" w:cs="Open Sans" w:ascii="Open Sans" w:hAnsi="Open Sans"/>
          <w:sz w:val="24"/>
          <w:szCs w:val="24"/>
        </w:rPr>
        <w:t>rms</w:t>
      </w:r>
      <w:r>
        <w:rPr>
          <w:rFonts w:ascii="Open Sans" w:hAnsi="Open Sans" w:cs="Open Sans" w:eastAsia="Open Sans"/>
          <w:sz w:val="24"/>
          <w:szCs w:val="24"/>
        </w:rPr>
        <w:t>的方向並不一定會等於</w:t>
      </w:r>
      <w:r>
        <w:rPr>
          <w:rFonts w:eastAsia="Open Sans" w:cs="Open Sans" w:ascii="Open Sans" w:hAnsi="Open Sans"/>
          <w:sz w:val="24"/>
          <w:szCs w:val="24"/>
        </w:rPr>
        <w:t>accuracy</w:t>
      </w:r>
      <w:r>
        <w:rPr>
          <w:rFonts w:ascii="Open Sans" w:hAnsi="Open Sans" w:cs="Open Sans" w:eastAsia="Open Sans"/>
          <w:sz w:val="24"/>
          <w:szCs w:val="24"/>
        </w:rPr>
        <w:t>方向，</w:t>
      </w:r>
      <w:r>
        <w:rPr/>
        <w:t>可能是</w:t>
      </w:r>
      <w:r>
        <w:rPr/>
        <w:t>decoder</w:t>
      </w:r>
      <w:r>
        <w:rPr/>
        <w:t>太強以至於亂抽也可以還原成原本圖片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Open Sans" w:hAnsi="Open San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rFonts w:ascii="Open Sans" w:hAnsi="Open Sans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367</Words>
  <Characters>718</Characters>
  <CharactersWithSpaces>791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2020-05-10T19:05:45Z</dcterms:modified>
  <cp:revision>2</cp:revision>
  <dc:subject/>
  <dc:title/>
</cp:coreProperties>
</file>