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5AA7" w14:textId="77777777" w:rsidR="00E13D44" w:rsidRPr="00E13D44" w:rsidRDefault="00E13D44" w:rsidP="00E13D44">
      <w:pPr>
        <w:rPr>
          <w:rFonts w:asciiTheme="majorHAnsi" w:hAnsiTheme="majorHAnsi" w:cstheme="majorHAnsi"/>
        </w:rPr>
      </w:pPr>
      <w:r w:rsidRPr="00E13D44">
        <w:rPr>
          <w:rFonts w:asciiTheme="majorHAnsi" w:hAnsiTheme="majorHAnsi" w:cstheme="majorHAnsi"/>
        </w:rPr>
        <w:t>Chapter 3 – Genetic monitoring of genetic diversity wild delta smelt</w:t>
      </w:r>
    </w:p>
    <w:p w14:paraId="3F6393DB" w14:textId="77777777" w:rsidR="00E13D44" w:rsidRPr="00E13D44" w:rsidRDefault="00E13D44" w:rsidP="00E13D44">
      <w:pPr>
        <w:rPr>
          <w:rFonts w:asciiTheme="majorHAnsi" w:hAnsiTheme="majorHAnsi" w:cstheme="majorHAnsi"/>
        </w:rPr>
      </w:pPr>
      <w:r w:rsidRPr="00E13D44">
        <w:rPr>
          <w:rFonts w:asciiTheme="majorHAnsi" w:hAnsiTheme="majorHAnsi" w:cstheme="majorHAnsi"/>
        </w:rPr>
        <w:t>Abstract</w:t>
      </w:r>
    </w:p>
    <w:p w14:paraId="6A2C1491" w14:textId="77777777" w:rsidR="00E13D44" w:rsidRPr="00E13D44" w:rsidRDefault="00E13D44" w:rsidP="00E13D44">
      <w:pPr>
        <w:rPr>
          <w:rFonts w:asciiTheme="majorHAnsi" w:hAnsiTheme="majorHAnsi" w:cstheme="majorHAnsi"/>
        </w:rPr>
      </w:pPr>
      <w:r w:rsidRPr="00E13D44">
        <w:rPr>
          <w:rFonts w:asciiTheme="majorHAnsi" w:hAnsiTheme="majorHAnsi" w:cstheme="majorHAnsi"/>
        </w:rPr>
        <w:t>Background</w:t>
      </w:r>
    </w:p>
    <w:p w14:paraId="381E00FA" w14:textId="77777777" w:rsidR="00E13D44" w:rsidRPr="00E13D44" w:rsidRDefault="00E13D44" w:rsidP="00E13D44">
      <w:pPr>
        <w:rPr>
          <w:rFonts w:asciiTheme="majorHAnsi" w:hAnsiTheme="majorHAnsi" w:cstheme="majorHAnsi"/>
        </w:rPr>
      </w:pPr>
      <w:r w:rsidRPr="00E13D44">
        <w:rPr>
          <w:rFonts w:asciiTheme="majorHAnsi" w:hAnsiTheme="majorHAnsi" w:cstheme="majorHAnsi"/>
        </w:rPr>
        <w:t>Methods</w:t>
      </w:r>
    </w:p>
    <w:p w14:paraId="72184BC9" w14:textId="77777777" w:rsidR="00E13D44" w:rsidRDefault="00E13D44" w:rsidP="00E13D4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Sample acquisition &amp; sequencing</w:t>
      </w:r>
    </w:p>
    <w:p w14:paraId="29205D79" w14:textId="77777777" w:rsidR="00E13D44" w:rsidRDefault="00E13D44" w:rsidP="00E13D4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processing &amp; alignment</w:t>
      </w:r>
    </w:p>
    <w:p w14:paraId="59AEC3BF" w14:textId="77777777" w:rsidR="00E13D44" w:rsidRDefault="00E13D44" w:rsidP="00E13D4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Principal component analysis for hybrid detection</w:t>
      </w:r>
    </w:p>
    <w:p w14:paraId="20985998" w14:textId="77777777" w:rsidR="00E13D44" w:rsidRDefault="00E13D44" w:rsidP="00E13D4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Contemporary 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estimation</w:t>
      </w:r>
    </w:p>
    <w:p w14:paraId="0FB1E294" w14:textId="77777777" w:rsidR="00E13D44" w:rsidRDefault="00E13D44" w:rsidP="00E13D4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Historical 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estimation</w:t>
      </w:r>
    </w:p>
    <w:p w14:paraId="364E10BF" w14:textId="77777777" w:rsidR="00E13D44" w:rsidRPr="00E13D44" w:rsidRDefault="00E13D44" w:rsidP="00E13D44">
      <w:pPr>
        <w:rPr>
          <w:rFonts w:asciiTheme="majorHAnsi" w:hAnsiTheme="majorHAnsi" w:cstheme="majorHAnsi"/>
        </w:rPr>
      </w:pPr>
      <w:r w:rsidRPr="00E13D44">
        <w:rPr>
          <w:rFonts w:asciiTheme="majorHAnsi" w:hAnsiTheme="majorHAnsi" w:cstheme="majorHAnsi"/>
        </w:rPr>
        <w:t>Results</w:t>
      </w:r>
    </w:p>
    <w:p w14:paraId="6BE54614" w14:textId="77777777" w:rsidR="00E13D44" w:rsidRPr="00E13D44" w:rsidRDefault="00E13D44" w:rsidP="00E13D44">
      <w:pPr>
        <w:rPr>
          <w:rFonts w:asciiTheme="majorHAnsi" w:hAnsiTheme="majorHAnsi" w:cstheme="majorHAnsi"/>
        </w:rPr>
      </w:pPr>
      <w:r w:rsidRPr="00E13D44">
        <w:rPr>
          <w:rFonts w:asciiTheme="majorHAnsi" w:hAnsiTheme="majorHAnsi" w:cstheme="majorHAnsi"/>
        </w:rPr>
        <w:t>Discussion</w:t>
      </w:r>
    </w:p>
    <w:p w14:paraId="1D114F5C" w14:textId="77777777" w:rsidR="00A7435B" w:rsidRDefault="00A7435B"/>
    <w:sectPr w:rsidR="00A7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C661BD"/>
    <w:multiLevelType w:val="multilevel"/>
    <w:tmpl w:val="C50289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44"/>
    <w:rsid w:val="00A7435B"/>
    <w:rsid w:val="00E1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4797"/>
  <w15:chartTrackingRefBased/>
  <w15:docId w15:val="{38ED45BE-ECA5-8041-BED3-F9F92E95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1</cp:revision>
  <dcterms:created xsi:type="dcterms:W3CDTF">2022-08-23T14:45:00Z</dcterms:created>
  <dcterms:modified xsi:type="dcterms:W3CDTF">2022-08-23T14:49:00Z</dcterms:modified>
</cp:coreProperties>
</file>