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B628" w14:textId="77777777" w:rsidR="009303A5" w:rsidRDefault="00000000">
      <w:pPr>
        <w:jc w:val="center"/>
      </w:pPr>
      <w:r>
        <w:rPr>
          <w:noProof/>
        </w:rPr>
        <w:drawing>
          <wp:inline distT="0" distB="0" distL="0" distR="0" wp14:anchorId="48002193" wp14:editId="4814DD31">
            <wp:extent cx="2468880" cy="1101339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375" w14:textId="77777777" w:rsidR="009303A5" w:rsidRDefault="00000000">
      <w:pPr>
        <w:jc w:val="center"/>
      </w:pPr>
      <w:r>
        <w:rPr>
          <w:b/>
          <w:sz w:val="28"/>
          <w:u w:val="single"/>
        </w:rPr>
        <w:t xml:space="preserve">Hotel Comparison Report</w:t>
      </w:r>
    </w:p>
    <w:p w14:paraId="1076E874" w14:textId="77777777" w:rsidR="009303A5" w:rsidRDefault="00000000">
      <w:pPr>
        <w:jc w:val="center"/>
      </w:pPr>
      <w:r>
        <w:rPr>
          <w:sz w:val="28"/>
        </w:rPr>
        <w:t xml:space="preserve">Prepared for Rivera–Okafor Wedding</w:t>
      </w:r>
    </w:p>
    <w:p w14:paraId="3CC0766B" w14:textId="77777777" w:rsidR="009303A5" w:rsidRDefault="00000000">
      <w:pPr>
        <w:spacing w:after="280"/>
        <w:jc w:val="center"/>
      </w:pPr>
      <w:r>
        <w:rPr>
          <w:sz w:val="24"/>
        </w:rPr>
        <w:t xml:space="preserve">May 14, 2027 – May 16, 2027</w:t>
      </w:r>
    </w:p>
    <w:p w14:paraId="6B89A030" w14:textId="72DA0597" w:rsidR="00BE2323" w:rsidRPr="008B34B6" w:rsidRDefault="008B34B6" w:rsidP="00BE2323">
      <w:pPr>
        <w:spacing w:line="276" w:lineRule="auto"/>
        <w:rPr>
          <w:rStyle w:val="Hyperlink"/>
        </w:rPr>
      </w:pPr>
      <w:r>
        <w:t xml:space="preserve"/>
      </w:r>
      <w:hyperlink r:id="rId10" w:tgtFrame="_blank">
        <w:r>
          <w:rPr>
            <w:color w:val="0000FF"/>
            <w:sz w:val="24"/>
            <w:szCs w:val="24"/>
            <w:b/>
            <w:u w:val="single"/>
          </w:rPr>
          <w:t xml:space="preserve">The Dewberry</w:t>
        </w:r>
      </w:hyperlink>
      <w:r>
        <w:t xml:space="preserve"/>
      </w:r>
    </w:p>
    <w:p w14:paraId="19D33D90" w14:textId="19A394C6" w:rsidR="00BE2323" w:rsidRDefault="008B34B6" w:rsidP="00BE2323">
      <w:pPr>
        <w:spacing w:line="276" w:lineRule="auto"/>
      </w:pPr>
      <w:r>
        <w:rPr>
          <w:b/>
          <w:color w:val="0000FF"/>
          <w:sz w:val="24"/>
          <w:u w:val="single"/>
        </w:rPr>
        <w:fldChar w:fldCharType="end"/>
      </w:r>
      <w:r>
        <w:t xml:space="preserve">334 Meeting Street</w:t>
      </w:r>
    </w:p>
    <w:p w14:paraId="57ED74FC" w14:textId="77777777" w:rsidR="00BE2323" w:rsidRDefault="00BE2323" w:rsidP="00BE2323">
      <w:pPr>
        <w:spacing w:line="276" w:lineRule="auto"/>
      </w:pPr>
      <w:r>
        <w:t xml:space="preserve">Charleston, SC 29403</w:t>
      </w:r>
    </w:p>
    <w:p w14:paraId="4BADBFD0" w14:textId="77777777" w:rsidR="00BE2323" w:rsidRPr="00464A6B" w:rsidRDefault="00BE2323" w:rsidP="00BE2323">
      <w:pPr>
        <w:spacing w:line="276" w:lineRule="auto"/>
        <w:rPr>
          <w:sz w:val="12"/>
          <w:szCs w:val="12"/>
        </w:rPr>
      </w:pPr>
    </w:p>
    <w:p w14:paraId="63A4675A" w14:textId="77777777" w:rsidR="00BE2323" w:rsidRDefault="00BE2323" w:rsidP="00BE2323">
      <w:pPr>
        <w:spacing w:line="276" w:lineRule="auto"/>
      </w:pPr>
      <w:r>
        <w:rPr>
          <w:noProof/>
        </w:rPr>
        <w:drawing>
          <wp:inline distT="0" distB="0" distL="0" distR="0" wp14:anchorId="0901D4D2" wp14:editId="264E44E5">
            <wp:extent cx="1417320" cy="250576"/>
            <wp:effectExtent l="0" t="0" r="0" b="0"/>
            <wp:docPr id="1002" name="Picture 10966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AE7" w14:textId="6AD6738C" w:rsidR="00BE2323" w:rsidRPr="008B34B6" w:rsidRDefault="008B34B6" w:rsidP="00BE2323">
      <w:pPr>
        <w:spacing w:line="276" w:lineRule="auto"/>
        <w:rPr>
          <w:rStyle w:val="Hyperlink"/>
          <w:rFonts w:ascii="Arial" w:hAnsi="Arial" w:cs="Arial"/>
          <w:sz w:val="21"/>
          <w:szCs w:val="21"/>
        </w:rPr>
      </w:pPr>
      <w:r>
        <w:t xml:space="preserve"/>
      </w:r>
      <w:hyperlink r:id="rId11" w:tgtFrame="_blank">
        <w:r>
          <w:rPr>
            <w:color w:val="0000FF"/>
            <w:sz w:val="21"/>
            <w:szCs w:val="21"/>
            <w:u w:val="single"/>
            <w:rFonts w:ascii="Arial" w:hAnsi="Arial" w:cs="Arial"/>
          </w:rPr>
          <w:t xml:space="preserve">#4 of 45 hotels in Charleston</w:t>
        </w:r>
      </w:hyperlink>
      <w:r>
        <w:t xml:space="preserve"/>
      </w:r>
    </w:p>
    <w:p w14:paraId="52FDC646" w14:textId="1B3E6238" w:rsidR="00BE2323" w:rsidRPr="00464A6B" w:rsidRDefault="008B34B6" w:rsidP="00BE2323">
      <w:pPr>
        <w:spacing w:line="276" w:lineRule="auto"/>
        <w:rPr>
          <w:b/>
          <w:sz w:val="12"/>
          <w:szCs w:val="12"/>
        </w:rPr>
      </w:pPr>
      <w:r>
        <w:rPr>
          <w:rFonts w:ascii="Arial" w:hAnsi="Arial" w:cs="Arial"/>
          <w:color w:val="0000FF"/>
          <w:sz w:val="21"/>
          <w:szCs w:val="21"/>
          <w:u w:val="single"/>
        </w:rPr>
        <w:fldChar w:fldCharType="end"/>
      </w:r>
    </w:p>
    <w:p w14:paraId="3FB7E8F7" w14:textId="77777777" w:rsidR="00BE2323" w:rsidRDefault="00BE2323" w:rsidP="00BE2323">
      <w:pPr>
        <w:spacing w:line="276" w:lineRule="auto"/>
      </w:pPr>
      <w:r>
        <w:rPr>
          <w:b/>
        </w:rPr>
        <w:t>Special Negotiated Group Rates:</w:t>
      </w:r>
    </w:p>
    <w:tbl>
      <w:tblPr>
        <w:tblW w:w="7169" w:type="dxa"/>
        <w:jc w:val="center"/>
        <w:tblLayout w:type="fixed"/>
        <w:tblLook w:val="04A0" w:firstRow="1" w:lastRow="0" w:firstColumn="1" w:lastColumn="0" w:noHBand="0" w:noVBand="1"/>
      </w:tblPr>
      <w:tblGrid>
        <w:gridCol w:w="3522"/>
        <w:gridCol w:w="1491"/>
        <w:gridCol w:w="2156"/>
      </w:tblGrid>
      <w:tr w:rsidR="00BE2323" w14:paraId="495B0EC5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0D712E31" w14:textId="77777777" w:rsidR="00BE2323" w:rsidRDefault="00BE2323" w:rsidP="00AB78B8">
            <w:r>
              <w:rPr>
                <w:rFonts w:ascii="Calibri" w:eastAsia="Calibri" w:hAnsi="Calibri"/>
                <w:b/>
                <w:sz w:val="22"/>
              </w:rPr>
              <w:t>Room Type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4A05B4D7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Offered Rate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57F767EF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Regular "Rack" Rate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King Room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$279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$459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Double Queen Room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$309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$489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Parlor Suite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$1,250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$1,800</w:t>
            </w:r>
          </w:p>
        </w:tc>
      </w:tr>
    </w:tbl>
    <w:p w14:paraId="5FF6A290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are per night and are based on s/d occupancy</w:t>
      </w:r>
    </w:p>
    <w:p w14:paraId="13C75019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do not include taxes and fees</w:t>
      </w:r>
    </w:p>
    <w:p w14:paraId="4A2A721C" w14:textId="77777777" w:rsidR="00BE2323" w:rsidRDefault="00BE2323" w:rsidP="00BE2323">
      <w:pPr>
        <w:spacing w:line="276" w:lineRule="auto"/>
      </w:pPr>
      <w:r>
        <w:rPr>
          <w:b/>
        </w:rPr>
        <w:t xml:space="preserve">Hotel Features: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On-site restaurant &amp; bar – Henrietta's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On-site market – The Living Room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Room service – Yes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Fitness center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Outdoor pool and terrace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Valet parking $45 per night</w:t>
      </w:r>
    </w:p>
    <w:p w14:paraId="1DA75992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3823FE32" w14:textId="77777777" w:rsidR="00BE2323" w:rsidRDefault="00BE2323" w:rsidP="00BE2323">
      <w:pPr>
        <w:spacing w:line="276" w:lineRule="auto"/>
      </w:pPr>
      <w:r>
        <w:rPr>
          <w:b/>
        </w:rPr>
        <w:t xml:space="preserve">Concessions: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 breakfast – Yes, for group guests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 Wi-Fi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 gift bag distribution at the front desk (non-personalized)</w:t>
      </w:r>
    </w:p>
    <w:p w14:paraId="6082414E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00103664" w14:textId="77777777" w:rsidR="00BE2323" w:rsidRDefault="00BE2323" w:rsidP="00BE2323">
      <w:pPr>
        <w:spacing w:line="276" w:lineRule="auto"/>
      </w:pPr>
      <w:r>
        <w:rPr>
          <w:b/>
        </w:rPr>
        <w:t xml:space="preserve">Contracting Option: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 xml:space="preserve">•</w:t>
      </w:r>
      <w:r>
        <w:rPr>
          <w:sz w:val="18"/>
        </w:rPr>
        <w:tab/>
        <w:t xml:space="preserve">Courtesy agreement — no financial responsibility to client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 xml:space="preserve">•</w:t>
      </w:r>
      <w:r>
        <w:rPr>
          <w:sz w:val="18"/>
        </w:rPr>
        <w:tab/>
        <w:t xml:space="preserve">Hotel can hold 12 rooms per night</w:t>
      </w:r>
    </w:p>
    <w:p w14:paraId="78B3CE4B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24FE0DC1" w14:textId="77777777" w:rsidR="00BE2323" w:rsidRDefault="00BE2323" w:rsidP="00BE2323">
      <w:pPr>
        <w:spacing w:line="276" w:lineRule="auto"/>
      </w:pPr>
      <w:r>
        <w:rPr>
          <w:b/>
        </w:rPr>
        <w:t xml:space="preserve">Distance from Legare Waring House: 8.1 miles</w:t>
      </w:r>
    </w:p>
    <w:p w14:paraId="41627E5A" w14:textId="77777777" w:rsidR="00BE2323" w:rsidRDefault="00BE2323" w:rsidP="00BE2323">
      <w:pPr>
        <w:spacing w:line="276" w:lineRule="auto"/>
      </w:pPr>
      <w:r>
        <w:rPr>
          <w:b/>
        </w:rPr>
        <w:t xml:space="preserve">Cut-off Date: (last date for guests to book at the group rate)</w:t>
      </w:r>
      <w:proofErr w:type="gramStart"/>
      <w:r>
        <w:rPr>
          <w:b/>
        </w:rPr>
        <w:t xml:space="preserve">: 30 days</w:t>
      </w:r>
      <w:proofErr w:type="gramEnd"/>
      <w:r>
        <w:rPr>
          <w:b/>
        </w:rPr>
        <w:t xml:space="preserve"> prior to arrival</w:t>
      </w:r>
    </w:p>
    <w:p w14:paraId="7A962958" w14:textId="77777777" w:rsidR="00BE2323" w:rsidRPr="00841BAE" w:rsidRDefault="00BE2323" w:rsidP="00BE2323">
      <w:pPr>
        <w:pBdr>
          <w:bottom w:val="thinThickThinMediumGap" w:sz="18" w:space="1" w:color="auto"/>
        </w:pBdr>
        <w:rPr>
          <w:rFonts w:eastAsia="Times New Roman" w:cs="Times New Roman"/>
          <w:b/>
          <w:szCs w:val="20"/>
        </w:rPr>
      </w:pPr>
    </w:p>
    <w:p w14:paraId="6DBD0F53" w14:textId="77777777" w:rsidR="00BE2323" w:rsidRPr="0014024C" w:rsidRDefault="00BE2323" w:rsidP="00BE2323">
      <w:pPr>
        <w:rPr>
          <w:szCs w:val="20"/>
        </w:rPr>
      </w:pPr>
    </w:p>
    <w:p w14:paraId="6B89A030" w14:textId="72DA0597" w:rsidR="00BE2323" w:rsidRPr="008B34B6" w:rsidRDefault="008B34B6" w:rsidP="00BE2323">
      <w:pPr>
        <w:spacing w:line="276" w:lineRule="auto"/>
        <w:rPr>
          <w:rStyle w:val="Hyperlink"/>
        </w:rPr>
      </w:pPr>
      <w:r>
        <w:t xml:space="preserve"/>
      </w:r>
      <w:hyperlink r:id="rId15" w:tgtFrame="_blank">
        <w:r>
          <w:rPr>
            <w:color w:val="0000FF"/>
            <w:sz w:val="24"/>
            <w:szCs w:val="24"/>
            <w:b/>
            <w:u w:val="single"/>
          </w:rPr>
          <w:t xml:space="preserve">Hotel Bennett</w:t>
        </w:r>
      </w:hyperlink>
      <w:r>
        <w:t xml:space="preserve"/>
      </w:r>
    </w:p>
    <w:p w14:paraId="19D33D90" w14:textId="19A394C6" w:rsidR="00BE2323" w:rsidRDefault="008B34B6" w:rsidP="00BE2323">
      <w:pPr>
        <w:spacing w:line="276" w:lineRule="auto"/>
      </w:pPr>
      <w:r>
        <w:rPr>
          <w:b/>
          <w:color w:val="0000FF"/>
          <w:sz w:val="24"/>
          <w:u w:val="single"/>
        </w:rPr>
        <w:fldChar w:fldCharType="end"/>
      </w:r>
      <w:r>
        <w:t xml:space="preserve">404 King Street</w:t>
      </w:r>
    </w:p>
    <w:p w14:paraId="57ED74FC" w14:textId="77777777" w:rsidR="00BE2323" w:rsidRDefault="00BE2323" w:rsidP="00BE2323">
      <w:pPr>
        <w:spacing w:line="276" w:lineRule="auto"/>
      </w:pPr>
      <w:r>
        <w:t xml:space="preserve">Charleston, SC 29403</w:t>
      </w:r>
    </w:p>
    <w:p w14:paraId="4BADBFD0" w14:textId="77777777" w:rsidR="00BE2323" w:rsidRPr="00464A6B" w:rsidRDefault="00BE2323" w:rsidP="00BE2323">
      <w:pPr>
        <w:spacing w:line="276" w:lineRule="auto"/>
        <w:rPr>
          <w:sz w:val="12"/>
          <w:szCs w:val="12"/>
        </w:rPr>
      </w:pPr>
    </w:p>
    <w:p w14:paraId="63A4675A" w14:textId="77777777" w:rsidR="00BE2323" w:rsidRDefault="00BE2323" w:rsidP="00BE2323">
      <w:pPr>
        <w:spacing w:line="276" w:lineRule="auto"/>
      </w:pPr>
      <w:r>
        <w:rPr>
          <w:noProof/>
        </w:rPr>
        <w:drawing>
          <wp:inline distT="0" distB="0" distL="0" distR="0" wp14:anchorId="0901D4D2" wp14:editId="264E44E5">
            <wp:extent cx="1417320" cy="250576"/>
            <wp:effectExtent l="0" t="0" r="0" b="0"/>
            <wp:docPr id="1003" name="Picture 10966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AE7" w14:textId="6AD6738C" w:rsidR="00BE2323" w:rsidRPr="008B34B6" w:rsidRDefault="008B34B6" w:rsidP="00BE2323">
      <w:pPr>
        <w:spacing w:line="276" w:lineRule="auto"/>
        <w:rPr>
          <w:rStyle w:val="Hyperlink"/>
          <w:rFonts w:ascii="Arial" w:hAnsi="Arial" w:cs="Arial"/>
          <w:sz w:val="21"/>
          <w:szCs w:val="21"/>
        </w:rPr>
      </w:pPr>
      <w:r>
        <w:t xml:space="preserve"/>
      </w:r>
      <w:hyperlink r:id="rId16" w:tgtFrame="_blank">
        <w:r>
          <w:rPr>
            <w:color w:val="0000FF"/>
            <w:sz w:val="21"/>
            <w:szCs w:val="21"/>
            <w:u w:val="single"/>
            <w:rFonts w:ascii="Arial" w:hAnsi="Arial" w:cs="Arial"/>
          </w:rPr>
          <w:t xml:space="preserve">#2 of 45 hotels in Charleston</w:t>
        </w:r>
      </w:hyperlink>
      <w:r>
        <w:t xml:space="preserve"/>
      </w:r>
    </w:p>
    <w:p w14:paraId="52FDC646" w14:textId="1B3E6238" w:rsidR="00BE2323" w:rsidRPr="00464A6B" w:rsidRDefault="008B34B6" w:rsidP="00BE2323">
      <w:pPr>
        <w:spacing w:line="276" w:lineRule="auto"/>
        <w:rPr>
          <w:b/>
          <w:sz w:val="12"/>
          <w:szCs w:val="12"/>
        </w:rPr>
      </w:pPr>
      <w:r>
        <w:rPr>
          <w:rFonts w:ascii="Arial" w:hAnsi="Arial" w:cs="Arial"/>
          <w:color w:val="0000FF"/>
          <w:sz w:val="21"/>
          <w:szCs w:val="21"/>
          <w:u w:val="single"/>
        </w:rPr>
        <w:fldChar w:fldCharType="end"/>
      </w:r>
    </w:p>
    <w:p w14:paraId="3FB7E8F7" w14:textId="77777777" w:rsidR="00BE2323" w:rsidRDefault="00BE2323" w:rsidP="00BE2323">
      <w:pPr>
        <w:spacing w:line="276" w:lineRule="auto"/>
      </w:pPr>
      <w:r>
        <w:rPr>
          <w:b/>
        </w:rPr>
        <w:t>Special Negotiated Group Rates:</w:t>
      </w:r>
    </w:p>
    <w:tbl>
      <w:tblPr>
        <w:tblW w:w="7169" w:type="dxa"/>
        <w:jc w:val="center"/>
        <w:tblLayout w:type="fixed"/>
        <w:tblLook w:val="04A0" w:firstRow="1" w:lastRow="0" w:firstColumn="1" w:lastColumn="0" w:noHBand="0" w:noVBand="1"/>
      </w:tblPr>
      <w:tblGrid>
        <w:gridCol w:w="3522"/>
        <w:gridCol w:w="1491"/>
        <w:gridCol w:w="2156"/>
      </w:tblGrid>
      <w:tr w:rsidR="00BE2323" w14:paraId="495B0EC5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0D712E31" w14:textId="77777777" w:rsidR="00BE2323" w:rsidRDefault="00BE2323" w:rsidP="00AB78B8">
            <w:r>
              <w:rPr>
                <w:rFonts w:ascii="Calibri" w:eastAsia="Calibri" w:hAnsi="Calibri"/>
                <w:b/>
                <w:sz w:val="22"/>
              </w:rPr>
              <w:t>Room Type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4A05B4D7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Offered Rate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57F767EF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Regular "Rack" Rate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Deluxe King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$389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$649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Two Queen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$419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$699</w:t>
            </w:r>
          </w:p>
        </w:tc>
      </w:tr>
    </w:tbl>
    <w:p w14:paraId="5FF6A290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are per night and are based on s/d occupancy</w:t>
      </w:r>
    </w:p>
    <w:p w14:paraId="13C75019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do not include taxes and fees</w:t>
      </w:r>
    </w:p>
    <w:p w14:paraId="4A2A721C" w14:textId="77777777" w:rsidR="00BE2323" w:rsidRDefault="00BE2323" w:rsidP="00BE2323">
      <w:pPr>
        <w:spacing w:line="276" w:lineRule="auto"/>
      </w:pPr>
      <w:r>
        <w:rPr>
          <w:b/>
        </w:rPr>
        <w:t xml:space="preserve">Hotel Features: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On-site restaurant &amp; bar – Gabrielle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Rooftop pool bar – Fiat Lux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Full-service spa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Fitness center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Indoor/outdoor pool</w:t>
      </w:r>
    </w:p>
    <w:p w14:paraId="1DA75992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3823FE32" w14:textId="77777777" w:rsidR="00BE2323" w:rsidRDefault="00BE2323" w:rsidP="00BE2323">
      <w:pPr>
        <w:spacing w:line="276" w:lineRule="auto"/>
      </w:pPr>
      <w:r>
        <w:rPr>
          <w:b/>
        </w:rPr>
        <w:t xml:space="preserve">Concessions: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Complimentary/discounted parking – $39 per night (discounted from $59)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 Wi-Fi for loyalty members</w:t>
      </w:r>
    </w:p>
    <w:p w14:paraId="6082414E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00103664" w14:textId="77777777" w:rsidR="00BE2323" w:rsidRDefault="00BE2323" w:rsidP="00BE2323">
      <w:pPr>
        <w:spacing w:line="276" w:lineRule="auto"/>
      </w:pPr>
      <w:r>
        <w:rPr>
          <w:b/>
        </w:rPr>
        <w:t xml:space="preserve">Contracting Option: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 xml:space="preserve">•</w:t>
      </w:r>
      <w:r>
        <w:rPr>
          <w:sz w:val="18"/>
        </w:rPr>
        <w:tab/>
        <w:t xml:space="preserve">90% attrition — client responsible for 90% of the contracted block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 xml:space="preserve">•</w:t>
      </w:r>
      <w:r>
        <w:rPr>
          <w:sz w:val="18"/>
        </w:rPr>
        <w:tab/>
        <w:t xml:space="preserve">&gt; Cut-off date for this option is 45 days prior to arrival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 xml:space="preserve">•</w:t>
      </w:r>
      <w:r>
        <w:rPr>
          <w:sz w:val="18"/>
        </w:rPr>
        <w:tab/>
        <w:t xml:space="preserve">Credit card authorization required at signing</w:t>
      </w:r>
    </w:p>
    <w:p w14:paraId="78B3CE4B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24FE0DC1" w14:textId="77777777" w:rsidR="00BE2323" w:rsidRDefault="00BE2323" w:rsidP="00BE2323">
      <w:pPr>
        <w:spacing w:line="276" w:lineRule="auto"/>
      </w:pPr>
      <w:r>
        <w:rPr>
          <w:b/>
        </w:rPr>
        <w:t xml:space="preserve">Distance from Legare Waring House: 8.4 miles</w:t>
      </w:r>
    </w:p>
    <w:p w14:paraId="41627E5A" w14:textId="77777777" w:rsidR="00BE2323" w:rsidRDefault="00BE2323" w:rsidP="00BE2323">
      <w:pPr>
        <w:spacing w:line="276" w:lineRule="auto"/>
      </w:pPr>
      <w:r>
        <w:rPr>
          <w:b/>
        </w:rPr>
        <w:t xml:space="preserve">Cut-off Date: (last date for guests to book at the group rate)</w:t>
      </w:r>
      <w:proofErr w:type="gramStart"/>
      <w:r>
        <w:rPr>
          <w:b/>
        </w:rPr>
        <w:t xml:space="preserve">: 45 days</w:t>
      </w:r>
      <w:proofErr w:type="gramEnd"/>
      <w:r>
        <w:rPr>
          <w:b/>
        </w:rPr>
        <w:t xml:space="preserve"> prior to arrival</w:t>
      </w:r>
    </w:p>
    <w:p w14:paraId="7A962958" w14:textId="77777777" w:rsidR="00BE2323" w:rsidRPr="00841BAE" w:rsidRDefault="00BE2323" w:rsidP="00BE2323">
      <w:pPr>
        <w:pBdr>
          <w:bottom w:val="thinThickThinMediumGap" w:sz="18" w:space="1" w:color="auto"/>
        </w:pBdr>
        <w:rPr>
          <w:rFonts w:eastAsia="Times New Roman" w:cs="Times New Roman"/>
          <w:b/>
          <w:szCs w:val="20"/>
        </w:rPr>
      </w:pPr>
    </w:p>
    <w:p w14:paraId="6DBD0F53" w14:textId="77777777" w:rsidR="00BE2323" w:rsidRPr="0014024C" w:rsidRDefault="00BE2323" w:rsidP="00BE2323">
      <w:pPr>
        <w:rPr>
          <w:szCs w:val="20"/>
        </w:rPr>
      </w:pPr>
    </w:p>
    <w:p w14:paraId="6B89A030" w14:textId="72DA0597" w:rsidR="00BE2323" w:rsidRPr="008B34B6" w:rsidRDefault="008B34B6" w:rsidP="00BE2323">
      <w:pPr>
        <w:spacing w:line="276" w:lineRule="auto"/>
        <w:rPr>
          <w:rStyle w:val="Hyperlink"/>
        </w:rPr>
      </w:pPr>
      <w:r>
        <w:t xml:space="preserve"/>
      </w:r>
      <w:hyperlink r:id="rId17" w:tgtFrame="_blank">
        <w:r>
          <w:rPr>
            <w:color w:val="0000FF"/>
            <w:sz w:val="24"/>
            <w:szCs w:val="24"/>
            <w:b/>
            <w:u w:val="single"/>
          </w:rPr>
          <w:t xml:space="preserve">The Restoration</w:t>
        </w:r>
      </w:hyperlink>
      <w:r>
        <w:t xml:space="preserve"/>
      </w:r>
    </w:p>
    <w:p w14:paraId="19D33D90" w14:textId="19A394C6" w:rsidR="00BE2323" w:rsidRDefault="008B34B6" w:rsidP="00BE2323">
      <w:pPr>
        <w:spacing w:line="276" w:lineRule="auto"/>
      </w:pPr>
      <w:r>
        <w:rPr>
          <w:b/>
          <w:color w:val="0000FF"/>
          <w:sz w:val="24"/>
          <w:u w:val="single"/>
        </w:rPr>
        <w:fldChar w:fldCharType="end"/>
      </w:r>
      <w:r>
        <w:t xml:space="preserve">75 Wentworth Street</w:t>
      </w:r>
    </w:p>
    <w:p w14:paraId="57ED74FC" w14:textId="77777777" w:rsidR="00BE2323" w:rsidRDefault="00BE2323" w:rsidP="00BE2323">
      <w:pPr>
        <w:spacing w:line="276" w:lineRule="auto"/>
      </w:pPr>
      <w:r>
        <w:t xml:space="preserve">Charleston, SC 29401</w:t>
      </w:r>
    </w:p>
    <w:p w14:paraId="4BADBFD0" w14:textId="77777777" w:rsidR="00BE2323" w:rsidRPr="00464A6B" w:rsidRDefault="00BE2323" w:rsidP="00BE2323">
      <w:pPr>
        <w:spacing w:line="276" w:lineRule="auto"/>
        <w:rPr>
          <w:sz w:val="12"/>
          <w:szCs w:val="12"/>
        </w:rPr>
      </w:pPr>
    </w:p>
    <w:p w14:paraId="63A4675A" w14:textId="77777777" w:rsidR="00BE2323" w:rsidRDefault="00BE2323" w:rsidP="00BE2323">
      <w:pPr>
        <w:spacing w:line="276" w:lineRule="auto"/>
      </w:pPr>
      <w:r>
        <w:rPr>
          <w:noProof/>
        </w:rPr>
        <w:drawing>
          <wp:inline distT="0" distB="0" distL="0" distR="0" wp14:anchorId="0901D4D2" wp14:editId="264E44E5">
            <wp:extent cx="1417320" cy="250576"/>
            <wp:effectExtent l="0" t="0" r="0" b="0"/>
            <wp:docPr id="1004" name="Picture 10966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CAE7" w14:textId="6AD6738C" w:rsidR="00BE2323" w:rsidRPr="008B34B6" w:rsidRDefault="008B34B6" w:rsidP="00BE2323">
      <w:pPr>
        <w:spacing w:line="276" w:lineRule="auto"/>
        <w:rPr>
          <w:rStyle w:val="Hyperlink"/>
          <w:rFonts w:ascii="Arial" w:hAnsi="Arial" w:cs="Arial"/>
          <w:sz w:val="21"/>
          <w:szCs w:val="21"/>
        </w:rPr>
      </w:pPr>
      <w:r>
        <w:t xml:space="preserve"/>
      </w:r>
      <w:hyperlink r:id="rId18" w:tgtFrame="_blank">
        <w:r>
          <w:rPr>
            <w:color w:val="0000FF"/>
            <w:sz w:val="21"/>
            <w:szCs w:val="21"/>
            <w:u w:val="single"/>
            <w:rFonts w:ascii="Arial" w:hAnsi="Arial" w:cs="Arial"/>
          </w:rPr>
          <w:t xml:space="preserve">#6 of 45 hotels in Charleston</w:t>
        </w:r>
      </w:hyperlink>
      <w:r>
        <w:t xml:space="preserve"/>
      </w:r>
    </w:p>
    <w:p w14:paraId="52FDC646" w14:textId="1B3E6238" w:rsidR="00BE2323" w:rsidRPr="00464A6B" w:rsidRDefault="008B34B6" w:rsidP="00BE2323">
      <w:pPr>
        <w:spacing w:line="276" w:lineRule="auto"/>
        <w:rPr>
          <w:b/>
          <w:sz w:val="12"/>
          <w:szCs w:val="12"/>
        </w:rPr>
      </w:pPr>
      <w:r>
        <w:rPr>
          <w:rFonts w:ascii="Arial" w:hAnsi="Arial" w:cs="Arial"/>
          <w:color w:val="0000FF"/>
          <w:sz w:val="21"/>
          <w:szCs w:val="21"/>
          <w:u w:val="single"/>
        </w:rPr>
        <w:fldChar w:fldCharType="end"/>
      </w:r>
    </w:p>
    <w:p w14:paraId="3FB7E8F7" w14:textId="77777777" w:rsidR="00BE2323" w:rsidRDefault="00BE2323" w:rsidP="00BE2323">
      <w:pPr>
        <w:spacing w:line="276" w:lineRule="auto"/>
      </w:pPr>
      <w:r>
        <w:rPr>
          <w:b/>
        </w:rPr>
        <w:t>Special Negotiated Group Rates:</w:t>
      </w:r>
    </w:p>
    <w:tbl>
      <w:tblPr>
        <w:tblW w:w="7169" w:type="dxa"/>
        <w:jc w:val="center"/>
        <w:tblLayout w:type="fixed"/>
        <w:tblLook w:val="04A0" w:firstRow="1" w:lastRow="0" w:firstColumn="1" w:lastColumn="0" w:noHBand="0" w:noVBand="1"/>
      </w:tblPr>
      <w:tblGrid>
        <w:gridCol w:w="3522"/>
        <w:gridCol w:w="1491"/>
        <w:gridCol w:w="2156"/>
      </w:tblGrid>
      <w:tr w:rsidR="00BE2323" w14:paraId="495B0EC5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0D712E31" w14:textId="77777777" w:rsidR="00BE2323" w:rsidRDefault="00BE2323" w:rsidP="00AB78B8">
            <w:r>
              <w:rPr>
                <w:rFonts w:ascii="Calibri" w:eastAsia="Calibri" w:hAnsi="Calibri"/>
                <w:b/>
                <w:sz w:val="22"/>
              </w:rPr>
              <w:t>Room Type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4A05B4D7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>Offered Rate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57F767EF" w14:textId="7777777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Regular "Rack" Rate</w:t>
            </w:r>
          </w:p>
        </w:tc>
      </w:tr>
      <w:tr w:rsidR="00BE2323" w14:paraId="41DAFE8A" w14:textId="77777777" w:rsidTr="00BE2323">
        <w:trPr>
          <w:jc w:val="center"/>
        </w:trPr>
        <w:tc>
          <w:tcPr>
            <w:tcW w:w="3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527854" w14:textId="06656C5A" w:rsidR="00BE2323" w:rsidRDefault="00BE2323" w:rsidP="00AB78B8">
            <w:r w:rsidRPr="00BE2323">
              <w:rPr>
                <w:rFonts w:ascii="Calibri" w:eastAsia="Calibri" w:hAnsi="Calibri"/>
                <w:sz w:val="22"/>
              </w:rPr>
              <w:t xml:space="preserve">Studio Suite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7DF036A" w14:textId="7A043137" w:rsidR="00BE2323" w:rsidRDefault="00BE2323" w:rsidP="00AB78B8">
            <w:pPr>
              <w:jc w:val="center"/>
            </w:pPr>
            <w:r>
              <w:rPr>
                <w:rFonts w:ascii="Calibri" w:eastAsia="Calibri" w:hAnsi="Calibri"/>
                <w:b/>
                <w:sz w:val="22"/>
              </w:rPr>
              <w:t xml:space="preserve">$345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92A545" w14:textId="185CE916" w:rsidR="00BE2323" w:rsidRDefault="00533A7F" w:rsidP="00AB78B8">
            <w:pPr>
              <w:jc w:val="center"/>
            </w:pPr>
            <w:r>
              <w:rPr>
                <w:rFonts w:ascii="Calibri" w:eastAsia="Calibri" w:hAnsi="Calibri"/>
                <w:sz w:val="22"/>
              </w:rPr>
              <w:t xml:space="preserve">$525</w:t>
            </w:r>
          </w:p>
        </w:tc>
      </w:tr>
    </w:tbl>
    <w:p w14:paraId="5FF6A290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are per night and are based on s/d occupancy</w:t>
      </w:r>
    </w:p>
    <w:p w14:paraId="13C75019" w14:textId="77777777" w:rsidR="00BE2323" w:rsidRDefault="00BE2323" w:rsidP="00BE2323">
      <w:pPr>
        <w:spacing w:line="276" w:lineRule="auto"/>
        <w:jc w:val="center"/>
      </w:pPr>
      <w:r>
        <w:rPr>
          <w:sz w:val="16"/>
        </w:rPr>
        <w:t>*Rates do not include taxes and fees</w:t>
      </w:r>
    </w:p>
    <w:p w14:paraId="4A2A721C" w14:textId="77777777" w:rsidR="00BE2323" w:rsidRDefault="00BE2323" w:rsidP="00BE2323">
      <w:pPr>
        <w:spacing w:line="276" w:lineRule="auto"/>
      </w:pPr>
      <w:r>
        <w:rPr>
          <w:b/>
        </w:rPr>
        <w:t xml:space="preserve">Hotel Features: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On-site coffee bar – The Rise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Rooftop bar – The Watch</w:t>
      </w:r>
    </w:p>
    <w:p w14:paraId="3C81A7A5" w14:textId="17B94062" w:rsidR="00BE2323" w:rsidRP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</w:r>
      <w:r w:rsidRPr="00BE2323">
        <w:rPr>
          <w:sz w:val="18"/>
        </w:rPr>
        <w:t xml:space="preserve">Fitness center</w:t>
      </w:r>
    </w:p>
    <w:p w14:paraId="1DA75992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3823FE32" w14:textId="77777777" w:rsidR="00BE2323" w:rsidRDefault="00BE2323" w:rsidP="00BE2323">
      <w:pPr>
        <w:spacing w:line="276" w:lineRule="auto"/>
      </w:pPr>
      <w:r>
        <w:rPr>
          <w:b/>
        </w:rPr>
        <w:t xml:space="preserve">Concessions: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 Wi-Fi</w:t>
      </w:r>
    </w:p>
    <w:p w14:paraId="57DB9AEE" w14:textId="129E3D5F" w:rsidR="00BE2323" w:rsidRDefault="00BE2323" w:rsidP="00BE2323">
      <w:pPr>
        <w:spacing w:line="276" w:lineRule="auto"/>
        <w:ind w:left="950" w:hanging="346"/>
        <w:rPr>
          <w:sz w:val="18"/>
        </w:rPr>
      </w:pPr>
      <w:r>
        <w:rPr>
          <w:sz w:val="18"/>
        </w:rPr>
        <w:t xml:space="preserve">•</w:t>
      </w:r>
      <w:r>
        <w:rPr>
          <w:sz w:val="18"/>
        </w:rPr>
        <w:tab/>
        <w:t xml:space="preserve">Complimentary bike rentals</w:t>
      </w:r>
    </w:p>
    <w:p w14:paraId="6082414E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00103664" w14:textId="77777777" w:rsidR="00BE2323" w:rsidRDefault="00BE2323" w:rsidP="00BE2323">
      <w:pPr>
        <w:spacing w:line="276" w:lineRule="auto"/>
      </w:pPr>
      <w:r>
        <w:rPr>
          <w:b/>
        </w:rPr>
        <w:t xml:space="preserve">Contracting Option:</w:t>
      </w:r>
    </w:p>
    <w:p w14:paraId="41C1EDBB" w14:textId="77777777" w:rsidR="002F6F20" w:rsidRDefault="002F6F20" w:rsidP="002F6F20">
      <w:pPr>
        <w:spacing w:line="276" w:lineRule="auto"/>
        <w:ind w:left="950" w:hanging="346"/>
      </w:pPr>
      <w:r>
        <w:rPr>
          <w:sz w:val="18"/>
        </w:rPr>
        <w:t xml:space="preserve">•</w:t>
      </w:r>
      <w:r>
        <w:rPr>
          <w:sz w:val="18"/>
        </w:rPr>
        <w:tab/>
        <w:t xml:space="preserve">Courtesy agreement — no financial responsibility to client</w:t>
      </w:r>
    </w:p>
    <w:p w14:paraId="78B3CE4B" w14:textId="77777777" w:rsidR="00BE2323" w:rsidRPr="00464A6B" w:rsidRDefault="00BE2323" w:rsidP="00BE2323">
      <w:pPr>
        <w:spacing w:line="276" w:lineRule="auto"/>
        <w:rPr>
          <w:b/>
          <w:sz w:val="12"/>
          <w:szCs w:val="12"/>
        </w:rPr>
      </w:pPr>
    </w:p>
    <w:p w14:paraId="24FE0DC1" w14:textId="77777777" w:rsidR="00BE2323" w:rsidRDefault="00BE2323" w:rsidP="00BE2323">
      <w:pPr>
        <w:spacing w:line="276" w:lineRule="auto"/>
      </w:pPr>
      <w:r>
        <w:rPr>
          <w:b/>
        </w:rPr>
        <w:t xml:space="preserve">Distance from Legare Waring House: 8.0 miles</w:t>
      </w:r>
    </w:p>
    <w:p w14:paraId="41627E5A" w14:textId="77777777" w:rsidR="00BE2323" w:rsidRDefault="00BE2323" w:rsidP="00BE2323">
      <w:pPr>
        <w:spacing w:line="276" w:lineRule="auto"/>
      </w:pPr>
      <w:r>
        <w:rPr>
          <w:b/>
        </w:rPr>
        <w:t xml:space="preserve">Cut-off Date: (last date for guests to book at the group rate)</w:t>
      </w:r>
      <w:proofErr w:type="gramStart"/>
      <w:r>
        <w:rPr>
          <w:b/>
        </w:rPr>
        <w:t xml:space="preserve">: 30 days</w:t>
      </w:r>
      <w:proofErr w:type="gramEnd"/>
      <w:r>
        <w:rPr>
          <w:b/>
        </w:rPr>
        <w:t xml:space="preserve"> prior to arrival</w:t>
      </w:r>
    </w:p>
    <w:p w14:paraId="7A962958" w14:textId="77777777" w:rsidR="00BE2323" w:rsidRPr="00841BAE" w:rsidRDefault="00BE2323" w:rsidP="00BE2323">
      <w:pPr>
        <w:pBdr>
          <w:bottom w:val="thinThickThinMediumGap" w:sz="18" w:space="1" w:color="auto"/>
        </w:pBdr>
        <w:rPr>
          <w:rFonts w:eastAsia="Times New Roman" w:cs="Times New Roman"/>
          <w:b/>
          <w:szCs w:val="20"/>
        </w:rPr>
      </w:pPr>
    </w:p>
    <w:p w14:paraId="6DBD0F53" w14:textId="77777777" w:rsidR="00BE2323" w:rsidRPr="0014024C" w:rsidRDefault="00BE2323" w:rsidP="00BE2323">
      <w:pPr>
        <w:rPr>
          <w:szCs w:val="20"/>
        </w:rPr>
      </w:pPr>
    </w:p>
    <w:p w14:paraId="168D5B9C" w14:textId="77777777" w:rsidR="009303A5" w:rsidRDefault="00000000">
      <w:r>
        <w:rPr>
          <w:color w:val="808080"/>
          <w:sz w:val="18"/>
        </w:rPr>
        <w:t>JC Room Blocks, P.O. Box 2661, Canyon Country, CA 91386 / 818-406-2351 / Info@JCRoomBlcoks.com / www.JCRoomBlocks.com</w:t>
      </w:r>
    </w:p>
    <w:sectPr w:rsidR="009303A5" w:rsidSect="00034616">
      <w:footerReference w:type="default" r:id="rId12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E559" w14:textId="77777777" w:rsidR="00931505" w:rsidRDefault="00931505">
      <w:r>
        <w:separator/>
      </w:r>
    </w:p>
  </w:endnote>
  <w:endnote w:type="continuationSeparator" w:id="0">
    <w:p w14:paraId="62672623" w14:textId="77777777" w:rsidR="00931505" w:rsidRDefault="0093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C5EB" w14:textId="77777777" w:rsidR="009303A5" w:rsidRDefault="009303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9396" w14:textId="77777777" w:rsidR="00931505" w:rsidRDefault="00931505">
      <w:r>
        <w:separator/>
      </w:r>
    </w:p>
  </w:footnote>
  <w:footnote w:type="continuationSeparator" w:id="0">
    <w:p w14:paraId="1A20AC2B" w14:textId="77777777" w:rsidR="00931505" w:rsidRDefault="00931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654413">
    <w:abstractNumId w:val="8"/>
  </w:num>
  <w:num w:numId="2" w16cid:durableId="1191260701">
    <w:abstractNumId w:val="6"/>
  </w:num>
  <w:num w:numId="3" w16cid:durableId="777139026">
    <w:abstractNumId w:val="5"/>
  </w:num>
  <w:num w:numId="4" w16cid:durableId="818378876">
    <w:abstractNumId w:val="4"/>
  </w:num>
  <w:num w:numId="5" w16cid:durableId="996107380">
    <w:abstractNumId w:val="7"/>
  </w:num>
  <w:num w:numId="6" w16cid:durableId="1783108961">
    <w:abstractNumId w:val="3"/>
  </w:num>
  <w:num w:numId="7" w16cid:durableId="1186210733">
    <w:abstractNumId w:val="2"/>
  </w:num>
  <w:num w:numId="8" w16cid:durableId="732583342">
    <w:abstractNumId w:val="1"/>
  </w:num>
  <w:num w:numId="9" w16cid:durableId="145136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47"/>
    <w:rsid w:val="00034616"/>
    <w:rsid w:val="0006063C"/>
    <w:rsid w:val="000C5080"/>
    <w:rsid w:val="0015074B"/>
    <w:rsid w:val="0029639D"/>
    <w:rsid w:val="002A77CF"/>
    <w:rsid w:val="002F6F20"/>
    <w:rsid w:val="00326F90"/>
    <w:rsid w:val="003F458E"/>
    <w:rsid w:val="00464A6B"/>
    <w:rsid w:val="004B508F"/>
    <w:rsid w:val="00533A7F"/>
    <w:rsid w:val="006E3DA1"/>
    <w:rsid w:val="00736B7F"/>
    <w:rsid w:val="007A4DF9"/>
    <w:rsid w:val="008B34B6"/>
    <w:rsid w:val="009105FF"/>
    <w:rsid w:val="009303A5"/>
    <w:rsid w:val="00931505"/>
    <w:rsid w:val="00AA1D8D"/>
    <w:rsid w:val="00B47730"/>
    <w:rsid w:val="00B71CDD"/>
    <w:rsid w:val="00BE2323"/>
    <w:rsid w:val="00BE589D"/>
    <w:rsid w:val="00CB0664"/>
    <w:rsid w:val="00CB4DE3"/>
    <w:rsid w:val="00CE492E"/>
    <w:rsid w:val="00D478CD"/>
    <w:rsid w:val="00D51AAC"/>
    <w:rsid w:val="00D62CA2"/>
    <w:rsid w:val="00DD18EA"/>
    <w:rsid w:val="00DF6AC2"/>
    <w:rsid w:val="00EF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A5E9A"/>
  <w14:defaultImageDpi w14:val="300"/>
  <w15:docId w15:val="{190740B5-39D6-4EDB-B81F-EA7B692D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F20"/>
    <w:pPr>
      <w:spacing w:after="0" w:line="240" w:lineRule="auto"/>
    </w:pPr>
    <w:rPr>
      <w:rFonts w:ascii="Palatino Linotype" w:eastAsia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4D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Relationship Id="rId10" Type="http://schemas.openxmlformats.org/officeDocument/2006/relationships/hyperlink" Target="https://www.thedewberrycharleston.com/" TargetMode="External"/><Relationship Id="rId11" Type="http://schemas.openxmlformats.org/officeDocument/2006/relationships/hyperlink" Target="https://www.tripadvisor.com/Hotel_Review-g54171-d8407246-Reviews-The_Dewberry-Charleston_South_Carolina.html" TargetMode="External"/><Relationship Id="rId15" Type="http://schemas.openxmlformats.org/officeDocument/2006/relationships/hyperlink" Target="https://www.hotelbennett.com/" TargetMode="External"/><Relationship Id="rId16" Type="http://schemas.openxmlformats.org/officeDocument/2006/relationships/hyperlink" Target="https://www.tripadvisor.com/Hotel_Review-g54171-d15092352-Reviews-Hotel_Bennett-Charleston_South_Carolina.html" TargetMode="External"/><Relationship Id="rId17" Type="http://schemas.openxmlformats.org/officeDocument/2006/relationships/hyperlink" Target="https://www.therestorationhotel.com/" TargetMode="External"/><Relationship Id="rId18" Type="http://schemas.openxmlformats.org/officeDocument/2006/relationships/hyperlink" Target="https://www.tripadvisor.com/Hotel_Review-g54171-d1503437-Reviews-The_Restoration-Charleston_South_Carolin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Riggs</cp:lastModifiedBy>
  <cp:revision>2</cp:revision>
  <dcterms:created xsi:type="dcterms:W3CDTF">2026-05-19T14:42:00Z</dcterms:created>
  <dcterms:modified xsi:type="dcterms:W3CDTF">2026-05-19T14:42:00Z</dcterms:modified>
  <cp:category/>
  <dc:identifier/>
  <dc:language/>
</cp:coreProperties>
</file>