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6BC3" w14:textId="77777777" w:rsidR="00CD60FA" w:rsidRPr="00CD60FA" w:rsidRDefault="00CD60FA" w:rsidP="00CD60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0FA">
        <w:rPr>
          <w:rFonts w:ascii="Times New Roman" w:eastAsia="Times New Roman" w:hAnsi="Times New Roman" w:cs="Times New Roman"/>
          <w:b/>
          <w:bCs/>
          <w:kern w:val="36"/>
          <w:sz w:val="48"/>
          <w:szCs w:val="48"/>
          <w:lang w:eastAsia="en-IN"/>
        </w:rPr>
        <w:t>Project Report: Sentiment Analysis of iPhone Reviews</w:t>
      </w:r>
    </w:p>
    <w:p w14:paraId="1586EA07" w14:textId="18C9C21D" w:rsidR="00CD60FA" w:rsidRPr="00CD60FA" w:rsidRDefault="00CD60FA" w:rsidP="00CD60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60FA">
        <w:rPr>
          <w:rFonts w:ascii="Times New Roman" w:eastAsia="Times New Roman" w:hAnsi="Times New Roman" w:cs="Times New Roman"/>
          <w:b/>
          <w:bCs/>
          <w:sz w:val="36"/>
          <w:szCs w:val="36"/>
          <w:lang w:eastAsia="en-IN"/>
        </w:rPr>
        <w:t>Overview</w:t>
      </w:r>
    </w:p>
    <w:p w14:paraId="51C373F4" w14:textId="0F289514" w:rsidR="00CD60FA" w:rsidRDefault="00CD60FA" w:rsidP="00CD60FA">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This project involves analyzing customer reviews for iPhones scraped from Amazon. The primary goal is to understand the sentiment expressed in these reviews and to visualize the results using various tools and techniques. The sentiment analysis was performed using Orange software, with a focus on visualizing the data through multiple methods to derive actionable insights.</w:t>
      </w:r>
    </w:p>
    <w:p w14:paraId="22EBCFC6" w14:textId="4B8E988D" w:rsidR="00CD60FA" w:rsidRPr="00CD60FA" w:rsidRDefault="00CD60FA" w:rsidP="00CD60FA">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387F26D9" wp14:editId="01023392">
            <wp:extent cx="4763135" cy="4763135"/>
            <wp:effectExtent l="0" t="0" r="0" b="0"/>
            <wp:docPr id="5" name="Picture 5" descr="Apple Iphone 11 Pro Max 256gb, Battery Capacity: 90 at Rs 54999/piece in  Medac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ple Iphone 11 Pro Max 256gb, Battery Capacity: 90 at Rs 54999/piece in  Medach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5244263D" w14:textId="77777777" w:rsidR="00CD60FA" w:rsidRPr="00CD60FA" w:rsidRDefault="00CD60FA" w:rsidP="00CD60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60FA">
        <w:rPr>
          <w:rFonts w:ascii="Times New Roman" w:eastAsia="Times New Roman" w:hAnsi="Times New Roman" w:cs="Times New Roman"/>
          <w:b/>
          <w:bCs/>
          <w:sz w:val="36"/>
          <w:szCs w:val="36"/>
          <w:lang w:eastAsia="en-IN"/>
        </w:rPr>
        <w:t>Data Collection</w:t>
      </w:r>
    </w:p>
    <w:p w14:paraId="1B7BE0C2" w14:textId="77777777" w:rsidR="00CD60FA" w:rsidRPr="00CD60FA" w:rsidRDefault="00CD60FA" w:rsidP="00CD60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Source</w:t>
      </w:r>
      <w:r w:rsidRPr="00CD60FA">
        <w:rPr>
          <w:rFonts w:ascii="Times New Roman" w:eastAsia="Times New Roman" w:hAnsi="Times New Roman" w:cs="Times New Roman"/>
          <w:sz w:val="24"/>
          <w:szCs w:val="24"/>
          <w:lang w:eastAsia="en-IN"/>
        </w:rPr>
        <w:t>: Amazon</w:t>
      </w:r>
    </w:p>
    <w:p w14:paraId="7A6A29D8" w14:textId="77777777" w:rsidR="00CD60FA" w:rsidRPr="00CD60FA" w:rsidRDefault="00CD60FA" w:rsidP="00CD60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Data Format</w:t>
      </w:r>
      <w:r w:rsidRPr="00CD60FA">
        <w:rPr>
          <w:rFonts w:ascii="Times New Roman" w:eastAsia="Times New Roman" w:hAnsi="Times New Roman" w:cs="Times New Roman"/>
          <w:sz w:val="24"/>
          <w:szCs w:val="24"/>
          <w:lang w:eastAsia="en-IN"/>
        </w:rPr>
        <w:t>: CSV</w:t>
      </w:r>
    </w:p>
    <w:p w14:paraId="55D44C96" w14:textId="77777777" w:rsidR="00CD60FA" w:rsidRPr="00CD60FA" w:rsidRDefault="00CD60FA" w:rsidP="00CD60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Number of Entries</w:t>
      </w:r>
      <w:r w:rsidRPr="00CD60FA">
        <w:rPr>
          <w:rFonts w:ascii="Times New Roman" w:eastAsia="Times New Roman" w:hAnsi="Times New Roman" w:cs="Times New Roman"/>
          <w:sz w:val="24"/>
          <w:szCs w:val="24"/>
          <w:lang w:eastAsia="en-IN"/>
        </w:rPr>
        <w:t>: 600</w:t>
      </w:r>
    </w:p>
    <w:p w14:paraId="4C8AFFEA" w14:textId="77777777" w:rsidR="00CD60FA" w:rsidRPr="00CD60FA" w:rsidRDefault="00CD60FA" w:rsidP="00CD60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Columns</w:t>
      </w:r>
      <w:r w:rsidRPr="00CD60FA">
        <w:rPr>
          <w:rFonts w:ascii="Times New Roman" w:eastAsia="Times New Roman" w:hAnsi="Times New Roman" w:cs="Times New Roman"/>
          <w:sz w:val="24"/>
          <w:szCs w:val="24"/>
          <w:lang w:eastAsia="en-IN"/>
        </w:rPr>
        <w:t>: Name, Date, Title, Review, Rating, Type, Details, positive, negative, neutral, compound</w:t>
      </w:r>
    </w:p>
    <w:p w14:paraId="0B88A3A8" w14:textId="77777777" w:rsidR="00CD60FA" w:rsidRPr="00CD60FA" w:rsidRDefault="00CD60FA" w:rsidP="00CD60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60FA">
        <w:rPr>
          <w:rFonts w:ascii="Times New Roman" w:eastAsia="Times New Roman" w:hAnsi="Times New Roman" w:cs="Times New Roman"/>
          <w:b/>
          <w:bCs/>
          <w:sz w:val="36"/>
          <w:szCs w:val="36"/>
          <w:lang w:eastAsia="en-IN"/>
        </w:rPr>
        <w:lastRenderedPageBreak/>
        <w:t>Data Preparation</w:t>
      </w:r>
    </w:p>
    <w:p w14:paraId="13FB09E0" w14:textId="77777777" w:rsidR="00CD60FA" w:rsidRPr="00CD60FA" w:rsidRDefault="00CD60FA" w:rsidP="00CD60FA">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The data was formatted and cleaned in Excel, including:</w:t>
      </w:r>
    </w:p>
    <w:p w14:paraId="20B67F70" w14:textId="77777777" w:rsidR="00CD60FA" w:rsidRPr="00CD60FA" w:rsidRDefault="00CD60FA" w:rsidP="00CD60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Handling missing values</w:t>
      </w:r>
    </w:p>
    <w:p w14:paraId="1443B3D9" w14:textId="77777777" w:rsidR="00CD60FA" w:rsidRPr="00CD60FA" w:rsidRDefault="00CD60FA" w:rsidP="00CD60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Standardizing text for sentiment analysis</w:t>
      </w:r>
    </w:p>
    <w:p w14:paraId="04573C3D" w14:textId="77777777" w:rsidR="00CD60FA" w:rsidRPr="00CD60FA" w:rsidRDefault="00CD60FA" w:rsidP="00CD60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Aggregating sentiment scores</w:t>
      </w:r>
    </w:p>
    <w:p w14:paraId="21AEB0AD" w14:textId="642898C2" w:rsidR="00CD60FA" w:rsidRPr="00CD60FA" w:rsidRDefault="00CD60FA" w:rsidP="00CD60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60FA">
        <w:rPr>
          <w:rFonts w:ascii="Times New Roman" w:eastAsia="Times New Roman" w:hAnsi="Times New Roman" w:cs="Times New Roman"/>
          <w:b/>
          <w:bCs/>
          <w:sz w:val="36"/>
          <w:szCs w:val="36"/>
          <w:lang w:eastAsia="en-IN"/>
        </w:rPr>
        <w:t>Sentiment Analysis</w:t>
      </w:r>
    </w:p>
    <w:p w14:paraId="45BC9F62" w14:textId="77777777" w:rsidR="00CD60FA" w:rsidRPr="00CD60FA" w:rsidRDefault="00CD60FA" w:rsidP="00CD60FA">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The sentiment analysis was conducted using Orange software, which involved:</w:t>
      </w:r>
    </w:p>
    <w:p w14:paraId="703B57D4" w14:textId="77777777" w:rsidR="00CD60FA" w:rsidRPr="00CD60FA" w:rsidRDefault="00CD60FA" w:rsidP="00CD60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Word Cloud</w:t>
      </w:r>
      <w:r w:rsidRPr="00CD60FA">
        <w:rPr>
          <w:rFonts w:ascii="Times New Roman" w:eastAsia="Times New Roman" w:hAnsi="Times New Roman" w:cs="Times New Roman"/>
          <w:sz w:val="24"/>
          <w:szCs w:val="24"/>
          <w:lang w:eastAsia="en-IN"/>
        </w:rPr>
        <w:t>: To visualize the most frequent words in reviews.</w:t>
      </w:r>
    </w:p>
    <w:p w14:paraId="2FA54911" w14:textId="77777777" w:rsidR="00CD60FA" w:rsidRPr="00CD60FA" w:rsidRDefault="00CD60FA" w:rsidP="00CD60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Corpus and Preprocessing</w:t>
      </w:r>
      <w:r w:rsidRPr="00CD60FA">
        <w:rPr>
          <w:rFonts w:ascii="Times New Roman" w:eastAsia="Times New Roman" w:hAnsi="Times New Roman" w:cs="Times New Roman"/>
          <w:sz w:val="24"/>
          <w:szCs w:val="24"/>
          <w:lang w:eastAsia="en-IN"/>
        </w:rPr>
        <w:t>: To prepare the text data for analysis.</w:t>
      </w:r>
    </w:p>
    <w:p w14:paraId="72F0DE20" w14:textId="77777777" w:rsidR="00CD60FA" w:rsidRPr="00CD60FA" w:rsidRDefault="00CD60FA" w:rsidP="00CD60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Sentiment Analysis Scatterplot</w:t>
      </w:r>
      <w:r w:rsidRPr="00CD60FA">
        <w:rPr>
          <w:rFonts w:ascii="Times New Roman" w:eastAsia="Times New Roman" w:hAnsi="Times New Roman" w:cs="Times New Roman"/>
          <w:sz w:val="24"/>
          <w:szCs w:val="24"/>
          <w:lang w:eastAsia="en-IN"/>
        </w:rPr>
        <w:t>: To illustrate the distribution of sentiment scores.</w:t>
      </w:r>
    </w:p>
    <w:p w14:paraId="1D86605F" w14:textId="77777777" w:rsidR="00CD60FA" w:rsidRPr="00CD60FA" w:rsidRDefault="00CD60FA" w:rsidP="00CD60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Linear Projection</w:t>
      </w:r>
      <w:r w:rsidRPr="00CD60FA">
        <w:rPr>
          <w:rFonts w:ascii="Times New Roman" w:eastAsia="Times New Roman" w:hAnsi="Times New Roman" w:cs="Times New Roman"/>
          <w:sz w:val="24"/>
          <w:szCs w:val="24"/>
          <w:lang w:eastAsia="en-IN"/>
        </w:rPr>
        <w:t>: To reduce dimensionality and visualize patterns.</w:t>
      </w:r>
    </w:p>
    <w:p w14:paraId="472BE1F8" w14:textId="77777777" w:rsidR="00CD60FA" w:rsidRPr="00CD60FA" w:rsidRDefault="00CD60FA" w:rsidP="00CD60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Radviz</w:t>
      </w:r>
      <w:r w:rsidRPr="00CD60FA">
        <w:rPr>
          <w:rFonts w:ascii="Times New Roman" w:eastAsia="Times New Roman" w:hAnsi="Times New Roman" w:cs="Times New Roman"/>
          <w:sz w:val="24"/>
          <w:szCs w:val="24"/>
          <w:lang w:eastAsia="en-IN"/>
        </w:rPr>
        <w:t>: To visualize the relationships between different sentiment scores.</w:t>
      </w:r>
    </w:p>
    <w:p w14:paraId="7988CF8A" w14:textId="77777777" w:rsidR="00CD60FA" w:rsidRPr="00CD60FA" w:rsidRDefault="00CD60FA" w:rsidP="00CD60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60FA">
        <w:rPr>
          <w:rFonts w:ascii="Times New Roman" w:eastAsia="Times New Roman" w:hAnsi="Times New Roman" w:cs="Times New Roman"/>
          <w:b/>
          <w:bCs/>
          <w:sz w:val="27"/>
          <w:szCs w:val="27"/>
          <w:lang w:eastAsia="en-IN"/>
        </w:rPr>
        <w:t>Visualizations</w:t>
      </w:r>
    </w:p>
    <w:p w14:paraId="108EE948" w14:textId="77777777" w:rsidR="00CD60FA" w:rsidRPr="00CD60FA" w:rsidRDefault="00CD60FA" w:rsidP="00CD60F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60FA">
        <w:rPr>
          <w:rFonts w:ascii="Times New Roman" w:eastAsia="Times New Roman" w:hAnsi="Times New Roman" w:cs="Times New Roman"/>
          <w:b/>
          <w:bCs/>
          <w:sz w:val="24"/>
          <w:szCs w:val="24"/>
          <w:lang w:eastAsia="en-IN"/>
        </w:rPr>
        <w:t>Word Cloud</w:t>
      </w:r>
    </w:p>
    <w:p w14:paraId="55982448" w14:textId="69171C7C" w:rsidR="00CD60FA" w:rsidRPr="00CD60FA" w:rsidRDefault="00CD60FA" w:rsidP="00CD60FA">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04BD3977" wp14:editId="53F4DB0F">
            <wp:extent cx="5825894" cy="390271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8">
                      <a:extLst>
                        <a:ext uri="{28A0092B-C50C-407E-A947-70E740481C1C}">
                          <a14:useLocalDpi xmlns:a14="http://schemas.microsoft.com/office/drawing/2010/main" val="0"/>
                        </a:ext>
                      </a:extLst>
                    </a:blip>
                    <a:srcRect l="6431" t="13412" r="5914" b="8869"/>
                    <a:stretch/>
                  </pic:blipFill>
                  <pic:spPr bwMode="auto">
                    <a:xfrm>
                      <a:off x="0" y="0"/>
                      <a:ext cx="5895954" cy="3949642"/>
                    </a:xfrm>
                    <a:prstGeom prst="rect">
                      <a:avLst/>
                    </a:prstGeom>
                    <a:noFill/>
                    <a:ln>
                      <a:noFill/>
                    </a:ln>
                    <a:extLst>
                      <a:ext uri="{53640926-AAD7-44D8-BBD7-CCE9431645EC}">
                        <a14:shadowObscured xmlns:a14="http://schemas.microsoft.com/office/drawing/2010/main"/>
                      </a:ext>
                    </a:extLst>
                  </pic:spPr>
                </pic:pic>
              </a:graphicData>
            </a:graphic>
          </wp:inline>
        </w:drawing>
      </w:r>
      <w:r w:rsidRPr="00CD60FA">
        <w:rPr>
          <w:rFonts w:ascii="Times New Roman" w:eastAsia="Times New Roman" w:hAnsi="Times New Roman" w:cs="Times New Roman"/>
          <w:sz w:val="24"/>
          <w:szCs w:val="24"/>
          <w:lang w:eastAsia="en-IN"/>
        </w:rPr>
        <w:br/>
      </w:r>
      <w:r w:rsidRPr="00CD60FA">
        <w:rPr>
          <w:rFonts w:ascii="Times New Roman" w:eastAsia="Times New Roman" w:hAnsi="Times New Roman" w:cs="Times New Roman"/>
          <w:i/>
          <w:iCs/>
          <w:lang w:eastAsia="en-IN"/>
        </w:rPr>
        <w:t>Figure 1: Word Cloud of iPhone Reviews</w:t>
      </w:r>
    </w:p>
    <w:p w14:paraId="48B4AFAE" w14:textId="77777777" w:rsidR="00CD60FA" w:rsidRPr="00CD60FA" w:rsidRDefault="00CD60FA" w:rsidP="00CD60FA">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The word cloud highlights the most frequently mentioned terms in the reviews, offering insight into key themes and concerns.</w:t>
      </w:r>
    </w:p>
    <w:p w14:paraId="56C471AA" w14:textId="77777777" w:rsidR="00CD60FA" w:rsidRPr="00CD60FA" w:rsidRDefault="00CD60FA" w:rsidP="00CD60F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60FA">
        <w:rPr>
          <w:rFonts w:ascii="Times New Roman" w:eastAsia="Times New Roman" w:hAnsi="Times New Roman" w:cs="Times New Roman"/>
          <w:b/>
          <w:bCs/>
          <w:sz w:val="24"/>
          <w:szCs w:val="24"/>
          <w:lang w:eastAsia="en-IN"/>
        </w:rPr>
        <w:lastRenderedPageBreak/>
        <w:t>Sentiment Analysis Scatterplot</w:t>
      </w:r>
    </w:p>
    <w:p w14:paraId="638EEEEE" w14:textId="347487C5" w:rsidR="00CD60FA" w:rsidRDefault="00CD60FA" w:rsidP="001A692D">
      <w:pPr>
        <w:spacing w:after="0" w:line="240" w:lineRule="auto"/>
        <w:jc w:val="center"/>
        <w:rPr>
          <w:rFonts w:ascii="Times New Roman" w:eastAsia="Times New Roman" w:hAnsi="Times New Roman" w:cs="Times New Roman"/>
          <w:i/>
          <w:iCs/>
          <w:sz w:val="24"/>
          <w:szCs w:val="24"/>
          <w:lang w:eastAsia="en-IN"/>
        </w:rPr>
      </w:pPr>
      <w:r w:rsidRPr="00CD60FA">
        <w:rPr>
          <w:rFonts w:ascii="Times New Roman" w:eastAsia="Times New Roman" w:hAnsi="Times New Roman" w:cs="Times New Roman"/>
          <w:sz w:val="24"/>
          <w:szCs w:val="24"/>
          <w:lang w:eastAsia="en-IN"/>
        </w:rPr>
        <w:br/>
      </w:r>
      <w:r w:rsidR="001A692D">
        <w:rPr>
          <w:noProof/>
        </w:rPr>
        <w:drawing>
          <wp:inline distT="0" distB="0" distL="0" distR="0" wp14:anchorId="286D6DD1" wp14:editId="4C2263EC">
            <wp:extent cx="4579952" cy="275679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290" cy="2786497"/>
                    </a:xfrm>
                    <a:prstGeom prst="rect">
                      <a:avLst/>
                    </a:prstGeom>
                    <a:noFill/>
                    <a:ln>
                      <a:noFill/>
                    </a:ln>
                  </pic:spPr>
                </pic:pic>
              </a:graphicData>
            </a:graphic>
          </wp:inline>
        </w:drawing>
      </w:r>
      <w:r w:rsidR="001A692D">
        <w:rPr>
          <w:rFonts w:ascii="Times New Roman" w:eastAsia="Times New Roman" w:hAnsi="Times New Roman" w:cs="Times New Roman"/>
          <w:i/>
          <w:iCs/>
          <w:sz w:val="24"/>
          <w:szCs w:val="24"/>
          <w:lang w:eastAsia="en-IN"/>
        </w:rPr>
        <w:br/>
      </w:r>
    </w:p>
    <w:p w14:paraId="49495D3A" w14:textId="44E014E8" w:rsidR="00CD60FA" w:rsidRPr="00CD60FA" w:rsidRDefault="00CD60FA" w:rsidP="001A692D">
      <w:pPr>
        <w:spacing w:after="0" w:line="240" w:lineRule="auto"/>
        <w:jc w:val="center"/>
        <w:rPr>
          <w:rFonts w:ascii="Times New Roman" w:eastAsia="Times New Roman" w:hAnsi="Times New Roman" w:cs="Times New Roman"/>
          <w:lang w:eastAsia="en-IN"/>
        </w:rPr>
      </w:pPr>
      <w:r w:rsidRPr="00CD60FA">
        <w:rPr>
          <w:rFonts w:ascii="Times New Roman" w:eastAsia="Times New Roman" w:hAnsi="Times New Roman" w:cs="Times New Roman"/>
          <w:i/>
          <w:iCs/>
          <w:lang w:eastAsia="en-IN"/>
        </w:rPr>
        <w:t>Figure 2: Sentiment Analysis Scatterplot</w:t>
      </w:r>
    </w:p>
    <w:p w14:paraId="312EC733" w14:textId="5AF547F7" w:rsidR="001A692D" w:rsidRPr="00CD60FA" w:rsidRDefault="00CD60FA" w:rsidP="00CD60FA">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The scatterplot shows the distribution of sentiment scores across reviews, helping to identify overall sentiment trends.</w:t>
      </w:r>
    </w:p>
    <w:p w14:paraId="3988BCEC" w14:textId="77777777" w:rsidR="00CD60FA" w:rsidRPr="00CD60FA" w:rsidRDefault="00CD60FA" w:rsidP="00CD60F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60FA">
        <w:rPr>
          <w:rFonts w:ascii="Times New Roman" w:eastAsia="Times New Roman" w:hAnsi="Times New Roman" w:cs="Times New Roman"/>
          <w:b/>
          <w:bCs/>
          <w:sz w:val="24"/>
          <w:szCs w:val="24"/>
          <w:lang w:eastAsia="en-IN"/>
        </w:rPr>
        <w:t>Linear Projection</w:t>
      </w:r>
    </w:p>
    <w:p w14:paraId="4DC48D77" w14:textId="30DF5A01" w:rsidR="00CD60FA" w:rsidRPr="00CD60FA" w:rsidRDefault="001A692D" w:rsidP="001A692D">
      <w:pPr>
        <w:spacing w:after="0" w:line="240" w:lineRule="auto"/>
        <w:jc w:val="center"/>
        <w:rPr>
          <w:rFonts w:ascii="Times New Roman" w:eastAsia="Times New Roman" w:hAnsi="Times New Roman" w:cs="Times New Roman"/>
          <w:lang w:eastAsia="en-IN"/>
        </w:rPr>
      </w:pPr>
      <w:r w:rsidRPr="001A692D">
        <w:rPr>
          <w:noProof/>
          <w:sz w:val="20"/>
          <w:szCs w:val="20"/>
        </w:rPr>
        <w:drawing>
          <wp:inline distT="0" distB="0" distL="0" distR="0" wp14:anchorId="4687BACE" wp14:editId="1983EDCD">
            <wp:extent cx="4271563" cy="3283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041" cy="3315007"/>
                    </a:xfrm>
                    <a:prstGeom prst="rect">
                      <a:avLst/>
                    </a:prstGeom>
                    <a:noFill/>
                    <a:ln>
                      <a:noFill/>
                    </a:ln>
                  </pic:spPr>
                </pic:pic>
              </a:graphicData>
            </a:graphic>
          </wp:inline>
        </w:drawing>
      </w:r>
      <w:r>
        <w:rPr>
          <w:rFonts w:ascii="Times New Roman" w:eastAsia="Times New Roman" w:hAnsi="Times New Roman" w:cs="Times New Roman"/>
          <w:i/>
          <w:iCs/>
          <w:lang w:eastAsia="en-IN"/>
        </w:rPr>
        <w:br/>
      </w:r>
      <w:r w:rsidR="00CD60FA" w:rsidRPr="00CD60FA">
        <w:rPr>
          <w:rFonts w:ascii="Times New Roman" w:eastAsia="Times New Roman" w:hAnsi="Times New Roman" w:cs="Times New Roman"/>
          <w:lang w:eastAsia="en-IN"/>
        </w:rPr>
        <w:br/>
      </w:r>
      <w:r w:rsidR="00CD60FA" w:rsidRPr="00CD60FA">
        <w:rPr>
          <w:rFonts w:ascii="Times New Roman" w:eastAsia="Times New Roman" w:hAnsi="Times New Roman" w:cs="Times New Roman"/>
          <w:i/>
          <w:iCs/>
          <w:lang w:eastAsia="en-IN"/>
        </w:rPr>
        <w:t>Figure 3: Linear Projection of Sentiment Data</w:t>
      </w:r>
    </w:p>
    <w:p w14:paraId="0873DF02" w14:textId="77777777" w:rsidR="00CD60FA" w:rsidRPr="00CD60FA" w:rsidRDefault="00CD60FA" w:rsidP="00CD60FA">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The linear projection provides a reduced-dimensional view of sentiment data, highlighting patterns and clusters.</w:t>
      </w:r>
    </w:p>
    <w:p w14:paraId="603EFBDC" w14:textId="77777777" w:rsidR="00CD60FA" w:rsidRPr="00CD60FA" w:rsidRDefault="00CD60FA" w:rsidP="00CD60F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60FA">
        <w:rPr>
          <w:rFonts w:ascii="Times New Roman" w:eastAsia="Times New Roman" w:hAnsi="Times New Roman" w:cs="Times New Roman"/>
          <w:b/>
          <w:bCs/>
          <w:sz w:val="24"/>
          <w:szCs w:val="24"/>
          <w:lang w:eastAsia="en-IN"/>
        </w:rPr>
        <w:lastRenderedPageBreak/>
        <w:t>Radviz</w:t>
      </w:r>
    </w:p>
    <w:p w14:paraId="6B51003C" w14:textId="3461DE00" w:rsidR="00CD60FA" w:rsidRPr="00CD60FA" w:rsidRDefault="001A692D" w:rsidP="001A692D">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28A2D045" wp14:editId="4A2624E2">
            <wp:extent cx="5731510" cy="44062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r>
        <w:rPr>
          <w:rFonts w:ascii="Times New Roman" w:eastAsia="Times New Roman" w:hAnsi="Times New Roman" w:cs="Times New Roman"/>
          <w:i/>
          <w:iCs/>
          <w:sz w:val="24"/>
          <w:szCs w:val="24"/>
          <w:lang w:eastAsia="en-IN"/>
        </w:rPr>
        <w:br/>
      </w:r>
      <w:r w:rsidR="00CD60FA" w:rsidRPr="00CD60FA">
        <w:rPr>
          <w:rFonts w:ascii="Times New Roman" w:eastAsia="Times New Roman" w:hAnsi="Times New Roman" w:cs="Times New Roman"/>
          <w:lang w:eastAsia="en-IN"/>
        </w:rPr>
        <w:br/>
      </w:r>
      <w:r w:rsidR="00CD60FA" w:rsidRPr="00CD60FA">
        <w:rPr>
          <w:rFonts w:ascii="Times New Roman" w:eastAsia="Times New Roman" w:hAnsi="Times New Roman" w:cs="Times New Roman"/>
          <w:i/>
          <w:iCs/>
          <w:lang w:eastAsia="en-IN"/>
        </w:rPr>
        <w:t>Figure 4: Radviz Visualization</w:t>
      </w:r>
    </w:p>
    <w:p w14:paraId="1D82EB6B" w14:textId="77777777" w:rsidR="00CD60FA" w:rsidRPr="00CD60FA" w:rsidRDefault="00CD60FA" w:rsidP="00CD60FA">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The Radviz chart visualizes the relationships between different sentiment scores, revealing how various sentiments are distributed across the dataset.</w:t>
      </w:r>
    </w:p>
    <w:p w14:paraId="428E37D2" w14:textId="77777777" w:rsidR="00CD60FA" w:rsidRPr="00CD60FA" w:rsidRDefault="00CD60FA" w:rsidP="00CD60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60FA">
        <w:rPr>
          <w:rFonts w:ascii="Times New Roman" w:eastAsia="Times New Roman" w:hAnsi="Times New Roman" w:cs="Times New Roman"/>
          <w:b/>
          <w:bCs/>
          <w:sz w:val="36"/>
          <w:szCs w:val="36"/>
          <w:lang w:eastAsia="en-IN"/>
        </w:rPr>
        <w:t>Analysis and Findings</w:t>
      </w:r>
    </w:p>
    <w:p w14:paraId="650045DC" w14:textId="77777777" w:rsidR="00CD60FA" w:rsidRPr="00CD60FA" w:rsidRDefault="00CD60FA" w:rsidP="00CD60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Overall Sentiment</w:t>
      </w:r>
      <w:r w:rsidRPr="00CD60FA">
        <w:rPr>
          <w:rFonts w:ascii="Times New Roman" w:eastAsia="Times New Roman" w:hAnsi="Times New Roman" w:cs="Times New Roman"/>
          <w:sz w:val="24"/>
          <w:szCs w:val="24"/>
          <w:lang w:eastAsia="en-IN"/>
        </w:rPr>
        <w:t>: The majority of reviews expressed positive sentiment, with some variation in negative and neutral sentiments.</w:t>
      </w:r>
    </w:p>
    <w:p w14:paraId="5684E934" w14:textId="77777777" w:rsidR="00CD60FA" w:rsidRPr="00CD60FA" w:rsidRDefault="00CD60FA" w:rsidP="00CD60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Common Themes</w:t>
      </w:r>
      <w:r w:rsidRPr="00CD60FA">
        <w:rPr>
          <w:rFonts w:ascii="Times New Roman" w:eastAsia="Times New Roman" w:hAnsi="Times New Roman" w:cs="Times New Roman"/>
          <w:sz w:val="24"/>
          <w:szCs w:val="24"/>
          <w:lang w:eastAsia="en-IN"/>
        </w:rPr>
        <w:t>: Reviews frequently mentioned specific features and performance aspects of the iPhone, as reflected in the word cloud.</w:t>
      </w:r>
    </w:p>
    <w:p w14:paraId="43F35964" w14:textId="77777777" w:rsidR="00CD60FA" w:rsidRPr="00CD60FA" w:rsidRDefault="00CD60FA" w:rsidP="00CD60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b/>
          <w:bCs/>
          <w:sz w:val="24"/>
          <w:szCs w:val="24"/>
          <w:lang w:eastAsia="en-IN"/>
        </w:rPr>
        <w:t>Sentiment Distribution</w:t>
      </w:r>
      <w:r w:rsidRPr="00CD60FA">
        <w:rPr>
          <w:rFonts w:ascii="Times New Roman" w:eastAsia="Times New Roman" w:hAnsi="Times New Roman" w:cs="Times New Roman"/>
          <w:sz w:val="24"/>
          <w:szCs w:val="24"/>
          <w:lang w:eastAsia="en-IN"/>
        </w:rPr>
        <w:t>: The scatterplot and linear projection reveal a generally positive sentiment with some clustering of negative reviews around specific issues.</w:t>
      </w:r>
    </w:p>
    <w:p w14:paraId="69B92193" w14:textId="77777777" w:rsidR="00CD60FA" w:rsidRPr="00CD60FA" w:rsidRDefault="00CD60FA" w:rsidP="00CD60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60FA">
        <w:rPr>
          <w:rFonts w:ascii="Times New Roman" w:eastAsia="Times New Roman" w:hAnsi="Times New Roman" w:cs="Times New Roman"/>
          <w:b/>
          <w:bCs/>
          <w:sz w:val="36"/>
          <w:szCs w:val="36"/>
          <w:lang w:eastAsia="en-IN"/>
        </w:rPr>
        <w:t>Conclusion</w:t>
      </w:r>
    </w:p>
    <w:p w14:paraId="61A48D51" w14:textId="298E860F" w:rsidR="00C36F79" w:rsidRPr="001A692D" w:rsidRDefault="00CD60FA" w:rsidP="001A692D">
      <w:pPr>
        <w:spacing w:before="100" w:beforeAutospacing="1" w:after="100" w:afterAutospacing="1" w:line="240" w:lineRule="auto"/>
        <w:rPr>
          <w:rFonts w:ascii="Times New Roman" w:eastAsia="Times New Roman" w:hAnsi="Times New Roman" w:cs="Times New Roman"/>
          <w:sz w:val="24"/>
          <w:szCs w:val="24"/>
          <w:lang w:eastAsia="en-IN"/>
        </w:rPr>
      </w:pPr>
      <w:r w:rsidRPr="00CD60FA">
        <w:rPr>
          <w:rFonts w:ascii="Times New Roman" w:eastAsia="Times New Roman" w:hAnsi="Times New Roman" w:cs="Times New Roman"/>
          <w:sz w:val="24"/>
          <w:szCs w:val="24"/>
          <w:lang w:eastAsia="en-IN"/>
        </w:rPr>
        <w:t>The sentiment analysis provides a comprehensive view of customer opinions on iPhones. The visualizations created using Orange software effectively illustrate the sentiment distribution and highlight key themes in the reviews. This analysis can be useful for understanding customer satisfaction and identifying areas for product improvement.</w:t>
      </w:r>
    </w:p>
    <w:sectPr w:rsidR="00C36F79" w:rsidRPr="001A692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E416" w14:textId="77777777" w:rsidR="00EC620F" w:rsidRDefault="00EC620F" w:rsidP="001A692D">
      <w:pPr>
        <w:spacing w:after="0" w:line="240" w:lineRule="auto"/>
      </w:pPr>
      <w:r>
        <w:separator/>
      </w:r>
    </w:p>
  </w:endnote>
  <w:endnote w:type="continuationSeparator" w:id="0">
    <w:p w14:paraId="32127868" w14:textId="77777777" w:rsidR="00EC620F" w:rsidRDefault="00EC620F" w:rsidP="001A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rbitron">
    <w:panose1 w:val="00000000000000000000"/>
    <w:charset w:val="00"/>
    <w:family w:val="auto"/>
    <w:pitch w:val="variable"/>
    <w:sig w:usb0="80000067" w:usb1="1000004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CF40" w14:textId="77777777" w:rsidR="0091246E" w:rsidRDefault="009124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D526" w14:textId="79BF0D0B" w:rsidR="001A692D" w:rsidRDefault="001A692D">
    <w:pPr>
      <w:pStyle w:val="Footer"/>
      <w:pBdr>
        <w:bottom w:val="single" w:sz="12" w:space="1" w:color="auto"/>
      </w:pBdr>
    </w:pPr>
  </w:p>
  <w:p w14:paraId="16EE110C" w14:textId="6A18867B" w:rsidR="001A692D" w:rsidRPr="001A692D" w:rsidRDefault="00AB508A">
    <w:pPr>
      <w:pStyle w:val="Footer"/>
      <w:rPr>
        <w:rFonts w:ascii="Orbitron" w:hAnsi="Orbitron"/>
      </w:rPr>
    </w:pPr>
    <w:r>
      <w:rPr>
        <w:rFonts w:ascii="Orbitron" w:hAnsi="Orbitron"/>
      </w:rPr>
      <w:t>Business Analytics</w:t>
    </w:r>
    <w:r w:rsidR="00E37E35">
      <w:rPr>
        <w:rFonts w:ascii="Orbitron" w:hAnsi="Orbitron"/>
      </w:rPr>
      <w:tab/>
    </w:r>
    <w:r w:rsidR="00E37E35">
      <w:rPr>
        <w:rFonts w:ascii="Orbitron" w:hAnsi="Orbitron"/>
      </w:rPr>
      <w:tab/>
      <w:t>MCA</w:t>
    </w:r>
    <w:r w:rsidR="0091246E">
      <w:rPr>
        <w:rFonts w:ascii="Orbitron" w:hAnsi="Orbitron"/>
      </w:rPr>
      <w:t xml:space="preserve">: </w:t>
    </w:r>
    <w:r w:rsidR="00E37E35">
      <w:rPr>
        <w:rFonts w:ascii="Orbitron" w:hAnsi="Orbitron"/>
      </w:rPr>
      <w:t>SEM-III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C370" w14:textId="77777777" w:rsidR="0091246E" w:rsidRDefault="00912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1786" w14:textId="77777777" w:rsidR="00EC620F" w:rsidRDefault="00EC620F" w:rsidP="001A692D">
      <w:pPr>
        <w:spacing w:after="0" w:line="240" w:lineRule="auto"/>
      </w:pPr>
      <w:r>
        <w:separator/>
      </w:r>
    </w:p>
  </w:footnote>
  <w:footnote w:type="continuationSeparator" w:id="0">
    <w:p w14:paraId="10000BDD" w14:textId="77777777" w:rsidR="00EC620F" w:rsidRDefault="00EC620F" w:rsidP="001A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E2FCD" w14:textId="77777777" w:rsidR="0091246E" w:rsidRDefault="00912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6786" w14:textId="1C3DCAE6" w:rsidR="001A692D" w:rsidRPr="001A692D" w:rsidRDefault="001A692D" w:rsidP="001A692D">
    <w:pPr>
      <w:pStyle w:val="Header"/>
      <w:pBdr>
        <w:bottom w:val="single" w:sz="12" w:space="1" w:color="auto"/>
      </w:pBdr>
      <w:rPr>
        <w:rFonts w:ascii="Orbitron" w:hAnsi="Orbitron"/>
        <w:b/>
        <w:bCs/>
      </w:rPr>
    </w:pPr>
    <w:r w:rsidRPr="001A692D">
      <w:rPr>
        <w:rFonts w:ascii="Orbitron" w:hAnsi="Orbitron"/>
        <w:b/>
        <w:bCs/>
      </w:rPr>
      <w:t>A</w:t>
    </w:r>
    <w:r>
      <w:rPr>
        <w:rFonts w:ascii="Orbitron" w:hAnsi="Orbitron"/>
        <w:b/>
        <w:bCs/>
      </w:rPr>
      <w:t>uthor: Shannon Sequeira</w:t>
    </w:r>
    <w:r>
      <w:rPr>
        <w:rFonts w:ascii="Orbitron" w:hAnsi="Orbitron"/>
        <w:b/>
        <w:bCs/>
      </w:rPr>
      <w:tab/>
      <w:t xml:space="preserve">             </w:t>
    </w:r>
    <w:r>
      <w:rPr>
        <w:rFonts w:ascii="Orbitron" w:hAnsi="Orbitron"/>
        <w:b/>
        <w:bCs/>
      </w:rPr>
      <w:tab/>
      <w:t xml:space="preserve">                 Date: 05 Sept 2024 </w:t>
    </w:r>
    <w:r>
      <w:rPr>
        <w:rFonts w:ascii="Orbitron" w:hAnsi="Orbitron"/>
        <w:b/>
        <w:bCs/>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1D92" w14:textId="77777777" w:rsidR="0091246E" w:rsidRDefault="00912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D5A40"/>
    <w:multiLevelType w:val="multilevel"/>
    <w:tmpl w:val="49B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03390"/>
    <w:multiLevelType w:val="multilevel"/>
    <w:tmpl w:val="BE5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43117"/>
    <w:multiLevelType w:val="multilevel"/>
    <w:tmpl w:val="F5A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952D3"/>
    <w:multiLevelType w:val="multilevel"/>
    <w:tmpl w:val="801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991309">
    <w:abstractNumId w:val="2"/>
  </w:num>
  <w:num w:numId="2" w16cid:durableId="592787165">
    <w:abstractNumId w:val="3"/>
  </w:num>
  <w:num w:numId="3" w16cid:durableId="176433275">
    <w:abstractNumId w:val="1"/>
  </w:num>
  <w:num w:numId="4" w16cid:durableId="103824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F2"/>
    <w:rsid w:val="001A692D"/>
    <w:rsid w:val="00427935"/>
    <w:rsid w:val="0091246E"/>
    <w:rsid w:val="00AB508A"/>
    <w:rsid w:val="00C36F79"/>
    <w:rsid w:val="00CD60FA"/>
    <w:rsid w:val="00CE05F2"/>
    <w:rsid w:val="00E37E35"/>
    <w:rsid w:val="00EC6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569BC"/>
  <w15:chartTrackingRefBased/>
  <w15:docId w15:val="{F81CAD0D-58F7-42F6-9281-1BB78846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0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60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60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D60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60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60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D60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D6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60FA"/>
    <w:rPr>
      <w:b/>
      <w:bCs/>
    </w:rPr>
  </w:style>
  <w:style w:type="character" w:styleId="Emphasis">
    <w:name w:val="Emphasis"/>
    <w:basedOn w:val="DefaultParagraphFont"/>
    <w:uiPriority w:val="20"/>
    <w:qFormat/>
    <w:rsid w:val="00CD60FA"/>
    <w:rPr>
      <w:i/>
      <w:iCs/>
    </w:rPr>
  </w:style>
  <w:style w:type="paragraph" w:styleId="Header">
    <w:name w:val="header"/>
    <w:basedOn w:val="Normal"/>
    <w:link w:val="HeaderChar"/>
    <w:uiPriority w:val="99"/>
    <w:unhideWhenUsed/>
    <w:rsid w:val="001A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92D"/>
  </w:style>
  <w:style w:type="paragraph" w:styleId="Footer">
    <w:name w:val="footer"/>
    <w:basedOn w:val="Normal"/>
    <w:link w:val="FooterChar"/>
    <w:uiPriority w:val="99"/>
    <w:unhideWhenUsed/>
    <w:rsid w:val="001A6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Sequeira</dc:creator>
  <cp:keywords/>
  <dc:description/>
  <cp:lastModifiedBy>Shannon Sequeira</cp:lastModifiedBy>
  <cp:revision>5</cp:revision>
  <dcterms:created xsi:type="dcterms:W3CDTF">2024-09-06T15:56:00Z</dcterms:created>
  <dcterms:modified xsi:type="dcterms:W3CDTF">2024-09-06T16:22:00Z</dcterms:modified>
</cp:coreProperties>
</file>