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83255" w14:textId="77777777" w:rsidR="00681B87" w:rsidRDefault="00681B87"/>
    <w:sectPr w:rsidR="00681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12"/>
    <w:rsid w:val="002238AF"/>
    <w:rsid w:val="005349ED"/>
    <w:rsid w:val="00681B87"/>
    <w:rsid w:val="009858B8"/>
    <w:rsid w:val="00D0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CF44"/>
  <w15:chartTrackingRefBased/>
  <w15:docId w15:val="{AD6AA408-D562-45DD-A1B5-06FE40B1F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Zoch</dc:creator>
  <cp:keywords/>
  <dc:description/>
  <cp:lastModifiedBy>Shannon Zoch</cp:lastModifiedBy>
  <cp:revision>1</cp:revision>
  <dcterms:created xsi:type="dcterms:W3CDTF">2026-06-25T02:18:00Z</dcterms:created>
  <dcterms:modified xsi:type="dcterms:W3CDTF">2026-06-25T02:19:00Z</dcterms:modified>
</cp:coreProperties>
</file>