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5C72" w14:textId="77777777" w:rsidR="00B159A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F7763A" w14:textId="77777777" w:rsidR="00B159A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57F6FCE" w14:textId="77777777" w:rsidR="00B159A5" w:rsidRDefault="00B159A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159A5" w14:paraId="7F1822E0" w14:textId="77777777">
        <w:tc>
          <w:tcPr>
            <w:tcW w:w="4508" w:type="dxa"/>
          </w:tcPr>
          <w:p w14:paraId="74F0F86A" w14:textId="77777777" w:rsidR="00B159A5" w:rsidRDefault="00000000">
            <w:r>
              <w:t>Date</w:t>
            </w:r>
          </w:p>
        </w:tc>
        <w:tc>
          <w:tcPr>
            <w:tcW w:w="4843" w:type="dxa"/>
          </w:tcPr>
          <w:p w14:paraId="5B76FEC1" w14:textId="028422E4" w:rsidR="00B159A5" w:rsidRDefault="00015B17">
            <w:r>
              <w:t>29</w:t>
            </w:r>
            <w:r w:rsidR="00000000">
              <w:t xml:space="preserve"> J</w:t>
            </w:r>
            <w:r>
              <w:t>uly</w:t>
            </w:r>
            <w:r w:rsidR="00000000">
              <w:t xml:space="preserve"> 2</w:t>
            </w:r>
            <w:r>
              <w:t>026</w:t>
            </w:r>
          </w:p>
        </w:tc>
      </w:tr>
      <w:tr w:rsidR="00B159A5" w14:paraId="564FF569" w14:textId="77777777">
        <w:tc>
          <w:tcPr>
            <w:tcW w:w="4508" w:type="dxa"/>
          </w:tcPr>
          <w:p w14:paraId="5BFEF9BD" w14:textId="77777777" w:rsidR="00B159A5" w:rsidRDefault="00000000">
            <w:r>
              <w:t>Team ID</w:t>
            </w:r>
          </w:p>
        </w:tc>
        <w:tc>
          <w:tcPr>
            <w:tcW w:w="4843" w:type="dxa"/>
          </w:tcPr>
          <w:p w14:paraId="5FBFA5FE" w14:textId="77777777" w:rsidR="00B159A5" w:rsidRDefault="00B159A5"/>
        </w:tc>
      </w:tr>
      <w:tr w:rsidR="00015B17" w14:paraId="63742256" w14:textId="77777777">
        <w:tc>
          <w:tcPr>
            <w:tcW w:w="4508" w:type="dxa"/>
          </w:tcPr>
          <w:p w14:paraId="5486ABD0" w14:textId="77777777" w:rsidR="00015B17" w:rsidRDefault="00015B17" w:rsidP="00015B17">
            <w:r>
              <w:t>Project Name</w:t>
            </w:r>
          </w:p>
        </w:tc>
        <w:tc>
          <w:tcPr>
            <w:tcW w:w="4843" w:type="dxa"/>
          </w:tcPr>
          <w:p w14:paraId="4D7A2F44" w14:textId="3E320D0C" w:rsidR="00015B17" w:rsidRDefault="00015B17" w:rsidP="00015B17">
            <w:r>
              <w:t>Plugging into the Future: An Exploration of Electricity Consumption Patterns</w:t>
            </w:r>
          </w:p>
        </w:tc>
      </w:tr>
      <w:tr w:rsidR="00015B17" w14:paraId="2F2B745E" w14:textId="77777777">
        <w:tc>
          <w:tcPr>
            <w:tcW w:w="4508" w:type="dxa"/>
          </w:tcPr>
          <w:p w14:paraId="795626E3" w14:textId="77777777" w:rsidR="00015B17" w:rsidRDefault="00015B17" w:rsidP="00015B17">
            <w:r>
              <w:t>Maximum Marks</w:t>
            </w:r>
          </w:p>
        </w:tc>
        <w:tc>
          <w:tcPr>
            <w:tcW w:w="4843" w:type="dxa"/>
          </w:tcPr>
          <w:p w14:paraId="791ED703" w14:textId="77777777" w:rsidR="00015B17" w:rsidRDefault="00015B17" w:rsidP="00015B17">
            <w:r>
              <w:t>4 Marks</w:t>
            </w:r>
          </w:p>
        </w:tc>
      </w:tr>
    </w:tbl>
    <w:p w14:paraId="311C11BE" w14:textId="77777777" w:rsidR="00B159A5" w:rsidRDefault="00B159A5">
      <w:pPr>
        <w:rPr>
          <w:b/>
        </w:rPr>
      </w:pPr>
    </w:p>
    <w:p w14:paraId="1CE16677" w14:textId="77777777" w:rsidR="00B159A5" w:rsidRDefault="00000000">
      <w:pPr>
        <w:rPr>
          <w:b/>
        </w:rPr>
      </w:pPr>
      <w:r>
        <w:rPr>
          <w:b/>
        </w:rPr>
        <w:t>Functional Requirements:</w:t>
      </w:r>
    </w:p>
    <w:p w14:paraId="0E249ECD" w14:textId="77777777" w:rsidR="00B159A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15B17" w14:paraId="2440917C" w14:textId="77777777" w:rsidTr="00D840C1">
        <w:trPr>
          <w:trHeight w:val="333"/>
        </w:trPr>
        <w:tc>
          <w:tcPr>
            <w:tcW w:w="926" w:type="dxa"/>
          </w:tcPr>
          <w:p w14:paraId="1B86A882" w14:textId="77777777" w:rsidR="00015B17" w:rsidRDefault="00015B17" w:rsidP="00D840C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7FB555A" w14:textId="77777777" w:rsidR="00015B17" w:rsidRDefault="00015B17" w:rsidP="00D840C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006142C" w14:textId="77777777" w:rsidR="00015B17" w:rsidRDefault="00015B17" w:rsidP="00D840C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15B17" w14:paraId="247598D5" w14:textId="77777777" w:rsidTr="00D840C1">
        <w:trPr>
          <w:trHeight w:val="489"/>
        </w:trPr>
        <w:tc>
          <w:tcPr>
            <w:tcW w:w="926" w:type="dxa"/>
          </w:tcPr>
          <w:p w14:paraId="5C1A100C" w14:textId="77777777" w:rsidR="00015B17" w:rsidRDefault="00015B17" w:rsidP="00D840C1">
            <w:r>
              <w:t>FR-1</w:t>
            </w:r>
          </w:p>
        </w:tc>
        <w:tc>
          <w:tcPr>
            <w:tcW w:w="3150" w:type="dxa"/>
          </w:tcPr>
          <w:p w14:paraId="6EE67991" w14:textId="74053A1E" w:rsidR="00015B17" w:rsidRDefault="00015B17" w:rsidP="00D840C1">
            <w:r w:rsidRPr="00015B17">
              <w:t>Data Import</w:t>
            </w:r>
          </w:p>
        </w:tc>
        <w:tc>
          <w:tcPr>
            <w:tcW w:w="5248" w:type="dxa"/>
          </w:tcPr>
          <w:p w14:paraId="301B4328" w14:textId="77777777" w:rsidR="00015B17" w:rsidRDefault="00015B17" w:rsidP="00D840C1">
            <w:r w:rsidRPr="00015B17">
              <w:t>Upload electricity consumption dataset</w:t>
            </w:r>
          </w:p>
          <w:p w14:paraId="77EE8238" w14:textId="77777777" w:rsidR="00015B17" w:rsidRDefault="00015B17" w:rsidP="00D840C1">
            <w:r w:rsidRPr="00015B17">
              <w:t>Validate uploaded data for missing or invalid values</w:t>
            </w:r>
          </w:p>
          <w:p w14:paraId="717B5B97" w14:textId="4C449DA8" w:rsidR="00015B17" w:rsidRDefault="00015B17" w:rsidP="00D840C1">
            <w:r w:rsidRPr="00015B17">
              <w:t>Store dataset for analysis</w:t>
            </w:r>
          </w:p>
        </w:tc>
      </w:tr>
      <w:tr w:rsidR="00015B17" w14:paraId="5F9BA922" w14:textId="77777777" w:rsidTr="00D840C1">
        <w:trPr>
          <w:trHeight w:val="489"/>
        </w:trPr>
        <w:tc>
          <w:tcPr>
            <w:tcW w:w="926" w:type="dxa"/>
          </w:tcPr>
          <w:p w14:paraId="4E74E949" w14:textId="77777777" w:rsidR="00015B17" w:rsidRDefault="00015B17" w:rsidP="00D840C1">
            <w:r>
              <w:t>FR-2</w:t>
            </w:r>
          </w:p>
        </w:tc>
        <w:tc>
          <w:tcPr>
            <w:tcW w:w="3150" w:type="dxa"/>
          </w:tcPr>
          <w:p w14:paraId="7626816A" w14:textId="0927BAA1" w:rsidR="00015B17" w:rsidRDefault="000C50BB" w:rsidP="00D840C1">
            <w:r w:rsidRPr="000C50BB">
              <w:t>Data Processing</w:t>
            </w:r>
          </w:p>
        </w:tc>
        <w:tc>
          <w:tcPr>
            <w:tcW w:w="5248" w:type="dxa"/>
          </w:tcPr>
          <w:p w14:paraId="72E1BB59" w14:textId="77777777" w:rsidR="00015B17" w:rsidRDefault="000C50BB" w:rsidP="00D840C1">
            <w:r w:rsidRPr="000C50BB">
              <w:t>Clean and preprocess the dataset</w:t>
            </w:r>
          </w:p>
          <w:p w14:paraId="420DB4F6" w14:textId="77777777" w:rsidR="000C50BB" w:rsidRDefault="000C50BB" w:rsidP="00D840C1">
            <w:r w:rsidRPr="000C50BB">
              <w:t>Organize data by state, month, and year</w:t>
            </w:r>
          </w:p>
          <w:p w14:paraId="2C2697D6" w14:textId="72DB0611" w:rsidR="000C50BB" w:rsidRDefault="000C50BB" w:rsidP="00D840C1">
            <w:r w:rsidRPr="000C50BB">
              <w:t>Handle missing and duplicate records</w:t>
            </w:r>
          </w:p>
        </w:tc>
      </w:tr>
      <w:tr w:rsidR="00015B17" w14:paraId="439CC154" w14:textId="77777777" w:rsidTr="00D840C1">
        <w:trPr>
          <w:trHeight w:val="470"/>
        </w:trPr>
        <w:tc>
          <w:tcPr>
            <w:tcW w:w="926" w:type="dxa"/>
          </w:tcPr>
          <w:p w14:paraId="71B466A0" w14:textId="77777777" w:rsidR="00015B17" w:rsidRDefault="00015B17" w:rsidP="00D840C1">
            <w:r>
              <w:t>FR-3</w:t>
            </w:r>
          </w:p>
        </w:tc>
        <w:tc>
          <w:tcPr>
            <w:tcW w:w="3150" w:type="dxa"/>
          </w:tcPr>
          <w:p w14:paraId="30D1E9D5" w14:textId="7427B307" w:rsidR="00015B17" w:rsidRDefault="000C50BB" w:rsidP="00D840C1">
            <w:r w:rsidRPr="000C50BB">
              <w:t>Data Visualization</w:t>
            </w:r>
          </w:p>
        </w:tc>
        <w:tc>
          <w:tcPr>
            <w:tcW w:w="5248" w:type="dxa"/>
          </w:tcPr>
          <w:p w14:paraId="1782AE0A" w14:textId="77777777" w:rsidR="00015B17" w:rsidRDefault="000C50BB" w:rsidP="00D840C1">
            <w:r w:rsidRPr="000C50BB">
              <w:t>Display monthly electricity consumption trends</w:t>
            </w:r>
          </w:p>
          <w:p w14:paraId="11430E1F" w14:textId="77777777" w:rsidR="000C50BB" w:rsidRDefault="000C50BB" w:rsidP="00D840C1">
            <w:r w:rsidRPr="000C50BB">
              <w:t>Display yearly electricity consumption trends</w:t>
            </w:r>
          </w:p>
          <w:p w14:paraId="000464D4" w14:textId="1B9F4E55" w:rsidR="000C50BB" w:rsidRDefault="000C50BB" w:rsidP="00D840C1">
            <w:r w:rsidRPr="000C50BB">
              <w:t>Show state-wise electricity consumption comparison</w:t>
            </w:r>
          </w:p>
        </w:tc>
      </w:tr>
      <w:tr w:rsidR="00015B17" w14:paraId="5DA5FF3A" w14:textId="77777777" w:rsidTr="00D840C1">
        <w:trPr>
          <w:trHeight w:val="489"/>
        </w:trPr>
        <w:tc>
          <w:tcPr>
            <w:tcW w:w="926" w:type="dxa"/>
          </w:tcPr>
          <w:p w14:paraId="6FB182B7" w14:textId="77777777" w:rsidR="00015B17" w:rsidRDefault="00015B17" w:rsidP="00D840C1">
            <w:r>
              <w:t>FR-4</w:t>
            </w:r>
          </w:p>
        </w:tc>
        <w:tc>
          <w:tcPr>
            <w:tcW w:w="3150" w:type="dxa"/>
          </w:tcPr>
          <w:p w14:paraId="07F08DF6" w14:textId="20A1DE02" w:rsidR="00015B17" w:rsidRDefault="000C50BB" w:rsidP="00D840C1">
            <w:r w:rsidRPr="000C50BB">
              <w:t>Dashboard Interaction</w:t>
            </w:r>
          </w:p>
        </w:tc>
        <w:tc>
          <w:tcPr>
            <w:tcW w:w="5248" w:type="dxa"/>
          </w:tcPr>
          <w:p w14:paraId="2136EE3C" w14:textId="77777777" w:rsidR="00015B17" w:rsidRDefault="000C50BB" w:rsidP="00D840C1">
            <w:r w:rsidRPr="000C50BB">
              <w:t>Filter data by state</w:t>
            </w:r>
          </w:p>
          <w:p w14:paraId="7309E7B2" w14:textId="77777777" w:rsidR="000C50BB" w:rsidRDefault="000C50BB" w:rsidP="00D840C1">
            <w:r w:rsidRPr="000C50BB">
              <w:t>Filter data by month and year</w:t>
            </w:r>
          </w:p>
          <w:p w14:paraId="3282C400" w14:textId="12F70E20" w:rsidR="000C50BB" w:rsidRDefault="000C50BB" w:rsidP="00D840C1">
            <w:r w:rsidRPr="000C50BB">
              <w:t>Update charts dynamically based on selected filters</w:t>
            </w:r>
          </w:p>
        </w:tc>
      </w:tr>
      <w:tr w:rsidR="00015B17" w14:paraId="26530F59" w14:textId="77777777" w:rsidTr="00D840C1">
        <w:trPr>
          <w:trHeight w:val="489"/>
        </w:trPr>
        <w:tc>
          <w:tcPr>
            <w:tcW w:w="926" w:type="dxa"/>
          </w:tcPr>
          <w:p w14:paraId="443D3BFF" w14:textId="5523F06B" w:rsidR="00015B17" w:rsidRDefault="000C50BB" w:rsidP="00D840C1">
            <w:r w:rsidRPr="000C50BB">
              <w:t>FR-5</w:t>
            </w:r>
          </w:p>
        </w:tc>
        <w:tc>
          <w:tcPr>
            <w:tcW w:w="3150" w:type="dxa"/>
          </w:tcPr>
          <w:p w14:paraId="7C337D00" w14:textId="593BCDEE" w:rsidR="00015B17" w:rsidRDefault="000C50BB" w:rsidP="00D840C1">
            <w:r w:rsidRPr="000C50BB">
              <w:t>Trend Analysis</w:t>
            </w:r>
          </w:p>
        </w:tc>
        <w:tc>
          <w:tcPr>
            <w:tcW w:w="5248" w:type="dxa"/>
          </w:tcPr>
          <w:p w14:paraId="47D97054" w14:textId="77777777" w:rsidR="00015B17" w:rsidRDefault="000C50BB" w:rsidP="00D840C1">
            <w:r w:rsidRPr="000C50BB">
              <w:t>Compare electricity consumption across different periods</w:t>
            </w:r>
          </w:p>
          <w:p w14:paraId="2C331097" w14:textId="77777777" w:rsidR="000C50BB" w:rsidRDefault="000C50BB" w:rsidP="00D840C1">
            <w:proofErr w:type="spellStart"/>
            <w:r w:rsidRPr="000C50BB">
              <w:t>Analyze</w:t>
            </w:r>
            <w:proofErr w:type="spellEnd"/>
            <w:r w:rsidRPr="000C50BB">
              <w:t xml:space="preserve"> seasonal consumption patterns</w:t>
            </w:r>
          </w:p>
          <w:p w14:paraId="5E4F6142" w14:textId="7153C425" w:rsidR="000C50BB" w:rsidRDefault="000C50BB" w:rsidP="00D840C1">
            <w:r w:rsidRPr="000C50BB">
              <w:t>Identify highest and lowest electricity-consuming states</w:t>
            </w:r>
          </w:p>
        </w:tc>
      </w:tr>
      <w:tr w:rsidR="00015B17" w14:paraId="3FC3AD95" w14:textId="77777777" w:rsidTr="00D840C1">
        <w:trPr>
          <w:trHeight w:val="489"/>
        </w:trPr>
        <w:tc>
          <w:tcPr>
            <w:tcW w:w="926" w:type="dxa"/>
          </w:tcPr>
          <w:p w14:paraId="5B809229" w14:textId="1E3BB18D" w:rsidR="00015B17" w:rsidRDefault="000C50BB" w:rsidP="00D840C1">
            <w:r w:rsidRPr="000C50BB">
              <w:t>FR-6</w:t>
            </w:r>
          </w:p>
        </w:tc>
        <w:tc>
          <w:tcPr>
            <w:tcW w:w="3150" w:type="dxa"/>
          </w:tcPr>
          <w:p w14:paraId="6E741E03" w14:textId="6A1998AC" w:rsidR="00015B17" w:rsidRDefault="000C50BB" w:rsidP="00D840C1">
            <w:pPr>
              <w:rPr>
                <w:color w:val="222222"/>
              </w:rPr>
            </w:pPr>
            <w:r w:rsidRPr="000C50BB">
              <w:rPr>
                <w:color w:val="222222"/>
              </w:rPr>
              <w:t>COVID-19 Impact Analysis</w:t>
            </w:r>
          </w:p>
        </w:tc>
        <w:tc>
          <w:tcPr>
            <w:tcW w:w="5248" w:type="dxa"/>
          </w:tcPr>
          <w:p w14:paraId="60AB031D" w14:textId="77777777" w:rsidR="00015B17" w:rsidRDefault="000C50BB" w:rsidP="00D840C1">
            <w:r w:rsidRPr="000C50BB">
              <w:t>Compare electricity consumption before, during, and after lockdown</w:t>
            </w:r>
          </w:p>
          <w:p w14:paraId="77B0413D" w14:textId="5BF85B66" w:rsidR="000C50BB" w:rsidRDefault="000C50BB" w:rsidP="00D840C1">
            <w:r w:rsidRPr="000C50BB">
              <w:t>Highlight changes in electricity usage due to COVID-19</w:t>
            </w:r>
          </w:p>
        </w:tc>
      </w:tr>
    </w:tbl>
    <w:p w14:paraId="49905F59" w14:textId="77777777" w:rsidR="00B159A5" w:rsidRDefault="00B159A5"/>
    <w:p w14:paraId="42A6C035" w14:textId="77777777" w:rsidR="00B159A5" w:rsidRDefault="00B159A5">
      <w:pPr>
        <w:rPr>
          <w:b/>
        </w:rPr>
      </w:pPr>
    </w:p>
    <w:p w14:paraId="12289A28" w14:textId="77777777" w:rsidR="00B159A5" w:rsidRDefault="00B159A5">
      <w:pPr>
        <w:rPr>
          <w:b/>
        </w:rPr>
      </w:pPr>
    </w:p>
    <w:p w14:paraId="3AAEAF66" w14:textId="77777777" w:rsidR="00B159A5" w:rsidRDefault="00000000">
      <w:pPr>
        <w:rPr>
          <w:b/>
        </w:rPr>
      </w:pPr>
      <w:r>
        <w:rPr>
          <w:b/>
        </w:rPr>
        <w:t>Non-functional Requirements:</w:t>
      </w:r>
    </w:p>
    <w:p w14:paraId="5A8B9EBD" w14:textId="77777777" w:rsidR="00B159A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159A5" w14:paraId="698EFCA2" w14:textId="77777777">
        <w:trPr>
          <w:trHeight w:val="333"/>
        </w:trPr>
        <w:tc>
          <w:tcPr>
            <w:tcW w:w="926" w:type="dxa"/>
          </w:tcPr>
          <w:p w14:paraId="3955ABD3" w14:textId="77777777" w:rsidR="00B159A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6AD9E76" w14:textId="77777777" w:rsidR="00B159A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DA4E26A" w14:textId="77777777" w:rsidR="00B159A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159A5" w14:paraId="5775A265" w14:textId="77777777">
        <w:trPr>
          <w:trHeight w:val="489"/>
        </w:trPr>
        <w:tc>
          <w:tcPr>
            <w:tcW w:w="926" w:type="dxa"/>
          </w:tcPr>
          <w:p w14:paraId="2D7EC412" w14:textId="77777777" w:rsidR="00B159A5" w:rsidRDefault="00000000">
            <w:r>
              <w:t>NFR-1</w:t>
            </w:r>
          </w:p>
        </w:tc>
        <w:tc>
          <w:tcPr>
            <w:tcW w:w="3464" w:type="dxa"/>
          </w:tcPr>
          <w:p w14:paraId="7334AB9F" w14:textId="77777777" w:rsidR="00B159A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6A8DEBC" w14:textId="65CEA25C" w:rsidR="00B159A5" w:rsidRDefault="000C50BB">
            <w:r w:rsidRPr="000C50BB">
              <w:t>The dashboard should have a simple, interactive, and user-friendly interface that allows users to easily navigate, apply filters, and understand electricity consumption trends.</w:t>
            </w:r>
          </w:p>
        </w:tc>
      </w:tr>
      <w:tr w:rsidR="00B159A5" w14:paraId="5FDA8E73" w14:textId="77777777">
        <w:trPr>
          <w:trHeight w:val="489"/>
        </w:trPr>
        <w:tc>
          <w:tcPr>
            <w:tcW w:w="926" w:type="dxa"/>
          </w:tcPr>
          <w:p w14:paraId="56E3DD33" w14:textId="77777777" w:rsidR="00B159A5" w:rsidRDefault="00000000">
            <w:r>
              <w:t>NFR-2</w:t>
            </w:r>
          </w:p>
        </w:tc>
        <w:tc>
          <w:tcPr>
            <w:tcW w:w="3464" w:type="dxa"/>
          </w:tcPr>
          <w:p w14:paraId="7EA9C591" w14:textId="77777777" w:rsidR="00B159A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20D35EC" w14:textId="0C40454F" w:rsidR="00B159A5" w:rsidRDefault="000C50BB">
            <w:r w:rsidRPr="000C50BB">
              <w:t>The electricity consumption dataset should be stored securely, and only authorized users should be allowed to modify or update the data and dashboard.</w:t>
            </w:r>
          </w:p>
        </w:tc>
      </w:tr>
      <w:tr w:rsidR="00B159A5" w14:paraId="7B898B74" w14:textId="77777777">
        <w:trPr>
          <w:trHeight w:val="470"/>
        </w:trPr>
        <w:tc>
          <w:tcPr>
            <w:tcW w:w="926" w:type="dxa"/>
          </w:tcPr>
          <w:p w14:paraId="5E97CB4F" w14:textId="77777777" w:rsidR="00B159A5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005F875F" w14:textId="77777777" w:rsidR="00B159A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BD8E9AD" w14:textId="120D963B" w:rsidR="00B159A5" w:rsidRDefault="000C50BB">
            <w:r w:rsidRPr="000C50BB">
              <w:t>The system should provide accurate, consistent, and error-free analysis and visualizations based on the uploaded dataset.</w:t>
            </w:r>
          </w:p>
        </w:tc>
      </w:tr>
      <w:tr w:rsidR="00B159A5" w14:paraId="790C9EDC" w14:textId="77777777">
        <w:trPr>
          <w:trHeight w:val="489"/>
        </w:trPr>
        <w:tc>
          <w:tcPr>
            <w:tcW w:w="926" w:type="dxa"/>
          </w:tcPr>
          <w:p w14:paraId="66B7E83C" w14:textId="77777777" w:rsidR="00B159A5" w:rsidRDefault="00000000">
            <w:r>
              <w:t>NFR-4</w:t>
            </w:r>
          </w:p>
        </w:tc>
        <w:tc>
          <w:tcPr>
            <w:tcW w:w="3464" w:type="dxa"/>
          </w:tcPr>
          <w:p w14:paraId="385532D1" w14:textId="77777777" w:rsidR="00B159A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78B60C8" w14:textId="707D96CA" w:rsidR="00B159A5" w:rsidRDefault="000C50BB">
            <w:r w:rsidRPr="000C50BB">
              <w:t>The dashboard should load quickly, respond to filters without noticeable delay, and efficiently process large electricity consumption datasets.</w:t>
            </w:r>
          </w:p>
        </w:tc>
      </w:tr>
      <w:tr w:rsidR="00B159A5" w14:paraId="3E499693" w14:textId="77777777">
        <w:trPr>
          <w:trHeight w:val="489"/>
        </w:trPr>
        <w:tc>
          <w:tcPr>
            <w:tcW w:w="926" w:type="dxa"/>
          </w:tcPr>
          <w:p w14:paraId="743765B0" w14:textId="77777777" w:rsidR="00B159A5" w:rsidRDefault="00000000">
            <w:r>
              <w:t>NFR-5</w:t>
            </w:r>
          </w:p>
        </w:tc>
        <w:tc>
          <w:tcPr>
            <w:tcW w:w="3464" w:type="dxa"/>
          </w:tcPr>
          <w:p w14:paraId="0C45163D" w14:textId="77777777" w:rsidR="00B159A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172DB08" w14:textId="30977D1D" w:rsidR="00B159A5" w:rsidRDefault="000C50BB">
            <w:r w:rsidRPr="000C50BB">
              <w:t>The dashboard should be available whenever users need it and support continuous access through Tableau Public or the deployed platform.</w:t>
            </w:r>
          </w:p>
        </w:tc>
      </w:tr>
      <w:tr w:rsidR="00B159A5" w14:paraId="0E1C422D" w14:textId="77777777">
        <w:trPr>
          <w:trHeight w:val="489"/>
        </w:trPr>
        <w:tc>
          <w:tcPr>
            <w:tcW w:w="926" w:type="dxa"/>
          </w:tcPr>
          <w:p w14:paraId="282268FC" w14:textId="77777777" w:rsidR="00B159A5" w:rsidRDefault="00000000">
            <w:r>
              <w:t>NFR-6</w:t>
            </w:r>
          </w:p>
        </w:tc>
        <w:tc>
          <w:tcPr>
            <w:tcW w:w="3464" w:type="dxa"/>
          </w:tcPr>
          <w:p w14:paraId="4B224E62" w14:textId="77777777" w:rsidR="00B159A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E25E056" w14:textId="59062EA2" w:rsidR="00B159A5" w:rsidRDefault="000C50BB">
            <w:r w:rsidRPr="000C50BB">
              <w:t>The system should support future electricity consumption datasets without requiring major modifications to the dashboard.</w:t>
            </w:r>
          </w:p>
        </w:tc>
      </w:tr>
    </w:tbl>
    <w:p w14:paraId="6D23606F" w14:textId="77777777" w:rsidR="00B159A5" w:rsidRDefault="00B159A5"/>
    <w:sectPr w:rsidR="00B159A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9A5"/>
    <w:rsid w:val="00015B17"/>
    <w:rsid w:val="000C50BB"/>
    <w:rsid w:val="00AA700E"/>
    <w:rsid w:val="00B1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3A1F"/>
  <w15:docId w15:val="{97F3320D-BB8A-4C2B-9443-83DEEC23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</cp:lastModifiedBy>
  <cp:revision>2</cp:revision>
  <dcterms:created xsi:type="dcterms:W3CDTF">2022-09-18T16:51:00Z</dcterms:created>
  <dcterms:modified xsi:type="dcterms:W3CDTF">2026-07-20T07:33:00Z</dcterms:modified>
</cp:coreProperties>
</file>