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17042" w14:textId="706F4EBD" w:rsidR="00213258" w:rsidRDefault="003717C2">
      <w:pPr>
        <w:rPr>
          <w:rFonts w:ascii="Georgia" w:hAnsi="Georgia"/>
          <w:sz w:val="48"/>
          <w:szCs w:val="48"/>
        </w:rPr>
      </w:pPr>
      <w:r w:rsidRPr="003717C2">
        <w:rPr>
          <w:rFonts w:ascii="Georgia" w:hAnsi="Georgia"/>
          <w:sz w:val="48"/>
          <w:szCs w:val="48"/>
        </w:rPr>
        <w:t>Visualizing Housing Market Trends: An Analysis of Sale Prices and Features using Tableau</w:t>
      </w:r>
    </w:p>
    <w:p w14:paraId="1C68D28C" w14:textId="77777777" w:rsidR="003717C2" w:rsidRDefault="003717C2">
      <w:pPr>
        <w:rPr>
          <w:rFonts w:ascii="Georgia" w:hAnsi="Georgia"/>
          <w:sz w:val="48"/>
          <w:szCs w:val="48"/>
        </w:rPr>
      </w:pPr>
    </w:p>
    <w:p w14:paraId="5281DCE1" w14:textId="77777777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Activity 1.1: Count of </w:t>
      </w:r>
      <w:proofErr w:type="spellStart"/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Transformed_Housing_Data</w:t>
      </w:r>
      <w:proofErr w:type="spellEnd"/>
    </w:p>
    <w:p w14:paraId="5B037B2E" w14:textId="72322E6A" w:rsidR="003717C2" w:rsidRDefault="003717C2" w:rsidP="003717C2">
      <w:pPr>
        <w:rPr>
          <w:rFonts w:ascii="Georgia" w:hAnsi="Georgia"/>
          <w:noProof/>
          <w:color w:val="ED7D31" w:themeColor="accent2"/>
          <w:sz w:val="48"/>
          <w:szCs w:val="48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242DD5CE" wp14:editId="0D6FF2CA">
            <wp:extent cx="5696745" cy="1705213"/>
            <wp:effectExtent l="0" t="0" r="0" b="9525"/>
            <wp:docPr id="1634815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5425" name="Picture 16348154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D5AB" w14:textId="77777777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Georgia" w:hAnsi="Georgia"/>
          <w:color w:val="C45911" w:themeColor="accent2" w:themeShade="BF"/>
          <w:sz w:val="48"/>
          <w:szCs w:val="48"/>
        </w:rPr>
        <w:t> </w:t>
      </w: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Activity 1.2:  Average Sale Prices</w:t>
      </w:r>
    </w:p>
    <w:p w14:paraId="263EB887" w14:textId="30179961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607F04D9" w14:textId="076708DF" w:rsidR="003717C2" w:rsidRDefault="003717C2" w:rsidP="003717C2">
      <w:pPr>
        <w:rPr>
          <w:rFonts w:ascii="Georgia" w:hAnsi="Georgia"/>
          <w:color w:val="C45911" w:themeColor="accent2" w:themeShade="BF"/>
          <w:sz w:val="48"/>
          <w:szCs w:val="48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4AE17785" wp14:editId="0A70C7F6">
            <wp:extent cx="5829301" cy="1005840"/>
            <wp:effectExtent l="0" t="0" r="0" b="3810"/>
            <wp:docPr id="142453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8933" name="Picture 1424538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26" cy="10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3525" w14:textId="3CE5C9B6" w:rsidR="003717C2" w:rsidRP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36"/>
          <w:szCs w:val="36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 xml:space="preserve">Activity 1.3: Area of House from Basement(in </w:t>
      </w:r>
      <w:proofErr w:type="spellStart"/>
      <w:r w:rsidRPr="003717C2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Sqft</w:t>
      </w:r>
      <w:proofErr w:type="spellEnd"/>
      <w:r w:rsidRPr="003717C2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)</w:t>
      </w:r>
    </w:p>
    <w:p w14:paraId="2F996C94" w14:textId="68DF27DE" w:rsidR="003717C2" w:rsidRDefault="003717C2" w:rsidP="003717C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Georgia" w:hAnsi="Georgia"/>
          <w:noProof/>
          <w:color w:val="ED7D31" w:themeColor="accent2"/>
          <w:sz w:val="48"/>
          <w:szCs w:val="48"/>
        </w:rPr>
        <w:drawing>
          <wp:inline distT="0" distB="0" distL="0" distR="0" wp14:anchorId="54095EFE" wp14:editId="068E0CF8">
            <wp:extent cx="5158740" cy="1533525"/>
            <wp:effectExtent l="0" t="0" r="3810" b="9525"/>
            <wp:docPr id="22286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7762" name="Picture 222867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67" cy="15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6AB" w14:textId="34D16130" w:rsidR="003717C2" w:rsidRDefault="003717C2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3717C2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Activity 1.4 Total Sales by Years Since Renovation</w:t>
      </w:r>
    </w:p>
    <w:p w14:paraId="319B2CEE" w14:textId="4394A4AD" w:rsidR="00D41FDA" w:rsidRPr="003717C2" w:rsidRDefault="00D41FDA" w:rsidP="003717C2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68D20547" wp14:editId="5AD6F3E1">
            <wp:extent cx="5372703" cy="3017520"/>
            <wp:effectExtent l="0" t="0" r="0" b="0"/>
            <wp:docPr id="751224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4414" name="Picture 7512244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63" cy="3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2CEE" w14:textId="50291892" w:rsidR="003717C2" w:rsidRDefault="003717C2">
      <w:pPr>
        <w:rPr>
          <w:rFonts w:ascii="Georgia" w:hAnsi="Georgia"/>
          <w:color w:val="C45911" w:themeColor="accent2" w:themeShade="BF"/>
          <w:sz w:val="48"/>
          <w:szCs w:val="48"/>
        </w:rPr>
      </w:pPr>
    </w:p>
    <w:p w14:paraId="7DF58D88" w14:textId="77777777" w:rsid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  <w:r w:rsidRPr="00D41FDA">
        <w:rPr>
          <w:rFonts w:ascii="Georgia" w:hAnsi="Georgia"/>
          <w:color w:val="C45911" w:themeColor="accent2" w:themeShade="BF"/>
          <w:sz w:val="40"/>
          <w:szCs w:val="40"/>
        </w:rPr>
        <w:t>Activity 1.5 Distribution of House Age by Renovation Status</w:t>
      </w:r>
    </w:p>
    <w:p w14:paraId="1FDE6E18" w14:textId="10A5DAB8" w:rsid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  <w:r>
        <w:rPr>
          <w:rFonts w:ascii="Georgia" w:hAnsi="Georgia"/>
          <w:color w:val="C45911" w:themeColor="accent2" w:themeShade="BF"/>
          <w:sz w:val="40"/>
          <w:szCs w:val="40"/>
        </w:rPr>
        <w:t xml:space="preserve">          </w:t>
      </w:r>
      <w:r>
        <w:rPr>
          <w:rFonts w:ascii="Georgia" w:hAnsi="Georgia"/>
          <w:noProof/>
          <w:color w:val="ED7D31" w:themeColor="accent2"/>
          <w:sz w:val="40"/>
          <w:szCs w:val="40"/>
        </w:rPr>
        <w:drawing>
          <wp:inline distT="0" distB="0" distL="0" distR="0" wp14:anchorId="74EA9554" wp14:editId="65F3F3A5">
            <wp:extent cx="5181600" cy="2913466"/>
            <wp:effectExtent l="0" t="0" r="0" b="1270"/>
            <wp:docPr id="80062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2396" name="Picture 800622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04" cy="29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0B8E" w14:textId="77777777" w:rsidR="00D41FDA" w:rsidRPr="00D41FDA" w:rsidRDefault="00D41FDA" w:rsidP="00D41FDA">
      <w:pPr>
        <w:rPr>
          <w:rFonts w:ascii="Georgia" w:hAnsi="Georgia"/>
          <w:color w:val="C45911" w:themeColor="accent2" w:themeShade="BF"/>
          <w:sz w:val="40"/>
          <w:szCs w:val="40"/>
        </w:rPr>
      </w:pPr>
    </w:p>
    <w:p w14:paraId="3C6F11F9" w14:textId="12EE7BF9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Activity 1.6 House Age Distribution by Number of Bathrooms, Bedrooms, and Floors</w:t>
      </w:r>
    </w:p>
    <w:p w14:paraId="5F8762CE" w14:textId="419E1B65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698DD8B7" wp14:editId="253E66A1">
            <wp:extent cx="5040000" cy="2833851"/>
            <wp:effectExtent l="0" t="0" r="8255" b="5080"/>
            <wp:docPr id="21927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389" name="Picture 21927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445B" w14:textId="576CBAA5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Responsive and Design of Dashboard</w:t>
      </w:r>
    </w:p>
    <w:p w14:paraId="3EDF9276" w14:textId="4F40BC02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01797830" wp14:editId="5323F36C">
            <wp:extent cx="6263640" cy="2842260"/>
            <wp:effectExtent l="0" t="0" r="3810" b="0"/>
            <wp:docPr id="508390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90043" name="Picture 508390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36" cy="28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0429" w14:textId="1FFAF5E4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 w:rsidRPr="00D41FDA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>Story View</w:t>
      </w:r>
    </w:p>
    <w:p w14:paraId="33F68944" w14:textId="01D7449F" w:rsidR="00D41FDA" w:rsidRDefault="00D41FDA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F8ACDFE" wp14:editId="3B51FB56">
            <wp:extent cx="5040000" cy="2683260"/>
            <wp:effectExtent l="0" t="0" r="8255" b="3175"/>
            <wp:docPr id="394671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1417" name="Picture 3946714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6A5"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 w:rsidR="00AF36A5"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3A7036BE" wp14:editId="03C2604A">
            <wp:extent cx="5040000" cy="2726385"/>
            <wp:effectExtent l="0" t="0" r="8255" b="0"/>
            <wp:docPr id="193090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0546" name="Picture 193090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83FD" w14:textId="2845164E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07B4FC5D" wp14:editId="1209244D">
            <wp:extent cx="5040000" cy="2714456"/>
            <wp:effectExtent l="0" t="0" r="8255" b="0"/>
            <wp:docPr id="1009556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6646" name="Picture 10095566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7D7571B1" wp14:editId="36DB3190">
            <wp:extent cx="5040000" cy="2786577"/>
            <wp:effectExtent l="0" t="0" r="8255" b="0"/>
            <wp:docPr id="13589613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1366" name="Picture 1358961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3A4" w14:textId="77777777" w:rsidR="00AF36A5" w:rsidRP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 w:rsidRPr="00AF36A5"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>Utilization of Filters</w:t>
      </w:r>
    </w:p>
    <w:p w14:paraId="0B0A8886" w14:textId="762A402B" w:rsidR="00AF36A5" w:rsidRDefault="00AF36A5">
      <w:pPr>
        <w:rPr>
          <w:rFonts w:ascii="Times New Roman" w:hAnsi="Times New Roman" w:cs="Times New Roman"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2C29A2F" wp14:editId="66B13215">
            <wp:extent cx="5397188" cy="2880000"/>
            <wp:effectExtent l="0" t="0" r="0" b="0"/>
            <wp:docPr id="1125661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1088" name="Picture 11256610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1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sz w:val="40"/>
          <w:szCs w:val="40"/>
        </w:rPr>
        <w:t xml:space="preserve">  </w:t>
      </w:r>
      <w:r>
        <w:rPr>
          <w:rFonts w:ascii="Times New Roman" w:hAnsi="Times New Roman" w:cs="Times New Roman"/>
          <w:noProof/>
          <w:color w:val="ED7D31" w:themeColor="accent2"/>
          <w:sz w:val="40"/>
          <w:szCs w:val="40"/>
        </w:rPr>
        <w:drawing>
          <wp:inline distT="0" distB="0" distL="0" distR="0" wp14:anchorId="4DEC968D" wp14:editId="3B8133E8">
            <wp:extent cx="5450415" cy="2880000"/>
            <wp:effectExtent l="0" t="0" r="0" b="0"/>
            <wp:docPr id="1246994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94022" name="Picture 1246994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F1F" w14:textId="75DAD6C2" w:rsid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 w:rsidRPr="00AF36A5"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>Performance Testing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 xml:space="preserve">  </w:t>
      </w:r>
    </w:p>
    <w:p w14:paraId="78E0636B" w14:textId="7A4950D3" w:rsid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</w:rPr>
        <w:t xml:space="preserve">         </w:t>
      </w:r>
      <w:r>
        <w:rPr>
          <w:rFonts w:ascii="Times New Roman" w:hAnsi="Times New Roman" w:cs="Times New Roman"/>
          <w:b/>
          <w:bCs/>
          <w:noProof/>
          <w:color w:val="ED7D31" w:themeColor="accent2"/>
          <w:sz w:val="40"/>
          <w:szCs w:val="40"/>
        </w:rPr>
        <w:drawing>
          <wp:inline distT="0" distB="0" distL="0" distR="0" wp14:anchorId="69AEB9B8" wp14:editId="693F4684">
            <wp:extent cx="5131588" cy="2880000"/>
            <wp:effectExtent l="0" t="0" r="0" b="0"/>
            <wp:docPr id="1218417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7255" name="Picture 1218417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73C2" w14:textId="77777777" w:rsidR="00AF36A5" w:rsidRPr="00AF36A5" w:rsidRDefault="00AF36A5" w:rsidP="00AF36A5">
      <w:pPr>
        <w:rPr>
          <w:rFonts w:ascii="Times New Roman" w:hAnsi="Times New Roman" w:cs="Times New Roman"/>
          <w:b/>
          <w:bCs/>
          <w:color w:val="C45911" w:themeColor="accent2" w:themeShade="BF"/>
          <w:sz w:val="40"/>
          <w:szCs w:val="40"/>
          <w:lang w:val="en-US"/>
        </w:rPr>
      </w:pPr>
    </w:p>
    <w:p w14:paraId="153016CB" w14:textId="26F39246" w:rsidR="00AF36A5" w:rsidRPr="00AF36A5" w:rsidRDefault="00AF36A5" w:rsidP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Note: All visualizations were created using Tableau Public and the Transformed_Housing_Data2</w:t>
      </w:r>
      <w: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 xml:space="preserve"> </w:t>
      </w:r>
      <w:r w:rsidRPr="00AF36A5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  <w:lang w:val="en-US"/>
        </w:rPr>
        <w:t>dataset</w:t>
      </w:r>
    </w:p>
    <w:p w14:paraId="1A8AFA88" w14:textId="77777777" w:rsidR="00AF36A5" w:rsidRPr="00AF36A5" w:rsidRDefault="00AF36A5">
      <w:pPr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</w:p>
    <w:sectPr w:rsidR="00AF36A5" w:rsidRPr="00AF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C2"/>
    <w:rsid w:val="00213258"/>
    <w:rsid w:val="003717C2"/>
    <w:rsid w:val="00A128C5"/>
    <w:rsid w:val="00AF36A5"/>
    <w:rsid w:val="00C9780B"/>
    <w:rsid w:val="00D4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3261"/>
  <w15:chartTrackingRefBased/>
  <w15:docId w15:val="{5778A75C-34F9-4D54-B764-C4DCE571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1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7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shannu karri</dc:creator>
  <cp:keywords/>
  <dc:description/>
  <cp:lastModifiedBy>shannu karri</cp:lastModifiedBy>
  <cp:revision>1</cp:revision>
  <dcterms:created xsi:type="dcterms:W3CDTF">2025-07-04T14:59:00Z</dcterms:created>
  <dcterms:modified xsi:type="dcterms:W3CDTF">2025-07-04T15:28:00Z</dcterms:modified>
</cp:coreProperties>
</file>