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0"/>
        <w:rPr/>
      </w:pPr>
      <w:r>
        <w:rPr/>
      </w:r>
    </w:p>
    <w:p>
      <w:pPr>
        <w:pStyle w:val="Normal"/>
        <w:pBdr>
          <w:bottom w:val="single" w:sz="24" w:space="1" w:color="F39200"/>
        </w:pBdr>
        <w:spacing w:before="0" w:after="0"/>
        <w:jc w:val="center"/>
        <w:rPr/>
      </w:pPr>
      <w:r>
        <w:rPr/>
      </w:r>
    </w:p>
    <w:p>
      <w:pPr>
        <w:pStyle w:val="Normal"/>
        <w:spacing w:before="0" w:after="28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F39200"/>
          <w:spacing w:val="80"/>
          <w:sz w:val="28"/>
          <w:szCs w:val="28"/>
        </w:rPr>
        <w:t>PM-04-PS02</w:t>
      </w:r>
    </w:p>
    <w:p>
      <w:pPr>
        <w:pStyle w:val="Normal"/>
        <w:spacing w:before="120" w:after="100"/>
        <w:jc w:val="center"/>
        <w:rPr/>
      </w:pPr>
      <w:r>
        <w:rPr>
          <w:rFonts w:eastAsia="Arial" w:cs="Arial"/>
          <w:b/>
          <w:bCs/>
          <w:color w:val="005C66"/>
          <w:sz w:val="48"/>
          <w:szCs w:val="48"/>
        </w:rPr>
        <w:t>Automation Design &amp; Implementation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color w:val="00838C"/>
          <w:sz w:val="26"/>
          <w:szCs w:val="26"/>
        </w:rPr>
        <w:t>Robotic Process Automation Solution</w:t>
      </w:r>
    </w:p>
    <w:p>
      <w:pPr>
        <w:pStyle w:val="Normal"/>
        <w:pBdr>
          <w:bottom w:val="single" w:sz="24" w:space="1" w:color="00838C"/>
        </w:pBdr>
        <w:spacing w:before="0" w:after="0"/>
        <w:jc w:val="center"/>
        <w:rPr/>
      </w:pPr>
      <w:r>
        <w:rPr/>
      </w:r>
    </w:p>
    <w:p>
      <w:pPr>
        <w:pStyle w:val="Normal"/>
        <w:spacing w:before="0" w:after="80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333333"/>
          <w:spacing w:val="40"/>
          <w:sz w:val="20"/>
          <w:szCs w:val="20"/>
        </w:rPr>
        <w:t>ASSESSMENT EVIDENCE PACKAGE</w:t>
      </w:r>
    </w:p>
    <w:p>
      <w:pPr>
        <w:pStyle w:val="Normal"/>
        <w:spacing w:before="0" w:after="1000"/>
        <w:jc w:val="center"/>
        <w:rPr>
          <w:rFonts w:ascii="Arial" w:hAnsi="Arial" w:eastAsia="Arial" w:cs="Arial"/>
          <w:b/>
          <w:bCs/>
          <w:color w:val="005C66"/>
          <w:sz w:val="32"/>
          <w:szCs w:val="32"/>
        </w:rPr>
      </w:pPr>
      <w:r>
        <w:rPr>
          <w:rFonts w:eastAsia="Arial" w:cs="Arial"/>
          <w:b/>
          <w:bCs/>
          <w:color w:val="005C66"/>
          <w:sz w:val="32"/>
          <w:szCs w:val="32"/>
        </w:rPr>
      </w:r>
    </w:p>
    <w:p>
      <w:pPr>
        <w:pStyle w:val="Normal"/>
        <w:spacing w:before="0" w:after="1000"/>
        <w:jc w:val="center"/>
        <w:rPr>
          <w:rFonts w:ascii="Arial" w:hAnsi="Arial" w:eastAsia="Arial" w:cs="Arial"/>
          <w:b/>
          <w:bCs/>
          <w:color w:val="F39200"/>
          <w:sz w:val="22"/>
          <w:szCs w:val="22"/>
        </w:rPr>
      </w:pPr>
      <w:r>
        <w:rPr>
          <w:rFonts w:eastAsia="Arial" w:cs="Arial"/>
          <w:b/>
          <w:bCs/>
          <w:color w:val="F39200"/>
          <w:sz w:val="22"/>
          <w:szCs w:val="22"/>
        </w:rPr>
        <w:t>https://github.com/TheFish1011/PM-04-PS02.git</w:t>
      </w:r>
    </w:p>
    <w:tbl>
      <w:tblPr>
        <w:tblW w:w="7000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400"/>
        <w:gridCol w:w="4600"/>
      </w:tblGrid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>Author</w:t>
            </w:r>
          </w:p>
        </w:tc>
        <w:tc>
          <w:tcPr>
            <w:tcW w:w="4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Estian Visagie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>Course Code</w:t>
            </w:r>
          </w:p>
        </w:tc>
        <w:tc>
          <w:tcPr>
            <w:tcW w:w="4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PM-04-PS02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>Document Version</w:t>
            </w:r>
          </w:p>
        </w:tc>
        <w:tc>
          <w:tcPr>
            <w:tcW w:w="4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v1.0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>Submission Date</w:t>
            </w:r>
          </w:p>
        </w:tc>
        <w:tc>
          <w:tcPr>
            <w:tcW w:w="4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27 April 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1. Purpose of this document</w:t>
      </w:r>
    </w:p>
    <w:p>
      <w:pPr>
        <w:pStyle w:val="Normal"/>
        <w:spacing w:lineRule="auto" w:line="281" w:before="0" w:after="12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This document provides the design, implementation, and execution evidence for the MzansiConnect Customer Onboarding automation. The solution automates the onboarding of customer records from a CSV file into a CRM system, including validation, logging, and exception handling.</w:t>
        <w:br/>
        <w:br/>
        <w:t>This document maps to the following assessment criteria:</w:t>
        <w:br/>
        <w:t>• PA0201 – Decide Bot Steps</w:t>
        <w:br/>
        <w:t>• PA0202 – Logging Behaviour</w:t>
        <w:br/>
        <w:t>• PA0203 – Exception Handling</w:t>
        <w:br/>
        <w:t>• IAC0201 – Reusability</w:t>
        <w:br/>
        <w:t>• IAC0202 – Logging &amp; PII Handling</w:t>
        <w:br/>
        <w:t>• IAC0203 – Exception Handling Validation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2. Process Analysis and Bot Steps (PA0201)</w:t>
      </w:r>
    </w:p>
    <w:p>
      <w:pPr>
        <w:pStyle w:val="Heading2"/>
        <w:rPr/>
      </w:pPr>
      <w:r>
        <w:rPr/>
        <w:t>2.1 Overview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/>
      </w:pPr>
      <w:r>
        <w:rPr/>
        <w:t>Start process and log execution start time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/>
      </w:pPr>
      <w:r>
        <w:rPr/>
        <w:t>Read customer data from CSV file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/>
      </w:pPr>
      <w:r>
        <w:rPr/>
        <w:t>Create exceptions tracking table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/>
      </w:pPr>
      <w:r>
        <w:rPr/>
        <w:t>Loop through each customer record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/>
      </w:pPr>
      <w:r>
        <w:rPr/>
        <w:t>Validate data fields (SA ID and Phone Number)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/>
      </w:pPr>
      <w:r>
        <w:rPr/>
        <w:t>Process valid records into CRM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/>
      </w:pPr>
      <w:r>
        <w:rPr/>
        <w:t>Log outcomes for each record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/>
      </w:pPr>
      <w:r>
        <w:rPr/>
        <w:t>Generate summary and exception report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/>
      </w:pPr>
      <w:r>
        <w:rPr/>
        <w:t>End process</w:t>
      </w:r>
    </w:p>
    <w:p>
      <w:pPr>
        <w:pStyle w:val="Normal"/>
        <w:spacing w:lineRule="auto" w:line="281" w:before="0" w:after="120"/>
        <w:jc w:val="start"/>
        <w:rPr/>
      </w:pPr>
      <w:r>
        <w:rPr/>
      </w:r>
    </w:p>
    <w:p>
      <w:pPr>
        <w:pStyle w:val="Heading2"/>
        <w:rPr/>
      </w:pPr>
      <w:r>
        <w:rPr/>
        <w:t>2.2 Detailed Sequential Steps</w:t>
      </w:r>
    </w:p>
    <w:p>
      <w:pPr>
        <w:pStyle w:val="Normal"/>
        <w:numPr>
          <w:ilvl w:val="0"/>
          <w:numId w:val="2"/>
        </w:numPr>
        <w:spacing w:lineRule="auto" w:line="281" w:before="0" w:after="120"/>
        <w:jc w:val="start"/>
        <w:rPr/>
      </w:pPr>
      <w:r>
        <w:rPr/>
        <w:t>Open CSV file containing customer data</w:t>
      </w:r>
    </w:p>
    <w:p>
      <w:pPr>
        <w:pStyle w:val="Normal"/>
        <w:numPr>
          <w:ilvl w:val="0"/>
          <w:numId w:val="2"/>
        </w:numPr>
        <w:spacing w:lineRule="auto" w:line="281" w:before="0" w:after="120"/>
        <w:jc w:val="start"/>
        <w:rPr/>
      </w:pPr>
      <w:r>
        <w:rPr/>
        <w:t>Load data into DataTable</w:t>
      </w:r>
    </w:p>
    <w:p>
      <w:pPr>
        <w:pStyle w:val="Normal"/>
        <w:numPr>
          <w:ilvl w:val="0"/>
          <w:numId w:val="2"/>
        </w:numPr>
        <w:spacing w:lineRule="auto" w:line="281" w:before="0" w:after="120"/>
        <w:jc w:val="start"/>
        <w:rPr/>
      </w:pPr>
      <w:r>
        <w:rPr/>
        <w:t>Open CRM system (simulated in this implementation)</w:t>
      </w:r>
    </w:p>
    <w:p>
      <w:pPr>
        <w:pStyle w:val="Normal"/>
        <w:numPr>
          <w:ilvl w:val="0"/>
          <w:numId w:val="2"/>
        </w:numPr>
        <w:spacing w:lineRule="auto" w:line="281" w:before="0" w:after="120"/>
        <w:jc w:val="start"/>
        <w:rPr/>
      </w:pPr>
      <w:r>
        <w:rPr/>
        <w:t>For each customer record:</w:t>
      </w:r>
    </w:p>
    <w:p>
      <w:pPr>
        <w:pStyle w:val="Normal"/>
        <w:numPr>
          <w:ilvl w:val="1"/>
          <w:numId w:val="2"/>
        </w:numPr>
        <w:spacing w:lineRule="auto" w:line="281" w:before="0" w:after="120"/>
        <w:jc w:val="start"/>
        <w:rPr/>
      </w:pPr>
      <w:r>
        <w:rPr/>
        <w:t>Extract Name, Surname, SA ID, Phone Number</w:t>
      </w:r>
    </w:p>
    <w:p>
      <w:pPr>
        <w:pStyle w:val="Normal"/>
        <w:numPr>
          <w:ilvl w:val="1"/>
          <w:numId w:val="2"/>
        </w:numPr>
        <w:spacing w:lineRule="auto" w:line="281" w:before="0" w:after="120"/>
        <w:jc w:val="start"/>
        <w:rPr/>
      </w:pPr>
      <w:r>
        <w:rPr/>
        <w:t>Validate SA ID presence</w:t>
      </w:r>
    </w:p>
    <w:p>
      <w:pPr>
        <w:pStyle w:val="Normal"/>
        <w:numPr>
          <w:ilvl w:val="1"/>
          <w:numId w:val="2"/>
        </w:numPr>
        <w:spacing w:lineRule="auto" w:line="281" w:before="0" w:after="120"/>
        <w:jc w:val="start"/>
        <w:rPr/>
      </w:pPr>
      <w:r>
        <w:rPr/>
        <w:t>Validate Phone Number format</w:t>
      </w:r>
    </w:p>
    <w:p>
      <w:pPr>
        <w:pStyle w:val="Normal"/>
        <w:numPr>
          <w:ilvl w:val="1"/>
          <w:numId w:val="2"/>
        </w:numPr>
        <w:spacing w:lineRule="auto" w:line="281" w:before="0" w:after="120"/>
        <w:jc w:val="start"/>
        <w:rPr/>
      </w:pPr>
      <w:r>
        <w:rPr/>
        <w:t>If valid:</w:t>
      </w:r>
    </w:p>
    <w:p>
      <w:pPr>
        <w:pStyle w:val="Normal"/>
        <w:numPr>
          <w:ilvl w:val="2"/>
          <w:numId w:val="2"/>
        </w:numPr>
        <w:spacing w:lineRule="auto" w:line="281" w:before="0" w:after="120"/>
        <w:jc w:val="start"/>
        <w:rPr/>
      </w:pPr>
      <w:r>
        <w:rPr/>
        <w:t>Submit data to CRM</w:t>
      </w:r>
    </w:p>
    <w:p>
      <w:pPr>
        <w:pStyle w:val="Normal"/>
        <w:numPr>
          <w:ilvl w:val="2"/>
          <w:numId w:val="2"/>
        </w:numPr>
        <w:spacing w:lineRule="auto" w:line="281" w:before="0" w:after="120"/>
        <w:jc w:val="start"/>
        <w:rPr/>
      </w:pPr>
      <w:r>
        <w:rPr/>
        <w:t>Log success</w:t>
      </w:r>
    </w:p>
    <w:p>
      <w:pPr>
        <w:pStyle w:val="Normal"/>
        <w:numPr>
          <w:ilvl w:val="1"/>
          <w:numId w:val="2"/>
        </w:numPr>
        <w:spacing w:lineRule="auto" w:line="281" w:before="0" w:after="120"/>
        <w:jc w:val="start"/>
        <w:rPr/>
      </w:pPr>
      <w:r>
        <w:rPr/>
        <w:t>If invalid:</w:t>
      </w:r>
    </w:p>
    <w:p>
      <w:pPr>
        <w:pStyle w:val="Normal"/>
        <w:numPr>
          <w:ilvl w:val="2"/>
          <w:numId w:val="2"/>
        </w:numPr>
        <w:spacing w:lineRule="auto" w:line="281" w:before="0" w:after="120"/>
        <w:jc w:val="start"/>
        <w:rPr/>
      </w:pPr>
      <w:r>
        <w:rPr/>
        <w:t>Log failure</w:t>
      </w:r>
    </w:p>
    <w:p>
      <w:pPr>
        <w:pStyle w:val="Normal"/>
        <w:numPr>
          <w:ilvl w:val="2"/>
          <w:numId w:val="2"/>
        </w:numPr>
        <w:spacing w:lineRule="auto" w:line="281" w:before="0" w:after="120"/>
        <w:jc w:val="start"/>
        <w:rPr/>
      </w:pPr>
      <w:r>
        <w:rPr/>
        <w:t>Store in exception report</w:t>
      </w:r>
    </w:p>
    <w:p>
      <w:pPr>
        <w:pStyle w:val="Normal"/>
        <w:numPr>
          <w:ilvl w:val="1"/>
          <w:numId w:val="2"/>
        </w:numPr>
        <w:spacing w:lineRule="auto" w:line="281" w:before="0" w:after="120"/>
        <w:jc w:val="start"/>
        <w:rPr/>
      </w:pPr>
      <w:r>
        <w:rPr/>
        <w:t>Generate summary report</w:t>
      </w:r>
    </w:p>
    <w:p>
      <w:pPr>
        <w:pStyle w:val="Normal"/>
        <w:numPr>
          <w:ilvl w:val="1"/>
          <w:numId w:val="2"/>
        </w:numPr>
        <w:spacing w:lineRule="auto" w:line="281" w:before="0" w:after="120"/>
        <w:jc w:val="start"/>
        <w:rPr/>
      </w:pPr>
      <w:r>
        <w:rPr/>
        <w:t>Save exception report to CSV</w:t>
      </w:r>
    </w:p>
    <w:p>
      <w:pPr>
        <w:pStyle w:val="Normal"/>
        <w:numPr>
          <w:ilvl w:val="1"/>
          <w:numId w:val="2"/>
        </w:numPr>
        <w:spacing w:lineRule="auto" w:line="281" w:before="0" w:after="120"/>
        <w:jc w:val="start"/>
        <w:rPr/>
      </w:pPr>
      <w:r>
        <w:rPr/>
        <w:t>Log process completion</w:t>
      </w:r>
    </w:p>
    <w:p>
      <w:pPr>
        <w:pStyle w:val="Normal"/>
        <w:spacing w:lineRule="auto" w:line="281" w:before="0" w:after="120"/>
        <w:jc w:val="start"/>
        <w:rPr/>
      </w:pPr>
      <w:r>
        <w:rPr/>
      </w:r>
    </w:p>
    <w:p>
      <w:pPr>
        <w:pStyle w:val="Normal"/>
        <w:spacing w:lineRule="auto" w:line="281" w:before="0" w:after="12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72510" cy="49917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499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3. Logging Behaviour (PA0202 &amp; IAC0202)</w:t>
      </w:r>
    </w:p>
    <w:p>
      <w:pPr>
        <w:pStyle w:val="Heading2"/>
        <w:rPr/>
      </w:pPr>
      <w:r>
        <w:rPr/>
        <w:t>3.1 Information Logged</w:t>
      </w:r>
    </w:p>
    <w:p>
      <w:pPr>
        <w:pStyle w:val="Normal"/>
        <w:numPr>
          <w:ilvl w:val="0"/>
          <w:numId w:val="3"/>
        </w:numPr>
        <w:rPr/>
      </w:pPr>
      <w:r>
        <w:rPr/>
        <w:t>Process start and end timestamps</w:t>
      </w:r>
    </w:p>
    <w:p>
      <w:pPr>
        <w:pStyle w:val="Normal"/>
        <w:numPr>
          <w:ilvl w:val="0"/>
          <w:numId w:val="3"/>
        </w:numPr>
        <w:rPr/>
      </w:pPr>
      <w:r>
        <w:rPr/>
        <w:t>Total records processed</w:t>
      </w:r>
    </w:p>
    <w:p>
      <w:pPr>
        <w:pStyle w:val="Normal"/>
        <w:numPr>
          <w:ilvl w:val="0"/>
          <w:numId w:val="3"/>
        </w:numPr>
        <w:rPr/>
      </w:pPr>
      <w:r>
        <w:rPr/>
        <w:t>Per-record processing status</w:t>
      </w:r>
    </w:p>
    <w:p>
      <w:pPr>
        <w:pStyle w:val="Normal"/>
        <w:numPr>
          <w:ilvl w:val="0"/>
          <w:numId w:val="3"/>
        </w:numPr>
        <w:rPr/>
      </w:pPr>
      <w:r>
        <w:rPr/>
        <w:t>Validation failures</w:t>
      </w:r>
    </w:p>
    <w:p>
      <w:pPr>
        <w:pStyle w:val="Normal"/>
        <w:numPr>
          <w:ilvl w:val="0"/>
          <w:numId w:val="3"/>
        </w:numPr>
        <w:rPr/>
      </w:pPr>
      <w:r>
        <w:rPr/>
        <w:t>System exceptions</w:t>
      </w:r>
    </w:p>
    <w:p>
      <w:pPr>
        <w:pStyle w:val="Normal"/>
        <w:numPr>
          <w:ilvl w:val="0"/>
          <w:numId w:val="3"/>
        </w:numPr>
        <w:rPr/>
      </w:pPr>
      <w:r>
        <w:rPr/>
        <w:t>Final summary (Success / Skipped / Total)</w:t>
      </w:r>
    </w:p>
    <w:p>
      <w:pPr>
        <w:pStyle w:val="Heading2"/>
        <w:rPr/>
      </w:pPr>
      <w:r>
        <w:rPr/>
        <w:t>3.2 PII Identification and Handling</w:t>
      </w:r>
    </w:p>
    <w:p>
      <w:pPr>
        <w:pStyle w:val="Normal"/>
        <w:rPr/>
      </w:pPr>
      <w:r>
        <w:rPr/>
        <w:t>PII Fields:</w:t>
      </w:r>
    </w:p>
    <w:p>
      <w:pPr>
        <w:pStyle w:val="Normal"/>
        <w:numPr>
          <w:ilvl w:val="0"/>
          <w:numId w:val="4"/>
        </w:numPr>
        <w:rPr/>
      </w:pPr>
      <w:r>
        <w:rPr/>
        <w:t>Name</w:t>
      </w:r>
    </w:p>
    <w:p>
      <w:pPr>
        <w:pStyle w:val="Normal"/>
        <w:numPr>
          <w:ilvl w:val="0"/>
          <w:numId w:val="4"/>
        </w:numPr>
        <w:rPr/>
      </w:pPr>
      <w:r>
        <w:rPr/>
        <w:t>Surname</w:t>
      </w:r>
    </w:p>
    <w:p>
      <w:pPr>
        <w:pStyle w:val="Normal"/>
        <w:numPr>
          <w:ilvl w:val="0"/>
          <w:numId w:val="4"/>
        </w:numPr>
        <w:rPr/>
      </w:pPr>
      <w:r>
        <w:rPr/>
        <w:t>SA ID Number</w:t>
      </w:r>
    </w:p>
    <w:p>
      <w:pPr>
        <w:pStyle w:val="Normal"/>
        <w:numPr>
          <w:ilvl w:val="0"/>
          <w:numId w:val="4"/>
        </w:numPr>
        <w:rPr/>
      </w:pPr>
      <w:r>
        <w:rPr/>
        <w:t>Phone Number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  <w:t>Handling Approach:</w:t>
      </w:r>
    </w:p>
    <w:p>
      <w:pPr>
        <w:pStyle w:val="Normal"/>
        <w:widowControl/>
        <w:numPr>
          <w:ilvl w:val="0"/>
          <w:numId w:val="5"/>
        </w:numPr>
        <w:bidi w:val="0"/>
        <w:spacing w:before="0" w:after="0"/>
        <w:jc w:val="start"/>
        <w:rPr/>
      </w:pPr>
      <w:r>
        <w:rPr/>
        <w:t>SA ID and Phone Number are masked in logs</w:t>
      </w:r>
    </w:p>
    <w:p>
      <w:pPr>
        <w:pStyle w:val="Normal"/>
        <w:widowControl/>
        <w:numPr>
          <w:ilvl w:val="0"/>
          <w:numId w:val="5"/>
        </w:numPr>
        <w:bidi w:val="0"/>
        <w:spacing w:before="0" w:after="0"/>
        <w:jc w:val="start"/>
        <w:rPr/>
      </w:pPr>
      <w:r>
        <w:rPr/>
        <w:t>Name and Surname are not logged</w:t>
      </w:r>
    </w:p>
    <w:p>
      <w:pPr>
        <w:pStyle w:val="Normal"/>
        <w:widowControl/>
        <w:numPr>
          <w:ilvl w:val="0"/>
          <w:numId w:val="5"/>
        </w:numPr>
        <w:bidi w:val="0"/>
        <w:spacing w:before="0" w:after="0"/>
        <w:jc w:val="start"/>
        <w:rPr/>
      </w:pPr>
      <w:r>
        <w:rPr/>
        <w:t>Logs reference only CustomerID and masked values</w:t>
      </w:r>
    </w:p>
    <w:p>
      <w:pPr>
        <w:pStyle w:val="Normal"/>
        <w:widowControl/>
        <w:numPr>
          <w:ilvl w:val="0"/>
          <w:numId w:val="0"/>
        </w:numPr>
        <w:bidi w:val="0"/>
        <w:spacing w:before="0" w:after="0"/>
        <w:ind w:hanging="0" w:start="720"/>
        <w:jc w:val="start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96410" cy="21050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10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4. Exception Handling (PA0203 &amp; IAC0203)</w:t>
      </w:r>
    </w:p>
    <w:p>
      <w:pPr>
        <w:pStyle w:val="Normal"/>
        <w:rPr/>
      </w:pPr>
      <w:r>
        <w:rPr/>
        <w:t>Scenario A: Missing SA ID</w:t>
      </w:r>
    </w:p>
    <w:p>
      <w:pPr>
        <w:pStyle w:val="Normal"/>
        <w:numPr>
          <w:ilvl w:val="0"/>
          <w:numId w:val="6"/>
        </w:numPr>
        <w:rPr/>
      </w:pPr>
      <w:r>
        <w:rPr/>
        <w:t>Exception Type: Business Exception</w:t>
      </w:r>
    </w:p>
    <w:p>
      <w:pPr>
        <w:pStyle w:val="Normal"/>
        <w:numPr>
          <w:ilvl w:val="0"/>
          <w:numId w:val="6"/>
        </w:numPr>
        <w:rPr/>
      </w:pPr>
      <w:r>
        <w:rPr/>
        <w:t>Handling: Log, add to exception table, increment skip counter, continue</w:t>
        <w:br/>
      </w:r>
    </w:p>
    <w:p>
      <w:pPr>
        <w:pStyle w:val="Normal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Scenario B: CRM System Unavailable</w:t>
      </w:r>
    </w:p>
    <w:p>
      <w:pPr>
        <w:pStyle w:val="Normal"/>
        <w:widowControl/>
        <w:numPr>
          <w:ilvl w:val="0"/>
          <w:numId w:val="6"/>
        </w:numPr>
        <w:bidi w:val="0"/>
        <w:spacing w:before="0" w:after="0"/>
        <w:ind w:hanging="0" w:start="397" w:end="0"/>
        <w:jc w:val="start"/>
        <w:rPr/>
      </w:pPr>
      <w:r>
        <w:rPr/>
        <w:t>Exception Type: System Exception</w:t>
      </w:r>
    </w:p>
    <w:p>
      <w:pPr>
        <w:pStyle w:val="Normal"/>
        <w:widowControl/>
        <w:numPr>
          <w:ilvl w:val="0"/>
          <w:numId w:val="6"/>
        </w:numPr>
        <w:bidi w:val="0"/>
        <w:spacing w:before="0" w:after="0"/>
        <w:ind w:hanging="0" w:start="397" w:end="0"/>
        <w:jc w:val="start"/>
        <w:rPr/>
      </w:pPr>
      <w:r>
        <w:rPr/>
        <w:t>Handling: Try-Catch, log error, add to exception table</w:t>
      </w:r>
    </w:p>
    <w:p>
      <w:pPr>
        <w:pStyle w:val="Normal"/>
        <w:widowControl/>
        <w:numPr>
          <w:ilvl w:val="0"/>
          <w:numId w:val="0"/>
        </w:numPr>
        <w:bidi w:val="0"/>
        <w:spacing w:before="0" w:after="0"/>
        <w:ind w:hanging="0" w:start="397" w:end="0"/>
        <w:jc w:val="star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Scenario C: Invalid Phone Number</w:t>
      </w:r>
    </w:p>
    <w:p>
      <w:pPr>
        <w:pStyle w:val="Normal"/>
        <w:widowControl/>
        <w:numPr>
          <w:ilvl w:val="0"/>
          <w:numId w:val="6"/>
        </w:numPr>
        <w:bidi w:val="0"/>
        <w:spacing w:before="0" w:after="0"/>
        <w:ind w:hanging="283" w:start="737" w:end="0"/>
        <w:jc w:val="start"/>
        <w:rPr/>
      </w:pPr>
      <w:r>
        <w:rPr/>
        <w:t>Exception Type: Business Exception</w:t>
      </w:r>
    </w:p>
    <w:p>
      <w:pPr>
        <w:pStyle w:val="Normal"/>
        <w:widowControl/>
        <w:numPr>
          <w:ilvl w:val="0"/>
          <w:numId w:val="6"/>
        </w:numPr>
        <w:bidi w:val="0"/>
        <w:spacing w:before="0" w:after="0"/>
        <w:ind w:hanging="283" w:start="737" w:end="0"/>
        <w:jc w:val="start"/>
        <w:rPr/>
      </w:pPr>
      <w:r>
        <w:rPr/>
        <w:t>Handling: Clean with Regex, validate, log, add to exception table, skip</w:t>
      </w:r>
    </w:p>
    <w:p>
      <w:pPr>
        <w:pStyle w:val="Normal"/>
        <w:widowControl/>
        <w:numPr>
          <w:ilvl w:val="0"/>
          <w:numId w:val="0"/>
        </w:numPr>
        <w:bidi w:val="0"/>
        <w:spacing w:before="0" w:after="0"/>
        <w:ind w:hanging="0" w:start="737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60325</wp:posOffset>
            </wp:positionH>
            <wp:positionV relativeFrom="paragraph">
              <wp:posOffset>52705</wp:posOffset>
            </wp:positionV>
            <wp:extent cx="1686560" cy="299593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299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3816350</wp:posOffset>
            </wp:positionH>
            <wp:positionV relativeFrom="paragraph">
              <wp:posOffset>24130</wp:posOffset>
            </wp:positionV>
            <wp:extent cx="1740535" cy="30486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304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2011045</wp:posOffset>
            </wp:positionH>
            <wp:positionV relativeFrom="paragraph">
              <wp:posOffset>46990</wp:posOffset>
            </wp:positionV>
            <wp:extent cx="1352550" cy="29616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96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5. Reusability (IAC0201)</w:t>
      </w:r>
    </w:p>
    <w:tbl>
      <w:tblPr>
        <w:tblW w:w="9746" w:type="dxa"/>
        <w:jc w:val="start"/>
        <w:tblInd w:w="0" w:type="dxa"/>
        <w:tblLayout w:type="fixed"/>
        <w:tblCellMar>
          <w:top w:w="200" w:type="dxa"/>
          <w:start w:w="280" w:type="dxa"/>
          <w:bottom w:w="200" w:type="dxa"/>
          <w:end w:w="280" w:type="dxa"/>
        </w:tblCellMar>
      </w:tblPr>
      <w:tblGrid>
        <w:gridCol w:w="9746"/>
      </w:tblGrid>
      <w:tr>
        <w:trPr/>
        <w:tc>
          <w:tcPr>
            <w:tcW w:w="9746" w:type="dxa"/>
            <w:tcBorders>
              <w:top w:val="single" w:sz="12" w:space="0" w:color="F39200"/>
              <w:start w:val="single" w:sz="6" w:space="0" w:color="F39200"/>
              <w:bottom w:val="single" w:sz="6" w:space="0" w:color="F39200"/>
              <w:end w:val="single" w:sz="6" w:space="0" w:color="F39200"/>
            </w:tcBorders>
            <w:shd w:fill="FFE2BD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Arial" w:cs="Arial"/>
                <w:b/>
                <w:bCs/>
                <w:color w:val="333333"/>
                <w:sz w:val="22"/>
                <w:szCs w:val="22"/>
              </w:rPr>
              <w:t>Note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>This workflow was not created this section just covers what could be done.</w:t>
            </w:r>
          </w:p>
        </w:tc>
      </w:tr>
    </w:tbl>
    <w:p>
      <w:pPr>
        <w:pStyle w:val="Normal"/>
        <w:spacing w:lineRule="auto" w:line="240" w:before="109" w:after="0"/>
        <w:rPr/>
      </w:pPr>
      <w:r>
        <w:rPr>
          <w:b/>
          <w:bCs/>
        </w:rPr>
        <w:t>Description:</w:t>
      </w:r>
      <w:r>
        <w:rPr/>
        <w:br/>
        <w:t>Reusable workflow to submit validated customer data to CRM.</w:t>
        <w:br/>
        <w:br/>
      </w:r>
      <w:r>
        <w:rPr>
          <w:b/>
          <w:bCs/>
        </w:rPr>
        <w:t>Input Arguments:</w:t>
      </w:r>
    </w:p>
    <w:p>
      <w:pPr>
        <w:pStyle w:val="Normal"/>
        <w:numPr>
          <w:ilvl w:val="0"/>
          <w:numId w:val="7"/>
        </w:numPr>
        <w:spacing w:lineRule="auto" w:line="240" w:before="109" w:after="0"/>
        <w:rPr/>
      </w:pPr>
      <w:r>
        <w:rPr/>
        <w:t>Name</w:t>
      </w:r>
    </w:p>
    <w:p>
      <w:pPr>
        <w:pStyle w:val="Normal"/>
        <w:numPr>
          <w:ilvl w:val="0"/>
          <w:numId w:val="7"/>
        </w:numPr>
        <w:spacing w:lineRule="auto" w:line="240" w:before="109" w:after="0"/>
        <w:rPr/>
      </w:pPr>
      <w:r>
        <w:rPr/>
        <w:t>Surname</w:t>
      </w:r>
    </w:p>
    <w:p>
      <w:pPr>
        <w:pStyle w:val="Normal"/>
        <w:numPr>
          <w:ilvl w:val="0"/>
          <w:numId w:val="7"/>
        </w:numPr>
        <w:spacing w:lineRule="auto" w:line="240" w:before="109" w:after="0"/>
        <w:rPr/>
      </w:pPr>
      <w:r>
        <w:rPr/>
        <w:t>SA ID</w:t>
      </w:r>
    </w:p>
    <w:p>
      <w:pPr>
        <w:pStyle w:val="Normal"/>
        <w:numPr>
          <w:ilvl w:val="0"/>
          <w:numId w:val="7"/>
        </w:numPr>
        <w:spacing w:lineRule="auto" w:line="240" w:before="109" w:after="0"/>
        <w:rPr/>
      </w:pPr>
      <w:r>
        <w:rPr/>
        <w:t>Phone Number</w:t>
      </w:r>
    </w:p>
    <w:p>
      <w:pPr>
        <w:pStyle w:val="Normal"/>
        <w:numPr>
          <w:ilvl w:val="0"/>
          <w:numId w:val="0"/>
        </w:numPr>
        <w:spacing w:lineRule="auto" w:line="240" w:before="109" w:after="0"/>
        <w:ind w:hanging="0" w:start="72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109" w:after="0"/>
        <w:ind w:hanging="0" w:start="0" w:end="0"/>
        <w:jc w:val="start"/>
        <w:rPr>
          <w:b/>
          <w:bCs/>
        </w:rPr>
      </w:pPr>
      <w:r>
        <w:rPr>
          <w:b/>
          <w:bCs/>
        </w:rPr>
        <w:t>Output Arguments:</w:t>
      </w:r>
    </w:p>
    <w:p>
      <w:pPr>
        <w:pStyle w:val="Normal"/>
        <w:widowControl/>
        <w:numPr>
          <w:ilvl w:val="0"/>
          <w:numId w:val="7"/>
        </w:numPr>
        <w:bidi w:val="0"/>
        <w:spacing w:lineRule="auto" w:line="240" w:before="109" w:after="0"/>
        <w:ind w:hanging="340" w:start="737" w:end="0"/>
        <w:jc w:val="start"/>
        <w:rPr/>
      </w:pPr>
      <w:r>
        <w:rPr/>
        <w:t>Success Status</w:t>
      </w:r>
    </w:p>
    <w:p>
      <w:pPr>
        <w:pStyle w:val="Normal"/>
        <w:widowControl/>
        <w:numPr>
          <w:ilvl w:val="0"/>
          <w:numId w:val="7"/>
        </w:numPr>
        <w:bidi w:val="0"/>
        <w:spacing w:lineRule="auto" w:line="240" w:before="109" w:after="0"/>
        <w:ind w:hanging="340" w:start="737" w:end="0"/>
        <w:jc w:val="start"/>
        <w:rPr/>
      </w:pPr>
      <w:r>
        <w:rPr/>
        <w:t>Error Message</w:t>
        <w:br/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109" w:after="0"/>
        <w:ind w:hanging="0" w:start="0" w:end="0"/>
        <w:jc w:val="start"/>
        <w:rPr>
          <w:b/>
          <w:bCs/>
        </w:rPr>
      </w:pPr>
      <w:r>
        <w:rPr>
          <w:b/>
          <w:bCs/>
        </w:rPr>
        <w:t>Pre-Conditions:</w:t>
      </w:r>
    </w:p>
    <w:p>
      <w:pPr>
        <w:pStyle w:val="Normal"/>
        <w:widowControl/>
        <w:numPr>
          <w:ilvl w:val="0"/>
          <w:numId w:val="7"/>
        </w:numPr>
        <w:bidi w:val="0"/>
        <w:spacing w:lineRule="auto" w:line="240" w:before="109" w:after="0"/>
        <w:ind w:hanging="283" w:start="737" w:end="0"/>
        <w:jc w:val="start"/>
        <w:rPr/>
      </w:pPr>
      <w:r>
        <w:rPr/>
        <w:t>CRM accessible</w:t>
      </w:r>
    </w:p>
    <w:p>
      <w:pPr>
        <w:pStyle w:val="Normal"/>
        <w:widowControl/>
        <w:numPr>
          <w:ilvl w:val="0"/>
          <w:numId w:val="7"/>
        </w:numPr>
        <w:bidi w:val="0"/>
        <w:spacing w:lineRule="auto" w:line="240" w:before="109" w:after="0"/>
        <w:ind w:hanging="283" w:start="737" w:end="0"/>
        <w:jc w:val="start"/>
        <w:rPr/>
      </w:pPr>
      <w:r>
        <w:rPr/>
        <w:t>Data validated</w:t>
        <w:br/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109" w:after="0"/>
        <w:ind w:hanging="0" w:start="0" w:end="0"/>
        <w:jc w:val="start"/>
        <w:rPr>
          <w:b/>
          <w:bCs/>
        </w:rPr>
      </w:pPr>
      <w:r>
        <w:rPr>
          <w:b/>
          <w:bCs/>
        </w:rPr>
        <w:t>Post-Conditions:</w:t>
      </w:r>
    </w:p>
    <w:p>
      <w:pPr>
        <w:pStyle w:val="Normal"/>
        <w:widowControl/>
        <w:numPr>
          <w:ilvl w:val="0"/>
          <w:numId w:val="7"/>
        </w:numPr>
        <w:bidi w:val="0"/>
        <w:spacing w:lineRule="auto" w:line="240" w:before="109" w:after="0"/>
        <w:ind w:hanging="227" w:start="737" w:end="0"/>
        <w:jc w:val="start"/>
        <w:rPr/>
      </w:pPr>
      <w:r>
        <w:rPr/>
        <w:t>Customer added OR error returned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6. Solution Development (Task 5)</w:t>
      </w:r>
    </w:p>
    <w:p>
      <w:pPr>
        <w:pStyle w:val="Normal"/>
        <w:rPr/>
      </w:pPr>
      <w:r>
        <w:rPr/>
        <w:t>Implementation uses UiPath Studio with Read CSV, For Each Row, If conditions, Regex cleaning, Try-Catch, and Write CSV.</w:t>
        <w:br/>
        <w:br/>
        <w:t>Scripting used:</w:t>
        <w:br/>
        <w:t>Regex.Replace(value, "[^0-9]", "")</w:t>
        <w:br/>
        <w:br/>
        <w:t>Operating System considerations include file paths and selector differences.</w:t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7. Execution Results</w:t>
      </w:r>
    </w:p>
    <w:p>
      <w:pPr>
        <w:pStyle w:val="Normal"/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Final test run:</w:t>
        <w:br/>
        <w:t>Success: 18 | Skipped: 2 | Total: 20</w:t>
      </w:r>
    </w:p>
    <w:p>
      <w:pPr>
        <w:pStyle w:val="Normal"/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41275</wp:posOffset>
            </wp:positionH>
            <wp:positionV relativeFrom="paragraph">
              <wp:posOffset>-19050</wp:posOffset>
            </wp:positionV>
            <wp:extent cx="4063365" cy="2432050"/>
            <wp:effectExtent l="0" t="0" r="0" b="0"/>
            <wp:wrapSquare wrapText="bothSides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365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pBdr>
          <w:bottom w:val="single" w:sz="12" w:space="6" w:color="00838C"/>
        </w:pBdr>
        <w:spacing w:before="360" w:after="200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Heading1"/>
        <w:pBdr>
          <w:bottom w:val="single" w:sz="12" w:space="6" w:color="00838C"/>
        </w:pBdr>
        <w:spacing w:before="360" w:after="200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Heading1"/>
        <w:pBdr>
          <w:bottom w:val="single" w:sz="12" w:space="6" w:color="00838C"/>
        </w:pBdr>
        <w:spacing w:before="360" w:after="200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Heading1"/>
        <w:pBdr>
          <w:bottom w:val="single" w:sz="12" w:space="6" w:color="00838C"/>
        </w:pBdr>
        <w:spacing w:before="360" w:after="200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Heading1"/>
        <w:pBdr>
          <w:bottom w:val="single" w:sz="12" w:space="6" w:color="00838C"/>
        </w:pBdr>
        <w:spacing w:before="360" w:after="200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Heading1"/>
        <w:pBdr>
          <w:bottom w:val="single" w:sz="12" w:space="6" w:color="00838C"/>
        </w:pBdr>
        <w:spacing w:before="360" w:after="200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9550" cy="8382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pBdr>
          <w:bottom w:val="single" w:sz="12" w:space="6" w:color="00838C"/>
        </w:pBdr>
        <w:spacing w:before="360" w:after="200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Heading1"/>
        <w:pBdr>
          <w:bottom w:val="single" w:sz="12" w:space="6" w:color="00838C"/>
        </w:pBdr>
        <w:spacing w:before="360" w:after="200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Heading1"/>
        <w:pBdr>
          <w:bottom w:val="single" w:sz="12" w:space="6" w:color="00838C"/>
        </w:pBdr>
        <w:spacing w:before="360" w:after="200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  <w:t>8.Conclusion</w:t>
      </w:r>
    </w:p>
    <w:p>
      <w:pPr>
        <w:pStyle w:val="Normal"/>
        <w:spacing w:lineRule="auto" w:line="281" w:before="0" w:after="12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The automation meets all requirements including validation, exception handling, logging, and reusable design.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080" w:right="108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838C"/>
      </w:pBdr>
      <w:tabs>
        <w:tab w:val="clear" w:pos="720"/>
        <w:tab w:val="center" w:pos="4873" w:leader="none"/>
        <w:tab w:val="right" w:pos="9746" w:leader="none"/>
      </w:tabs>
      <w:rPr/>
    </w:pPr>
    <w:r>
      <w:rPr>
        <w:rFonts w:eastAsia="Arial" w:cs="Arial"/>
        <w:color w:val="666666"/>
        <w:sz w:val="18"/>
        <w:szCs w:val="18"/>
      </w:rPr>
      <w:t>Estian Visagie</w:t>
    </w:r>
    <w:r>
      <w:rPr>
        <w:rFonts w:eastAsia="Arial" w:cs="Arial"/>
      </w:rPr>
      <w:tab/>
    </w:r>
    <w:r>
      <w:rPr>
        <w:rFonts w:eastAsia="Arial" w:cs="Arial"/>
        <w:i/>
        <w:iCs/>
        <w:color w:val="666666"/>
        <w:sz w:val="18"/>
        <w:szCs w:val="18"/>
      </w:rPr>
      <w:t>Confidential — Assessment Submission</w:t>
    </w:r>
    <w:r>
      <w:rPr>
        <w:rFonts w:eastAsia="Arial" w:cs="Arial"/>
      </w:rPr>
      <w:tab/>
    </w:r>
    <w:r>
      <w:rPr>
        <w:rFonts w:eastAsia="Arial" w:cs="Arial"/>
        <w:color w:val="666666"/>
        <w:sz w:val="18"/>
        <w:szCs w:val="18"/>
      </w:rPr>
      <w:t xml:space="preserve">Page </w: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t>9</w: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end"/>
    </w:r>
    <w:r>
      <w:rPr>
        <w:rFonts w:eastAsia="Arial" w:cs="Arial"/>
        <w:color w:val="666666"/>
        <w:sz w:val="18"/>
        <w:szCs w:val="18"/>
      </w:rPr>
      <w:t xml:space="preserve"> of </w: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t>9</w: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838C"/>
      </w:pBdr>
      <w:tabs>
        <w:tab w:val="clear" w:pos="720"/>
        <w:tab w:val="right" w:pos="9746" w:leader="none"/>
      </w:tabs>
      <w:rPr/>
    </w:pPr>
    <w:r>
      <w:rPr>
        <w:rFonts w:eastAsia="Arial" w:cs="Arial"/>
        <w:b/>
        <w:bCs/>
        <w:color w:val="00838C"/>
        <w:sz w:val="18"/>
        <w:szCs w:val="18"/>
      </w:rPr>
      <w:t>PM-04-PS01 — MzansiConnect Customer Onboarding</w:t>
    </w:r>
    <w:r>
      <w:rPr>
        <w:rFonts w:eastAsia="Arial" w:cs="Arial"/>
      </w:rPr>
      <w:tab/>
    </w:r>
    <w:r>
      <w:rPr>
        <w:rFonts w:eastAsia="Arial" w:cs="Arial"/>
        <w:b/>
        <w:color w:val="666666"/>
        <w:sz w:val="18"/>
        <w:szCs w:val="18"/>
      </w:rPr>
      <w:t>Automation Design &amp; Implementation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sz w:val="22"/>
        <w:szCs w:val="22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33333"/>
      <w:kern w:val="0"/>
      <w:sz w:val="22"/>
      <w:szCs w:val="22"/>
      <w:lang w:val="en-ZA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005C66"/>
      <w:sz w:val="36"/>
      <w:szCs w:val="36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005C66"/>
      <w:sz w:val="28"/>
      <w:szCs w:val="28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333333"/>
      <w:kern w:val="0"/>
      <w:sz w:val="22"/>
      <w:szCs w:val="22"/>
      <w:lang w:val="en-Z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33333"/>
      <w:kern w:val="0"/>
      <w:sz w:val="22"/>
      <w:szCs w:val="22"/>
      <w:lang w:val="en-Z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LibreOffice/25.8.4.2$Windows_X86_64 LibreOffice_project/290daaa01b999472f0c7a3890eb6a550fd74c6df</Application>
  <AppVersion>15.0000</AppVersion>
  <Pages>9</Pages>
  <Words>545</Words>
  <Characters>3058</Characters>
  <CharactersWithSpaces>3470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2026-04-27T12:33:12Z</dcterms:created>
  <dc:creator>Estian Visagie</dc:creator>
  <dc:description>Tool Selection Justification (PA0103)</dc:description>
  <dc:language>en-ZA</dc:language>
  <cp:lastModifiedBy/>
  <dcterms:modified xsi:type="dcterms:W3CDTF">2026-04-27T19:14:00Z</dcterms:modified>
  <cp:revision>3</cp:revision>
  <dc:subject/>
  <dc:title>PM-04-PS01 — Mzansi Mart Order Processing — Document 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