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493FA" w14:textId="77777777" w:rsidR="002C392D" w:rsidRPr="002C392D" w:rsidRDefault="002C392D" w:rsidP="002C392D">
      <w:pPr>
        <w:shd w:val="clear" w:color="auto" w:fill="FFFFFF"/>
        <w:spacing w:before="90" w:after="90" w:line="240" w:lineRule="auto"/>
        <w:outlineLvl w:val="1"/>
        <w:rPr>
          <w:rFonts w:ascii="Helvetica" w:eastAsia="Times New Roman" w:hAnsi="Helvetica" w:cs="Helvetica"/>
          <w:sz w:val="43"/>
          <w:szCs w:val="43"/>
        </w:rPr>
      </w:pPr>
      <w:r w:rsidRPr="002C392D">
        <w:rPr>
          <w:rFonts w:ascii="Helvetica" w:eastAsia="Times New Roman" w:hAnsi="Helvetica" w:cs="Helvetica"/>
          <w:color w:val="333333"/>
          <w:sz w:val="43"/>
          <w:szCs w:val="43"/>
        </w:rPr>
        <w:t>Instructions</w:t>
      </w:r>
    </w:p>
    <w:p w14:paraId="7D2DB050" w14:textId="77777777" w:rsidR="002C392D" w:rsidRPr="002C392D" w:rsidRDefault="002C392D" w:rsidP="002C392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2C392D">
        <w:rPr>
          <w:rFonts w:ascii="Helvetica" w:eastAsia="Times New Roman" w:hAnsi="Helvetica" w:cs="Helvetica"/>
          <w:color w:val="525252"/>
          <w:sz w:val="24"/>
          <w:szCs w:val="24"/>
        </w:rPr>
        <w:t>Add a "lesson-5" folder to your "assignments" folder.</w:t>
      </w:r>
    </w:p>
    <w:p w14:paraId="5CD1ECBD" w14:textId="77777777" w:rsidR="002C392D" w:rsidRPr="002C392D" w:rsidRDefault="002C392D" w:rsidP="002C392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2C392D">
        <w:rPr>
          <w:rFonts w:ascii="Helvetica" w:eastAsia="Times New Roman" w:hAnsi="Helvetica" w:cs="Helvetica"/>
          <w:color w:val="525252"/>
          <w:sz w:val="24"/>
          <w:szCs w:val="24"/>
        </w:rPr>
        <w:t>Within the "lesson-5" folder, add the standard "images" and "</w:t>
      </w:r>
      <w:proofErr w:type="spellStart"/>
      <w:r w:rsidRPr="002C392D">
        <w:rPr>
          <w:rFonts w:ascii="Helvetica" w:eastAsia="Times New Roman" w:hAnsi="Helvetica" w:cs="Helvetica"/>
          <w:color w:val="525252"/>
          <w:sz w:val="24"/>
          <w:szCs w:val="24"/>
        </w:rPr>
        <w:t>css</w:t>
      </w:r>
      <w:proofErr w:type="spellEnd"/>
      <w:r w:rsidRPr="002C392D">
        <w:rPr>
          <w:rFonts w:ascii="Helvetica" w:eastAsia="Times New Roman" w:hAnsi="Helvetica" w:cs="Helvetica"/>
          <w:color w:val="525252"/>
          <w:sz w:val="24"/>
          <w:szCs w:val="24"/>
        </w:rPr>
        <w:t xml:space="preserve">" folders to contain your image objects and </w:t>
      </w:r>
      <w:proofErr w:type="spellStart"/>
      <w:r w:rsidRPr="002C392D">
        <w:rPr>
          <w:rFonts w:ascii="Helvetica" w:eastAsia="Times New Roman" w:hAnsi="Helvetica" w:cs="Helvetica"/>
          <w:color w:val="525252"/>
          <w:sz w:val="24"/>
          <w:szCs w:val="24"/>
        </w:rPr>
        <w:t>css</w:t>
      </w:r>
      <w:proofErr w:type="spellEnd"/>
      <w:r w:rsidRPr="002C392D">
        <w:rPr>
          <w:rFonts w:ascii="Helvetica" w:eastAsia="Times New Roman" w:hAnsi="Helvetica" w:cs="Helvetica"/>
          <w:color w:val="525252"/>
          <w:sz w:val="24"/>
          <w:szCs w:val="24"/>
        </w:rPr>
        <w:t xml:space="preserve"> files respectively.</w:t>
      </w:r>
    </w:p>
    <w:p w14:paraId="7C73FC47" w14:textId="77777777" w:rsidR="002C392D" w:rsidRPr="002C392D" w:rsidRDefault="002C392D" w:rsidP="002C392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2C392D">
        <w:rPr>
          <w:rFonts w:ascii="Helvetica" w:eastAsia="Times New Roman" w:hAnsi="Helvetica" w:cs="Helvetica"/>
          <w:color w:val="525252"/>
          <w:sz w:val="24"/>
          <w:szCs w:val="24"/>
        </w:rPr>
        <w:t>Add a new HTML file to the "lesson-5" folder named "preston-5.html"</w:t>
      </w:r>
    </w:p>
    <w:p w14:paraId="08A22609" w14:textId="77777777" w:rsidR="002C392D" w:rsidRPr="002C392D" w:rsidRDefault="002C392D" w:rsidP="002C392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2C392D">
        <w:rPr>
          <w:rFonts w:ascii="Helvetica" w:eastAsia="Times New Roman" w:hAnsi="Helvetica" w:cs="Helvetica"/>
          <w:color w:val="525252"/>
          <w:sz w:val="24"/>
          <w:szCs w:val="24"/>
        </w:rPr>
        <w:t>Copy your HTML markup in your "town-template.html" from the previous week into the "preston-5.html" file. Note any feedback received from the instructor.</w:t>
      </w:r>
      <w:bookmarkStart w:id="0" w:name="_GoBack"/>
      <w:bookmarkEnd w:id="0"/>
    </w:p>
    <w:p w14:paraId="4F99CCA8" w14:textId="77777777" w:rsidR="002C392D" w:rsidRPr="002C392D" w:rsidRDefault="002C392D" w:rsidP="002C392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2C392D">
        <w:rPr>
          <w:rFonts w:ascii="Helvetica" w:eastAsia="Times New Roman" w:hAnsi="Helvetica" w:cs="Helvetica"/>
          <w:color w:val="525252"/>
          <w:sz w:val="24"/>
          <w:szCs w:val="24"/>
        </w:rPr>
        <w:t>Delete the CSS file link in the &lt;head&gt; from the previous week.</w:t>
      </w:r>
    </w:p>
    <w:p w14:paraId="5A4D3B5F" w14:textId="77777777" w:rsidR="002C392D" w:rsidRPr="002C392D" w:rsidRDefault="002C392D" w:rsidP="002C392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2C392D">
        <w:rPr>
          <w:rFonts w:ascii="Helvetica" w:eastAsia="Times New Roman" w:hAnsi="Helvetica" w:cs="Helvetica"/>
          <w:color w:val="525252"/>
          <w:sz w:val="24"/>
          <w:szCs w:val="24"/>
        </w:rPr>
        <w:t>Add a "normalize.css" file link to your "</w:t>
      </w:r>
      <w:proofErr w:type="spellStart"/>
      <w:r w:rsidRPr="002C392D">
        <w:rPr>
          <w:rFonts w:ascii="Helvetica" w:eastAsia="Times New Roman" w:hAnsi="Helvetica" w:cs="Helvetica"/>
          <w:color w:val="525252"/>
          <w:sz w:val="24"/>
          <w:szCs w:val="24"/>
        </w:rPr>
        <w:t>css</w:t>
      </w:r>
      <w:proofErr w:type="spellEnd"/>
      <w:r w:rsidRPr="002C392D">
        <w:rPr>
          <w:rFonts w:ascii="Helvetica" w:eastAsia="Times New Roman" w:hAnsi="Helvetica" w:cs="Helvetica"/>
          <w:color w:val="525252"/>
          <w:sz w:val="24"/>
          <w:szCs w:val="24"/>
        </w:rPr>
        <w:t>" folder and be sure to list it before any other CSS file links. It is OK to use a CDN.</w:t>
      </w:r>
    </w:p>
    <w:p w14:paraId="5FEB8C64" w14:textId="77777777" w:rsidR="002C392D" w:rsidRPr="002C392D" w:rsidRDefault="002C392D" w:rsidP="002C392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2C392D">
        <w:rPr>
          <w:rFonts w:ascii="Helvetica" w:eastAsia="Times New Roman" w:hAnsi="Helvetica" w:cs="Helvetica"/>
          <w:color w:val="525252"/>
          <w:sz w:val="24"/>
          <w:szCs w:val="24"/>
        </w:rPr>
        <w:t>Add two separate CSS files for small and large views named "small-5.css" and "large-5.css" and store these files in the "</w:t>
      </w:r>
      <w:proofErr w:type="spellStart"/>
      <w:r w:rsidRPr="002C392D">
        <w:rPr>
          <w:rFonts w:ascii="Helvetica" w:eastAsia="Times New Roman" w:hAnsi="Helvetica" w:cs="Helvetica"/>
          <w:color w:val="525252"/>
          <w:sz w:val="24"/>
          <w:szCs w:val="24"/>
        </w:rPr>
        <w:t>css</w:t>
      </w:r>
      <w:proofErr w:type="spellEnd"/>
      <w:r w:rsidRPr="002C392D">
        <w:rPr>
          <w:rFonts w:ascii="Helvetica" w:eastAsia="Times New Roman" w:hAnsi="Helvetica" w:cs="Helvetica"/>
          <w:color w:val="525252"/>
          <w:sz w:val="24"/>
          <w:szCs w:val="24"/>
        </w:rPr>
        <w:t>" folder.</w:t>
      </w:r>
    </w:p>
    <w:p w14:paraId="6A75D335" w14:textId="77777777" w:rsidR="002C392D" w:rsidRPr="002C392D" w:rsidRDefault="002C392D" w:rsidP="002C392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2C392D">
        <w:rPr>
          <w:rFonts w:ascii="Helvetica" w:eastAsia="Times New Roman" w:hAnsi="Helvetica" w:cs="Helvetica"/>
          <w:color w:val="525252"/>
          <w:sz w:val="24"/>
          <w:szCs w:val="24"/>
        </w:rPr>
        <w:t xml:space="preserve">Copy your CSS markup from the previous week's </w:t>
      </w:r>
      <w:proofErr w:type="spellStart"/>
      <w:r w:rsidRPr="002C392D">
        <w:rPr>
          <w:rFonts w:ascii="Helvetica" w:eastAsia="Times New Roman" w:hAnsi="Helvetica" w:cs="Helvetica"/>
          <w:color w:val="525252"/>
          <w:sz w:val="24"/>
          <w:szCs w:val="24"/>
        </w:rPr>
        <w:t>css</w:t>
      </w:r>
      <w:proofErr w:type="spellEnd"/>
      <w:r w:rsidRPr="002C392D">
        <w:rPr>
          <w:rFonts w:ascii="Helvetica" w:eastAsia="Times New Roman" w:hAnsi="Helvetica" w:cs="Helvetica"/>
          <w:color w:val="525252"/>
          <w:sz w:val="24"/>
          <w:szCs w:val="24"/>
        </w:rPr>
        <w:t xml:space="preserve"> file into the "small-5.css" file.</w:t>
      </w:r>
    </w:p>
    <w:p w14:paraId="45349443" w14:textId="77777777" w:rsidR="002C392D" w:rsidRPr="002C392D" w:rsidRDefault="002C392D" w:rsidP="002C392D">
      <w:pPr>
        <w:numPr>
          <w:ilvl w:val="0"/>
          <w:numId w:val="1"/>
        </w:numPr>
        <w:shd w:val="clear" w:color="auto" w:fill="FFFFFF"/>
        <w:spacing w:beforeAutospacing="1" w:after="0" w:afterAutospacing="1" w:line="240" w:lineRule="auto"/>
        <w:ind w:left="375"/>
        <w:rPr>
          <w:rFonts w:ascii="Helvetica" w:eastAsia="Times New Roman" w:hAnsi="Helvetica" w:cs="Helvetica"/>
          <w:color w:val="525252"/>
          <w:sz w:val="24"/>
          <w:szCs w:val="24"/>
        </w:rPr>
      </w:pPr>
      <w:r w:rsidRPr="002C392D">
        <w:rPr>
          <w:rFonts w:ascii="Helvetica" w:eastAsia="Times New Roman" w:hAnsi="Helvetica" w:cs="Helvetica"/>
          <w:color w:val="525252"/>
          <w:sz w:val="24"/>
          <w:szCs w:val="24"/>
        </w:rPr>
        <w:t>Add links to these two new CSS files after your "normalize.css" reference in your "preston-5.html" page &lt;head&gt;.</w:t>
      </w:r>
      <w:r w:rsidRPr="002C392D">
        <w:rPr>
          <w:rFonts w:ascii="Helvetica" w:eastAsia="Times New Roman" w:hAnsi="Helvetica" w:cs="Helvetica"/>
          <w:color w:val="525252"/>
          <w:sz w:val="24"/>
          <w:szCs w:val="24"/>
        </w:rPr>
        <w:br/>
        <w:t>Most of your CSS markup will be in the small CSS file and necessary changes will be made to the large view. </w:t>
      </w:r>
      <w:r w:rsidRPr="002C392D">
        <w:rPr>
          <w:rFonts w:ascii="Helvetica" w:eastAsia="Times New Roman" w:hAnsi="Helvetica" w:cs="Helvetica"/>
          <w:color w:val="525252"/>
          <w:sz w:val="24"/>
          <w:szCs w:val="24"/>
        </w:rPr>
        <w:br/>
        <w:t>Use a media query to contain the rules in the large CSS file using a reasonable breakpoint. The media query indicates at which point and above changes need to be made to declarations inside your rules. Do not repeat declarations. Only make the necessary changes. See this </w:t>
      </w:r>
      <w:hyperlink r:id="rId5" w:tgtFrame="_blank" w:history="1">
        <w:r w:rsidRPr="002C392D">
          <w:rPr>
            <w:rFonts w:ascii="Helvetica" w:eastAsia="Times New Roman" w:hAnsi="Helvetica" w:cs="Helvetica"/>
            <w:color w:val="0000FF"/>
            <w:sz w:val="24"/>
            <w:szCs w:val="24"/>
            <w:u w:val="single"/>
          </w:rPr>
          <w:t>example using a media query to change the navigation menu</w:t>
        </w:r>
        <w:r w:rsidRPr="002C392D">
          <w:rPr>
            <w:rFonts w:ascii="Helvetica" w:eastAsia="Times New Roman" w:hAnsi="Helvetica" w:cs="Helvetica"/>
            <w:color w:val="0000FF"/>
            <w:sz w:val="24"/>
            <w:szCs w:val="24"/>
            <w:u w:val="single"/>
            <w:bdr w:val="none" w:sz="0" w:space="0" w:color="auto" w:frame="1"/>
          </w:rPr>
          <w:t> (Links to an external site.)Links to an external site.</w:t>
        </w:r>
      </w:hyperlink>
      <w:r w:rsidRPr="002C392D">
        <w:rPr>
          <w:rFonts w:ascii="Helvetica" w:eastAsia="Times New Roman" w:hAnsi="Helvetica" w:cs="Helvetica"/>
          <w:color w:val="525252"/>
          <w:sz w:val="24"/>
          <w:szCs w:val="24"/>
        </w:rPr>
        <w:t>.</w:t>
      </w:r>
    </w:p>
    <w:p w14:paraId="0D28996C" w14:textId="77777777" w:rsidR="002C392D" w:rsidRPr="002C392D" w:rsidRDefault="002C392D" w:rsidP="002C392D">
      <w:pPr>
        <w:shd w:val="clear" w:color="auto" w:fill="EFF5D6"/>
        <w:spacing w:line="240" w:lineRule="auto"/>
        <w:ind w:left="375"/>
        <w:rPr>
          <w:rFonts w:ascii="Helvetica" w:eastAsia="Times New Roman" w:hAnsi="Helvetica" w:cs="Helvetica"/>
          <w:color w:val="525252"/>
          <w:sz w:val="24"/>
          <w:szCs w:val="24"/>
        </w:rPr>
      </w:pPr>
      <w:r w:rsidRPr="002C392D">
        <w:rPr>
          <w:rFonts w:ascii="Helvetica" w:eastAsia="Times New Roman" w:hAnsi="Helvetica" w:cs="Helvetica"/>
          <w:color w:val="525252"/>
          <w:sz w:val="24"/>
          <w:szCs w:val="24"/>
        </w:rPr>
        <w:t>Discuss the media query breakpoint value between the small and large view in the </w:t>
      </w:r>
      <w:hyperlink r:id="rId6" w:tgtFrame="_blank" w:history="1">
        <w:r w:rsidRPr="002C392D">
          <w:rPr>
            <w:rFonts w:ascii="Helvetica" w:eastAsia="Times New Roman" w:hAnsi="Helvetica" w:cs="Helvetica"/>
            <w:color w:val="0000FF"/>
            <w:sz w:val="24"/>
            <w:szCs w:val="24"/>
            <w:u w:val="single"/>
          </w:rPr>
          <w:t>Developer Forum</w:t>
        </w:r>
      </w:hyperlink>
      <w:r w:rsidRPr="002C392D">
        <w:rPr>
          <w:rFonts w:ascii="Helvetica" w:eastAsia="Times New Roman" w:hAnsi="Helvetica" w:cs="Helvetica"/>
          <w:color w:val="525252"/>
          <w:sz w:val="24"/>
          <w:szCs w:val="24"/>
        </w:rPr>
        <w:t xml:space="preserve">. For this project, think of the small CSS file as the main CSS file. The small CSS file rules and declarations are not encased in a media query. The large view should </w:t>
      </w:r>
      <w:proofErr w:type="gramStart"/>
      <w:r w:rsidRPr="002C392D">
        <w:rPr>
          <w:rFonts w:ascii="Helvetica" w:eastAsia="Times New Roman" w:hAnsi="Helvetica" w:cs="Helvetica"/>
          <w:color w:val="525252"/>
          <w:sz w:val="24"/>
          <w:szCs w:val="24"/>
        </w:rPr>
        <w:t>be considered to be</w:t>
      </w:r>
      <w:proofErr w:type="gramEnd"/>
      <w:r w:rsidRPr="002C392D">
        <w:rPr>
          <w:rFonts w:ascii="Helvetica" w:eastAsia="Times New Roman" w:hAnsi="Helvetica" w:cs="Helvetica"/>
          <w:color w:val="525252"/>
          <w:sz w:val="24"/>
          <w:szCs w:val="24"/>
        </w:rPr>
        <w:t xml:space="preserve"> anything larger than a phone view at this point in the course.</w:t>
      </w:r>
    </w:p>
    <w:p w14:paraId="699277DC" w14:textId="77777777" w:rsidR="002C392D" w:rsidRPr="002C392D" w:rsidRDefault="002C392D" w:rsidP="002C392D">
      <w:pPr>
        <w:numPr>
          <w:ilvl w:val="0"/>
          <w:numId w:val="1"/>
        </w:numPr>
        <w:shd w:val="clear" w:color="auto" w:fill="FFFFFF"/>
        <w:spacing w:beforeAutospacing="1" w:after="0" w:afterAutospacing="1" w:line="240" w:lineRule="auto"/>
        <w:ind w:left="375"/>
        <w:rPr>
          <w:rFonts w:ascii="Helvetica" w:eastAsia="Times New Roman" w:hAnsi="Helvetica" w:cs="Helvetica"/>
          <w:color w:val="525252"/>
          <w:sz w:val="24"/>
          <w:szCs w:val="24"/>
        </w:rPr>
      </w:pPr>
      <w:r w:rsidRPr="002C392D">
        <w:rPr>
          <w:rFonts w:ascii="Helvetica" w:eastAsia="Times New Roman" w:hAnsi="Helvetica" w:cs="Helvetica"/>
          <w:color w:val="525252"/>
          <w:sz w:val="24"/>
          <w:szCs w:val="24"/>
        </w:rPr>
        <w:t>Ensure that the HTML head contains all the required content as presented to this point in the course including meta tags (charset, viewport, description) and </w:t>
      </w:r>
      <w:hyperlink r:id="rId7" w:tgtFrame="_blank" w:history="1">
        <w:r w:rsidRPr="002C392D">
          <w:rPr>
            <w:rFonts w:ascii="Helvetica" w:eastAsia="Times New Roman" w:hAnsi="Helvetica" w:cs="Helvetica"/>
            <w:color w:val="0000FF"/>
            <w:sz w:val="24"/>
            <w:szCs w:val="24"/>
            <w:u w:val="single"/>
          </w:rPr>
          <w:t>a proper title</w:t>
        </w:r>
        <w:r w:rsidRPr="002C392D">
          <w:rPr>
            <w:rFonts w:ascii="Helvetica" w:eastAsia="Times New Roman" w:hAnsi="Helvetica" w:cs="Helvetica"/>
            <w:color w:val="0000FF"/>
            <w:sz w:val="24"/>
            <w:szCs w:val="24"/>
            <w:u w:val="single"/>
            <w:bdr w:val="none" w:sz="0" w:space="0" w:color="auto" w:frame="1"/>
          </w:rPr>
          <w:t> (Links to an external site.)Links to an external site.</w:t>
        </w:r>
      </w:hyperlink>
      <w:r w:rsidRPr="002C392D">
        <w:rPr>
          <w:rFonts w:ascii="Helvetica" w:eastAsia="Times New Roman" w:hAnsi="Helvetica" w:cs="Helvetica"/>
          <w:color w:val="525252"/>
          <w:sz w:val="24"/>
          <w:szCs w:val="24"/>
        </w:rPr>
        <w:t>. </w:t>
      </w:r>
    </w:p>
    <w:p w14:paraId="330D1288" w14:textId="77777777" w:rsidR="002C392D" w:rsidRPr="002C392D" w:rsidRDefault="002C392D" w:rsidP="002C392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2C392D">
        <w:rPr>
          <w:rFonts w:ascii="Helvetica" w:eastAsia="Times New Roman" w:hAnsi="Helvetica" w:cs="Helvetica"/>
          <w:color w:val="525252"/>
          <w:sz w:val="24"/>
          <w:szCs w:val="24"/>
        </w:rPr>
        <w:t>Continue to use a Google Font API reference or equivalent that meets the specifications of your site plan typography design.</w:t>
      </w:r>
    </w:p>
    <w:p w14:paraId="178CBC8E" w14:textId="77777777" w:rsidR="002C392D" w:rsidRPr="002C392D" w:rsidRDefault="002C392D" w:rsidP="002C392D">
      <w:pPr>
        <w:numPr>
          <w:ilvl w:val="0"/>
          <w:numId w:val="1"/>
        </w:numPr>
        <w:shd w:val="clear" w:color="auto" w:fill="FFFFFF"/>
        <w:spacing w:beforeAutospacing="1" w:after="0" w:afterAutospacing="1" w:line="240" w:lineRule="auto"/>
        <w:ind w:left="375"/>
        <w:rPr>
          <w:rFonts w:ascii="Helvetica" w:eastAsia="Times New Roman" w:hAnsi="Helvetica" w:cs="Helvetica"/>
          <w:color w:val="525252"/>
          <w:sz w:val="24"/>
          <w:szCs w:val="24"/>
        </w:rPr>
      </w:pPr>
      <w:r w:rsidRPr="002C392D">
        <w:rPr>
          <w:rFonts w:ascii="Helvetica" w:eastAsia="Times New Roman" w:hAnsi="Helvetica" w:cs="Helvetica"/>
          <w:color w:val="525252"/>
          <w:sz w:val="24"/>
          <w:szCs w:val="24"/>
        </w:rPr>
        <w:t>Use this </w:t>
      </w:r>
      <w:hyperlink r:id="rId8" w:tgtFrame="_blank" w:history="1">
        <w:r w:rsidRPr="002C392D">
          <w:rPr>
            <w:rFonts w:ascii="Helvetica" w:eastAsia="Times New Roman" w:hAnsi="Helvetica" w:cs="Helvetica"/>
            <w:color w:val="0000FF"/>
            <w:sz w:val="24"/>
            <w:szCs w:val="24"/>
            <w:u w:val="single"/>
          </w:rPr>
          <w:t>CSS Navigation Bar tutorial</w:t>
        </w:r>
        <w:r w:rsidRPr="002C392D">
          <w:rPr>
            <w:rFonts w:ascii="Helvetica" w:eastAsia="Times New Roman" w:hAnsi="Helvetica" w:cs="Helvetica"/>
            <w:color w:val="0000FF"/>
            <w:sz w:val="24"/>
            <w:szCs w:val="24"/>
            <w:u w:val="single"/>
            <w:bdr w:val="none" w:sz="0" w:space="0" w:color="auto" w:frame="1"/>
          </w:rPr>
          <w:t> (Links to an external site.)Links to an external site.</w:t>
        </w:r>
      </w:hyperlink>
      <w:r w:rsidRPr="002C392D">
        <w:rPr>
          <w:rFonts w:ascii="Helvetica" w:eastAsia="Times New Roman" w:hAnsi="Helvetica" w:cs="Helvetica"/>
          <w:color w:val="525252"/>
          <w:sz w:val="24"/>
          <w:szCs w:val="24"/>
        </w:rPr>
        <w:t> </w:t>
      </w:r>
      <w:r w:rsidRPr="002C392D">
        <w:rPr>
          <w:rFonts w:ascii="Helvetica" w:eastAsia="Times New Roman" w:hAnsi="Helvetica" w:cs="Helvetica"/>
          <w:i/>
          <w:iCs/>
          <w:color w:val="525252"/>
          <w:sz w:val="20"/>
          <w:szCs w:val="20"/>
        </w:rPr>
        <w:t>(see the Horizontal Navigation Bar Examples section)</w:t>
      </w:r>
      <w:r w:rsidRPr="002C392D">
        <w:rPr>
          <w:rFonts w:ascii="Helvetica" w:eastAsia="Times New Roman" w:hAnsi="Helvetica" w:cs="Helvetica"/>
          <w:i/>
          <w:iCs/>
          <w:color w:val="525252"/>
          <w:sz w:val="24"/>
          <w:szCs w:val="24"/>
        </w:rPr>
        <w:t> </w:t>
      </w:r>
      <w:r w:rsidRPr="002C392D">
        <w:rPr>
          <w:rFonts w:ascii="Helvetica" w:eastAsia="Times New Roman" w:hAnsi="Helvetica" w:cs="Helvetica"/>
          <w:color w:val="525252"/>
          <w:sz w:val="24"/>
          <w:szCs w:val="24"/>
        </w:rPr>
        <w:t>for creating a horizontal menu bar for the main menu in the large view. </w:t>
      </w:r>
      <w:r w:rsidRPr="002C392D">
        <w:rPr>
          <w:rFonts w:ascii="Helvetica" w:eastAsia="Times New Roman" w:hAnsi="Helvetica" w:cs="Helvetica"/>
          <w:color w:val="525252"/>
          <w:sz w:val="24"/>
          <w:szCs w:val="24"/>
        </w:rPr>
        <w:br/>
        <w:t>The small view should hide all the navigation links and introduce a menu link only </w:t>
      </w:r>
      <w:r w:rsidRPr="002C392D">
        <w:rPr>
          <w:rFonts w:ascii="Helvetica" w:eastAsia="Times New Roman" w:hAnsi="Helvetica" w:cs="Helvetica"/>
          <w:i/>
          <w:iCs/>
          <w:color w:val="525252"/>
          <w:sz w:val="20"/>
          <w:szCs w:val="20"/>
        </w:rPr>
        <w:t>(see the example layout)</w:t>
      </w:r>
      <w:r w:rsidRPr="002C392D">
        <w:rPr>
          <w:rFonts w:ascii="Helvetica" w:eastAsia="Times New Roman" w:hAnsi="Helvetica" w:cs="Helvetica"/>
          <w:color w:val="525252"/>
          <w:sz w:val="24"/>
          <w:szCs w:val="24"/>
        </w:rPr>
        <w:t>.</w:t>
      </w:r>
      <w:r w:rsidRPr="002C392D">
        <w:rPr>
          <w:rFonts w:ascii="Helvetica" w:eastAsia="Times New Roman" w:hAnsi="Helvetica" w:cs="Helvetica"/>
          <w:color w:val="525252"/>
          <w:sz w:val="24"/>
          <w:szCs w:val="24"/>
        </w:rPr>
        <w:br/>
        <w:t>The horizontal bar should only be applied to the </w:t>
      </w:r>
      <w:r w:rsidRPr="002C392D">
        <w:rPr>
          <w:rFonts w:ascii="Helvetica" w:eastAsia="Times New Roman" w:hAnsi="Helvetica" w:cs="Helvetica"/>
          <w:b/>
          <w:bCs/>
          <w:color w:val="525252"/>
          <w:sz w:val="24"/>
          <w:szCs w:val="24"/>
        </w:rPr>
        <w:t>large</w:t>
      </w:r>
      <w:r w:rsidRPr="002C392D">
        <w:rPr>
          <w:rFonts w:ascii="Helvetica" w:eastAsia="Times New Roman" w:hAnsi="Helvetica" w:cs="Helvetica"/>
          <w:color w:val="525252"/>
          <w:sz w:val="24"/>
          <w:szCs w:val="24"/>
        </w:rPr>
        <w:t> view as per the sketches. </w:t>
      </w:r>
      <w:r w:rsidRPr="002C392D">
        <w:rPr>
          <w:rFonts w:ascii="Helvetica" w:eastAsia="Times New Roman" w:hAnsi="Helvetica" w:cs="Helvetica"/>
          <w:color w:val="525252"/>
          <w:sz w:val="24"/>
          <w:szCs w:val="24"/>
        </w:rPr>
        <w:br/>
      </w:r>
      <w:r w:rsidRPr="002C392D">
        <w:rPr>
          <w:rFonts w:ascii="Helvetica" w:eastAsia="Times New Roman" w:hAnsi="Helvetica" w:cs="Helvetica"/>
          <w:i/>
          <w:iCs/>
          <w:color w:val="525252"/>
          <w:sz w:val="24"/>
          <w:szCs w:val="24"/>
        </w:rPr>
        <w:t>  You will work on the responsive menu for the small view in the next week.</w:t>
      </w:r>
    </w:p>
    <w:p w14:paraId="0D2A6290" w14:textId="77777777" w:rsidR="002C392D" w:rsidRPr="002C392D" w:rsidRDefault="002C392D" w:rsidP="002C392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2C392D">
        <w:rPr>
          <w:rFonts w:ascii="Helvetica" w:eastAsia="Times New Roman" w:hAnsi="Helvetica" w:cs="Helvetica"/>
          <w:color w:val="525252"/>
          <w:sz w:val="24"/>
          <w:szCs w:val="24"/>
        </w:rPr>
        <w:t>Design a hover effect on the navigation items &lt;a&gt; tags to change in some way conducive to your design to highlight the current menu item that is being hovered over with the mouse pointer.</w:t>
      </w:r>
    </w:p>
    <w:p w14:paraId="2E13F306" w14:textId="77777777" w:rsidR="002C392D" w:rsidRPr="002C392D" w:rsidRDefault="002C392D" w:rsidP="002C392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2C392D">
        <w:rPr>
          <w:rFonts w:ascii="Helvetica" w:eastAsia="Times New Roman" w:hAnsi="Helvetica" w:cs="Helvetica"/>
          <w:color w:val="525252"/>
          <w:sz w:val="24"/>
          <w:szCs w:val="24"/>
        </w:rPr>
        <w:lastRenderedPageBreak/>
        <w:t xml:space="preserve">You should continue to employ a wayfinding technique to visually note which page is currently loaded in the navigation items. Create </w:t>
      </w:r>
      <w:proofErr w:type="spellStart"/>
      <w:proofErr w:type="gramStart"/>
      <w:r w:rsidRPr="002C392D">
        <w:rPr>
          <w:rFonts w:ascii="Helvetica" w:eastAsia="Times New Roman" w:hAnsi="Helvetica" w:cs="Helvetica"/>
          <w:color w:val="525252"/>
          <w:sz w:val="24"/>
          <w:szCs w:val="24"/>
        </w:rPr>
        <w:t>a</w:t>
      </w:r>
      <w:proofErr w:type="spellEnd"/>
      <w:proofErr w:type="gramEnd"/>
      <w:r w:rsidRPr="002C392D">
        <w:rPr>
          <w:rFonts w:ascii="Helvetica" w:eastAsia="Times New Roman" w:hAnsi="Helvetica" w:cs="Helvetica"/>
          <w:color w:val="525252"/>
          <w:sz w:val="24"/>
          <w:szCs w:val="24"/>
        </w:rPr>
        <w:t> </w:t>
      </w:r>
      <w:r w:rsidRPr="002C392D">
        <w:rPr>
          <w:rFonts w:ascii="Helvetica" w:eastAsia="Times New Roman" w:hAnsi="Helvetica" w:cs="Helvetica"/>
          <w:b/>
          <w:bCs/>
          <w:i/>
          <w:iCs/>
          <w:color w:val="525252"/>
          <w:sz w:val="24"/>
          <w:szCs w:val="24"/>
        </w:rPr>
        <w:t>active</w:t>
      </w:r>
      <w:r w:rsidRPr="002C392D">
        <w:rPr>
          <w:rFonts w:ascii="Helvetica" w:eastAsia="Times New Roman" w:hAnsi="Helvetica" w:cs="Helvetica"/>
          <w:b/>
          <w:bCs/>
          <w:color w:val="525252"/>
          <w:sz w:val="24"/>
          <w:szCs w:val="24"/>
        </w:rPr>
        <w:t> </w:t>
      </w:r>
      <w:r w:rsidRPr="002C392D">
        <w:rPr>
          <w:rFonts w:ascii="Helvetica" w:eastAsia="Times New Roman" w:hAnsi="Helvetica" w:cs="Helvetica"/>
          <w:color w:val="525252"/>
          <w:sz w:val="24"/>
          <w:szCs w:val="24"/>
        </w:rPr>
        <w:t>class and assign it to the list item &lt;li&gt; for the Preston town page. Give that class a different but aesthetically congruent look and feel.</w:t>
      </w:r>
    </w:p>
    <w:p w14:paraId="4E5EF64F" w14:textId="77777777" w:rsidR="002C392D" w:rsidRPr="002C392D" w:rsidRDefault="002C392D" w:rsidP="002C392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2C392D">
        <w:rPr>
          <w:rFonts w:ascii="Helvetica" w:eastAsia="Times New Roman" w:hAnsi="Helvetica" w:cs="Helvetica"/>
          <w:color w:val="525252"/>
          <w:sz w:val="24"/>
          <w:szCs w:val="24"/>
        </w:rPr>
        <w:t>As a development specification, do </w:t>
      </w:r>
      <w:r w:rsidRPr="002C392D">
        <w:rPr>
          <w:rFonts w:ascii="Helvetica" w:eastAsia="Times New Roman" w:hAnsi="Helvetica" w:cs="Helvetica"/>
          <w:b/>
          <w:bCs/>
          <w:color w:val="525252"/>
          <w:sz w:val="24"/>
          <w:szCs w:val="24"/>
        </w:rPr>
        <w:t>not</w:t>
      </w:r>
      <w:r w:rsidRPr="002C392D">
        <w:rPr>
          <w:rFonts w:ascii="Helvetica" w:eastAsia="Times New Roman" w:hAnsi="Helvetica" w:cs="Helvetica"/>
          <w:color w:val="525252"/>
          <w:sz w:val="24"/>
          <w:szCs w:val="24"/>
        </w:rPr>
        <w:t> show the five-day forecast in the small view.</w:t>
      </w:r>
    </w:p>
    <w:p w14:paraId="2C1C1954" w14:textId="77777777" w:rsidR="002C392D" w:rsidRPr="002C392D" w:rsidRDefault="002C392D" w:rsidP="002C392D">
      <w:pPr>
        <w:numPr>
          <w:ilvl w:val="0"/>
          <w:numId w:val="1"/>
        </w:numPr>
        <w:shd w:val="clear" w:color="auto" w:fill="FFFFFF"/>
        <w:spacing w:beforeAutospacing="1" w:after="0" w:afterAutospacing="1" w:line="240" w:lineRule="auto"/>
        <w:ind w:left="375"/>
        <w:rPr>
          <w:rFonts w:ascii="Helvetica" w:eastAsia="Times New Roman" w:hAnsi="Helvetica" w:cs="Helvetica"/>
          <w:color w:val="525252"/>
          <w:sz w:val="24"/>
          <w:szCs w:val="24"/>
        </w:rPr>
      </w:pPr>
      <w:r w:rsidRPr="002C392D">
        <w:rPr>
          <w:rFonts w:ascii="Helvetica" w:eastAsia="Times New Roman" w:hAnsi="Helvetica" w:cs="Helvetica"/>
          <w:color w:val="525252"/>
          <w:sz w:val="24"/>
          <w:szCs w:val="24"/>
        </w:rPr>
        <w:t>You will need to fill in the content areas with viable content. With images, it is OK to use </w:t>
      </w:r>
      <w:hyperlink r:id="rId9" w:tgtFrame="_blank" w:history="1">
        <w:r w:rsidRPr="002C392D">
          <w:rPr>
            <w:rFonts w:ascii="Helvetica" w:eastAsia="Times New Roman" w:hAnsi="Helvetica" w:cs="Helvetica"/>
            <w:color w:val="0000FF"/>
            <w:sz w:val="24"/>
            <w:szCs w:val="24"/>
            <w:u w:val="single"/>
          </w:rPr>
          <w:t>free stock photos</w:t>
        </w:r>
        <w:r w:rsidRPr="002C392D">
          <w:rPr>
            <w:rFonts w:ascii="Helvetica" w:eastAsia="Times New Roman" w:hAnsi="Helvetica" w:cs="Helvetica"/>
            <w:color w:val="0000FF"/>
            <w:sz w:val="24"/>
            <w:szCs w:val="24"/>
            <w:u w:val="single"/>
            <w:bdr w:val="none" w:sz="0" w:space="0" w:color="auto" w:frame="1"/>
          </w:rPr>
          <w:t> (Links to an external site.)Links to an external site.</w:t>
        </w:r>
      </w:hyperlink>
      <w:r w:rsidRPr="002C392D">
        <w:rPr>
          <w:rFonts w:ascii="Helvetica" w:eastAsia="Times New Roman" w:hAnsi="Helvetica" w:cs="Helvetica"/>
          <w:color w:val="525252"/>
          <w:sz w:val="24"/>
          <w:szCs w:val="24"/>
        </w:rPr>
        <w:t> or your own high-quality photos.</w:t>
      </w:r>
    </w:p>
    <w:p w14:paraId="4D04832E" w14:textId="77777777" w:rsidR="002C392D" w:rsidRPr="002C392D" w:rsidRDefault="002C392D" w:rsidP="002C392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2C392D">
        <w:rPr>
          <w:rFonts w:ascii="Helvetica" w:eastAsia="Times New Roman" w:hAnsi="Helvetica" w:cs="Helvetica"/>
          <w:color w:val="525252"/>
          <w:sz w:val="24"/>
          <w:szCs w:val="24"/>
        </w:rPr>
        <w:t>Provide proper markup indentation to the markup for human readability.</w:t>
      </w:r>
    </w:p>
    <w:p w14:paraId="4129697B" w14:textId="77777777" w:rsidR="002C392D" w:rsidRPr="002C392D" w:rsidRDefault="002C392D" w:rsidP="002C392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2C392D">
        <w:rPr>
          <w:rFonts w:ascii="Helvetica" w:eastAsia="Times New Roman" w:hAnsi="Helvetica" w:cs="Helvetica"/>
          <w:color w:val="525252"/>
          <w:sz w:val="24"/>
          <w:szCs w:val="24"/>
        </w:rPr>
        <w:t>Remember to follow the PARC design and typography principles in your design and layout.</w:t>
      </w:r>
    </w:p>
    <w:p w14:paraId="43677D7A" w14:textId="77777777" w:rsidR="002C392D" w:rsidRDefault="002C392D"/>
    <w:sectPr w:rsidR="002C3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A7034"/>
    <w:multiLevelType w:val="multilevel"/>
    <w:tmpl w:val="8B9A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2D"/>
    <w:rsid w:val="002C392D"/>
    <w:rsid w:val="005307C1"/>
    <w:rsid w:val="006D183F"/>
    <w:rsid w:val="009E2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EEC9"/>
  <w15:chartTrackingRefBased/>
  <w15:docId w15:val="{AF75A2D8-F4CF-4D40-8A23-19C18741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39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392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C392D"/>
    <w:rPr>
      <w:color w:val="0000FF"/>
      <w:u w:val="single"/>
    </w:rPr>
  </w:style>
  <w:style w:type="character" w:customStyle="1" w:styleId="screenreader-only">
    <w:name w:val="screenreader-only"/>
    <w:basedOn w:val="DefaultParagraphFont"/>
    <w:rsid w:val="002C392D"/>
  </w:style>
  <w:style w:type="paragraph" w:styleId="NormalWeb">
    <w:name w:val="Normal (Web)"/>
    <w:basedOn w:val="Normal"/>
    <w:uiPriority w:val="99"/>
    <w:semiHidden/>
    <w:unhideWhenUsed/>
    <w:rsid w:val="002C39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392D"/>
    <w:rPr>
      <w:i/>
      <w:iCs/>
    </w:rPr>
  </w:style>
  <w:style w:type="character" w:styleId="Strong">
    <w:name w:val="Strong"/>
    <w:basedOn w:val="DefaultParagraphFont"/>
    <w:uiPriority w:val="22"/>
    <w:qFormat/>
    <w:rsid w:val="002C39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398757">
      <w:bodyDiv w:val="1"/>
      <w:marLeft w:val="0"/>
      <w:marRight w:val="0"/>
      <w:marTop w:val="0"/>
      <w:marBottom w:val="0"/>
      <w:divBdr>
        <w:top w:val="none" w:sz="0" w:space="0" w:color="auto"/>
        <w:left w:val="none" w:sz="0" w:space="0" w:color="auto"/>
        <w:bottom w:val="none" w:sz="0" w:space="0" w:color="auto"/>
        <w:right w:val="none" w:sz="0" w:space="0" w:color="auto"/>
      </w:divBdr>
      <w:divsChild>
        <w:div w:id="2143691296">
          <w:marLeft w:val="0"/>
          <w:marRight w:val="0"/>
          <w:marTop w:val="180"/>
          <w:marBottom w:val="180"/>
          <w:divBdr>
            <w:top w:val="single" w:sz="6" w:space="0" w:color="F2F2F2"/>
            <w:left w:val="single" w:sz="6" w:space="4" w:color="F2F2F2"/>
            <w:bottom w:val="single" w:sz="6" w:space="0" w:color="F2F2F2"/>
            <w:right w:val="single" w:sz="6" w:space="0" w:color="F2F2F2"/>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navbar.asp" TargetMode="External"/><Relationship Id="rId3" Type="http://schemas.openxmlformats.org/officeDocument/2006/relationships/settings" Target="settings.xml"/><Relationship Id="rId7" Type="http://schemas.openxmlformats.org/officeDocument/2006/relationships/hyperlink" Target="https://moz.com/learn/seo/title-t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ui.instructure.com/courses/50036/modules/items/3954732" TargetMode="External"/><Relationship Id="rId11" Type="http://schemas.openxmlformats.org/officeDocument/2006/relationships/theme" Target="theme/theme1.xml"/><Relationship Id="rId5" Type="http://schemas.openxmlformats.org/officeDocument/2006/relationships/hyperlink" Target="https://codepen.io/blazzard-jason/pen/gmGxaj"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exe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par</dc:creator>
  <cp:keywords/>
  <dc:description/>
  <cp:lastModifiedBy>shan par</cp:lastModifiedBy>
  <cp:revision>2</cp:revision>
  <cp:lastPrinted>2019-05-23T14:20:00Z</cp:lastPrinted>
  <dcterms:created xsi:type="dcterms:W3CDTF">2019-05-23T14:19:00Z</dcterms:created>
  <dcterms:modified xsi:type="dcterms:W3CDTF">2019-05-24T02:52:00Z</dcterms:modified>
</cp:coreProperties>
</file>