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52AE1" w14:textId="33DA66F6" w:rsidR="0006542F" w:rsidRDefault="0006542F">
      <w:r w:rsidRPr="0006542F">
        <w:t>grokking-the-system-design-interview</w:t>
      </w:r>
    </w:p>
    <w:p w14:paraId="2678B64D" w14:textId="0BDE3969" w:rsidR="0006542F" w:rsidRDefault="0006542F">
      <w:hyperlink r:id="rId5" w:history="1">
        <w:r w:rsidRPr="008E7FC7">
          <w:rPr>
            <w:rStyle w:val="Hyperlink"/>
          </w:rPr>
          <w:t>https://www.educative.io/courses/grokking-the-system-design-interview</w:t>
        </w:r>
      </w:hyperlink>
    </w:p>
    <w:p w14:paraId="011E5DFB" w14:textId="4E512C89" w:rsidR="0006542F" w:rsidRDefault="00FA1429">
      <w:r w:rsidRPr="00FA1429">
        <w:rPr>
          <w:noProof/>
        </w:rPr>
        <w:drawing>
          <wp:inline distT="0" distB="0" distL="0" distR="0" wp14:anchorId="1B2670CB" wp14:editId="08D5E390">
            <wp:extent cx="5943600" cy="6494780"/>
            <wp:effectExtent l="0" t="0" r="0" b="1270"/>
            <wp:docPr id="90273303" name="Picture 1" descr="A screenshot of a black and white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3303" name="Picture 1" descr="A screenshot of a black and white websit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AB42" w14:textId="37A82184" w:rsidR="00A1132C" w:rsidRDefault="00A1132C">
      <w:r>
        <w:br w:type="page"/>
      </w:r>
    </w:p>
    <w:p w14:paraId="481A8A1D" w14:textId="55BBE604" w:rsidR="00FA1429" w:rsidRDefault="00A1132C">
      <w:r>
        <w:lastRenderedPageBreak/>
        <w:t>Reliability</w:t>
      </w:r>
    </w:p>
    <w:p w14:paraId="10A1D496" w14:textId="0C89B831" w:rsidR="00A1132C" w:rsidRDefault="00A1132C">
      <w:r w:rsidRPr="00A1132C">
        <w:rPr>
          <w:noProof/>
        </w:rPr>
        <w:drawing>
          <wp:inline distT="0" distB="0" distL="0" distR="0" wp14:anchorId="1A6BDBF0" wp14:editId="6A0952A0">
            <wp:extent cx="5943600" cy="4048760"/>
            <wp:effectExtent l="0" t="0" r="0" b="8890"/>
            <wp:docPr id="311711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112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A686" w14:textId="77777777" w:rsidR="00A1132C" w:rsidRPr="00A1132C" w:rsidRDefault="00A1132C" w:rsidP="00A1132C">
      <w:r w:rsidRPr="00A1132C">
        <w:t xml:space="preserve">Let’s break down </w:t>
      </w:r>
      <w:r w:rsidRPr="00A1132C">
        <w:rPr>
          <w:b/>
          <w:bCs/>
        </w:rPr>
        <w:t>MTBF</w:t>
      </w:r>
      <w:r w:rsidRPr="00A1132C">
        <w:t xml:space="preserve"> and </w:t>
      </w:r>
      <w:r w:rsidRPr="00A1132C">
        <w:rPr>
          <w:b/>
          <w:bCs/>
        </w:rPr>
        <w:t>MTTR</w:t>
      </w:r>
      <w:r w:rsidRPr="00A1132C">
        <w:t xml:space="preserve"> with examples so it’s clearer in a system design context.</w:t>
      </w:r>
    </w:p>
    <w:p w14:paraId="2AB55FE3" w14:textId="77777777" w:rsidR="00A1132C" w:rsidRPr="00A1132C" w:rsidRDefault="00000000" w:rsidP="00A1132C">
      <w:r>
        <w:pict w14:anchorId="0A23E152">
          <v:rect id="_x0000_i1025" style="width:0;height:1.5pt" o:hralign="center" o:hrstd="t" o:hr="t" fillcolor="#a0a0a0" stroked="f"/>
        </w:pict>
      </w:r>
    </w:p>
    <w:p w14:paraId="5C8C1B21" w14:textId="0F99D6F4" w:rsidR="00A1132C" w:rsidRPr="00A1132C" w:rsidRDefault="00A1132C" w:rsidP="00A1132C">
      <w:r w:rsidRPr="00A1132C">
        <w:rPr>
          <w:noProof/>
        </w:rPr>
        <w:lastRenderedPageBreak/>
        <w:drawing>
          <wp:inline distT="0" distB="0" distL="0" distR="0" wp14:anchorId="7B9F3B71" wp14:editId="299CCD39">
            <wp:extent cx="5943600" cy="3714750"/>
            <wp:effectExtent l="0" t="0" r="0" b="0"/>
            <wp:docPr id="1409055885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55885" name="Picture 1" descr="A black and white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32C">
        <w:t xml:space="preserve"> </w:t>
      </w:r>
    </w:p>
    <w:p w14:paraId="05F9AB51" w14:textId="77777777" w:rsidR="00A1132C" w:rsidRPr="00A1132C" w:rsidRDefault="00A1132C" w:rsidP="00A1132C">
      <w:r w:rsidRPr="00A1132C">
        <w:rPr>
          <w:b/>
          <w:bCs/>
        </w:rPr>
        <w:t>Interpretation:</w:t>
      </w:r>
      <w:r w:rsidRPr="00A1132C">
        <w:br/>
        <w:t xml:space="preserve">On average, your service runs </w:t>
      </w:r>
      <w:r w:rsidRPr="00A1132C">
        <w:rPr>
          <w:b/>
          <w:bCs/>
        </w:rPr>
        <w:t>238 hours (~10 days)</w:t>
      </w:r>
      <w:r w:rsidRPr="00A1132C">
        <w:t xml:space="preserve"> before failing.</w:t>
      </w:r>
    </w:p>
    <w:p w14:paraId="562DEC3C" w14:textId="77777777" w:rsidR="00A1132C" w:rsidRPr="00A1132C" w:rsidRDefault="00000000" w:rsidP="00A1132C">
      <w:r>
        <w:pict w14:anchorId="1D87C761">
          <v:rect id="_x0000_i1026" style="width:0;height:1.5pt" o:hralign="center" o:hrstd="t" o:hr="t" fillcolor="#a0a0a0" stroked="f"/>
        </w:pict>
      </w:r>
    </w:p>
    <w:p w14:paraId="3ACCA146" w14:textId="77777777" w:rsidR="00A1132C" w:rsidRPr="00A1132C" w:rsidRDefault="00A1132C" w:rsidP="00A1132C">
      <w:pPr>
        <w:rPr>
          <w:b/>
          <w:bCs/>
        </w:rPr>
      </w:pPr>
      <w:r w:rsidRPr="00A1132C">
        <w:rPr>
          <w:b/>
          <w:bCs/>
        </w:rPr>
        <w:t>2. Mean Time To Repair (MTTR)</w:t>
      </w:r>
    </w:p>
    <w:p w14:paraId="0632F0AD" w14:textId="7D332BEA" w:rsidR="00A1132C" w:rsidRPr="00A1132C" w:rsidRDefault="00A1132C" w:rsidP="00A1132C">
      <w:r w:rsidRPr="00A1132C">
        <w:rPr>
          <w:rFonts w:ascii="Segoe UI Emoji" w:hAnsi="Segoe UI Emoji" w:cs="Segoe UI Emoji"/>
          <w:noProof/>
        </w:rPr>
        <w:lastRenderedPageBreak/>
        <w:drawing>
          <wp:inline distT="0" distB="0" distL="0" distR="0" wp14:anchorId="2F28A3EC" wp14:editId="1DA1D6CF">
            <wp:extent cx="5829452" cy="3216813"/>
            <wp:effectExtent l="0" t="0" r="0" b="3175"/>
            <wp:docPr id="555663038" name="Picture 1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63038" name="Picture 1" descr="A black and white text on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452" cy="321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32C">
        <w:rPr>
          <w:b/>
          <w:bCs/>
        </w:rPr>
        <w:t>Interpretation:</w:t>
      </w:r>
      <w:r w:rsidRPr="00A1132C">
        <w:br/>
        <w:t xml:space="preserve">On average, it takes </w:t>
      </w:r>
      <w:r w:rsidRPr="00A1132C">
        <w:rPr>
          <w:b/>
          <w:bCs/>
        </w:rPr>
        <w:t>2 hours</w:t>
      </w:r>
      <w:r w:rsidRPr="00A1132C">
        <w:t xml:space="preserve"> to fix an outage.</w:t>
      </w:r>
    </w:p>
    <w:p w14:paraId="6B47D557" w14:textId="77777777" w:rsidR="00A1132C" w:rsidRPr="00A1132C" w:rsidRDefault="00000000" w:rsidP="00A1132C">
      <w:r>
        <w:pict w14:anchorId="7CF89DBD">
          <v:rect id="_x0000_i1027" style="width:0;height:1.5pt" o:hralign="center" o:hrstd="t" o:hr="t" fillcolor="#a0a0a0" stroked="f"/>
        </w:pict>
      </w:r>
    </w:p>
    <w:p w14:paraId="3DD06929" w14:textId="77777777" w:rsidR="00A1132C" w:rsidRPr="00A1132C" w:rsidRDefault="00A1132C" w:rsidP="00A1132C">
      <w:pPr>
        <w:rPr>
          <w:b/>
          <w:bCs/>
        </w:rPr>
      </w:pPr>
      <w:r w:rsidRPr="00A1132C">
        <w:rPr>
          <w:b/>
          <w:bCs/>
        </w:rPr>
        <w:t>In System Design</w:t>
      </w:r>
    </w:p>
    <w:p w14:paraId="7F5F1BCA" w14:textId="77777777" w:rsidR="00A1132C" w:rsidRPr="00A1132C" w:rsidRDefault="00A1132C" w:rsidP="00A1132C">
      <w:pPr>
        <w:numPr>
          <w:ilvl w:val="0"/>
          <w:numId w:val="3"/>
        </w:numPr>
      </w:pPr>
      <w:r w:rsidRPr="00A1132C">
        <w:rPr>
          <w:b/>
          <w:bCs/>
        </w:rPr>
        <w:t>High MTBF</w:t>
      </w:r>
      <w:r w:rsidRPr="00A1132C">
        <w:t xml:space="preserve"> → Failures are rare (good reliability).</w:t>
      </w:r>
    </w:p>
    <w:p w14:paraId="7EBA02AC" w14:textId="77777777" w:rsidR="00A1132C" w:rsidRPr="00A1132C" w:rsidRDefault="00A1132C" w:rsidP="00A1132C">
      <w:pPr>
        <w:numPr>
          <w:ilvl w:val="0"/>
          <w:numId w:val="3"/>
        </w:numPr>
      </w:pPr>
      <w:r w:rsidRPr="00A1132C">
        <w:rPr>
          <w:b/>
          <w:bCs/>
        </w:rPr>
        <w:t>Low MTTR</w:t>
      </w:r>
      <w:r w:rsidRPr="00A1132C">
        <w:t xml:space="preserve"> → Recovery is quick (good maintainability).</w:t>
      </w:r>
    </w:p>
    <w:p w14:paraId="41058F13" w14:textId="77777777" w:rsidR="00A1132C" w:rsidRPr="00A1132C" w:rsidRDefault="00A1132C" w:rsidP="00A1132C">
      <w:pPr>
        <w:numPr>
          <w:ilvl w:val="0"/>
          <w:numId w:val="3"/>
        </w:numPr>
      </w:pPr>
      <w:r w:rsidRPr="00A1132C">
        <w:rPr>
          <w:b/>
          <w:bCs/>
        </w:rPr>
        <w:t>Ideal Goal</w:t>
      </w:r>
      <w:r w:rsidRPr="00A1132C">
        <w:t xml:space="preserve"> → Maximize MTBF, minimize MTTR.</w:t>
      </w:r>
    </w:p>
    <w:p w14:paraId="0D4E98DB" w14:textId="77777777" w:rsidR="00A1132C" w:rsidRPr="00A1132C" w:rsidRDefault="00000000" w:rsidP="00A1132C">
      <w:r>
        <w:pict w14:anchorId="68C86321">
          <v:rect id="_x0000_i1028" style="width:0;height:1.5pt" o:hralign="center" o:hrstd="t" o:hr="t" fillcolor="#a0a0a0" stroked="f"/>
        </w:pict>
      </w:r>
    </w:p>
    <w:p w14:paraId="30F07D3C" w14:textId="77777777" w:rsidR="00A1132C" w:rsidRDefault="00A1132C" w:rsidP="00A1132C">
      <w:pPr>
        <w:rPr>
          <w:b/>
          <w:bCs/>
        </w:rPr>
      </w:pPr>
      <w:r w:rsidRPr="00A1132C">
        <w:rPr>
          <w:b/>
          <w:bCs/>
        </w:rPr>
        <w:t>Availability — how MTBF and MTTR combine</w:t>
      </w:r>
    </w:p>
    <w:p w14:paraId="3FB47DDC" w14:textId="3254CAEE" w:rsidR="00A8158D" w:rsidRPr="00A1132C" w:rsidRDefault="00A8158D" w:rsidP="00A1132C">
      <w:pPr>
        <w:rPr>
          <w:b/>
          <w:bCs/>
        </w:rPr>
      </w:pPr>
      <w:r w:rsidRPr="00A8158D">
        <w:rPr>
          <w:b/>
          <w:bCs/>
        </w:rPr>
        <w:lastRenderedPageBreak/>
        <w:drawing>
          <wp:inline distT="0" distB="0" distL="0" distR="0" wp14:anchorId="79F9E2DA" wp14:editId="43108B18">
            <wp:extent cx="5943600" cy="3502660"/>
            <wp:effectExtent l="0" t="0" r="0" b="2540"/>
            <wp:docPr id="190100416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04160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9AC4" w14:textId="727CF478" w:rsidR="00A1132C" w:rsidRPr="00A1132C" w:rsidRDefault="00A1132C" w:rsidP="00A1132C">
      <w:r w:rsidRPr="00A1132C">
        <w:rPr>
          <w:b/>
          <w:bCs/>
        </w:rPr>
        <w:t>Availability</w:t>
      </w:r>
      <w:r w:rsidRPr="00A1132C">
        <w:t xml:space="preserve"> is the fraction of time a service is up.</w:t>
      </w:r>
      <w:r w:rsidRPr="00A1132C">
        <w:br/>
      </w:r>
      <w:r w:rsidR="00000000">
        <w:pict w14:anchorId="2A87F5CA">
          <v:rect id="_x0000_i1030" style="width:0;height:1.5pt" o:hralign="center" o:hrstd="t" o:hr="t" fillcolor="#a0a0a0" stroked="f"/>
        </w:pict>
      </w:r>
    </w:p>
    <w:p w14:paraId="52861982" w14:textId="77777777" w:rsidR="00A1132C" w:rsidRPr="00A1132C" w:rsidRDefault="00A1132C" w:rsidP="00A1132C">
      <w:pPr>
        <w:rPr>
          <w:b/>
          <w:bCs/>
        </w:rPr>
      </w:pPr>
      <w:r w:rsidRPr="00A1132C">
        <w:rPr>
          <w:b/>
          <w:bCs/>
        </w:rPr>
        <w:t>Common “nines” and what downtime they correspond to (per year)</w:t>
      </w:r>
    </w:p>
    <w:p w14:paraId="7D8D74ED" w14:textId="77777777" w:rsidR="00A1132C" w:rsidRPr="00A1132C" w:rsidRDefault="00A1132C" w:rsidP="00A1132C">
      <w:pPr>
        <w:numPr>
          <w:ilvl w:val="0"/>
          <w:numId w:val="5"/>
        </w:numPr>
      </w:pPr>
      <w:r w:rsidRPr="00A1132C">
        <w:rPr>
          <w:b/>
          <w:bCs/>
        </w:rPr>
        <w:t>99%</w:t>
      </w:r>
      <w:r w:rsidRPr="00A1132C">
        <w:t xml:space="preserve"> → 87.6 hours/year (~3.65 days)</w:t>
      </w:r>
    </w:p>
    <w:p w14:paraId="36CBAD19" w14:textId="77777777" w:rsidR="00A1132C" w:rsidRPr="00A1132C" w:rsidRDefault="00A1132C" w:rsidP="00A1132C">
      <w:pPr>
        <w:numPr>
          <w:ilvl w:val="0"/>
          <w:numId w:val="5"/>
        </w:numPr>
      </w:pPr>
      <w:r w:rsidRPr="00A1132C">
        <w:rPr>
          <w:b/>
          <w:bCs/>
        </w:rPr>
        <w:t>99.9%</w:t>
      </w:r>
      <w:r w:rsidRPr="00A1132C">
        <w:t xml:space="preserve"> → 8.76 hours/year (~8 hours, 45 minutes)</w:t>
      </w:r>
    </w:p>
    <w:p w14:paraId="3EBC5B71" w14:textId="77777777" w:rsidR="00A1132C" w:rsidRPr="00A1132C" w:rsidRDefault="00A1132C" w:rsidP="00A1132C">
      <w:pPr>
        <w:numPr>
          <w:ilvl w:val="0"/>
          <w:numId w:val="5"/>
        </w:numPr>
      </w:pPr>
      <w:r w:rsidRPr="00A1132C">
        <w:rPr>
          <w:b/>
          <w:bCs/>
        </w:rPr>
        <w:t>99.99%</w:t>
      </w:r>
      <w:r w:rsidRPr="00A1132C">
        <w:t xml:space="preserve"> → 0.876 hours/year (~52.6 minutes)</w:t>
      </w:r>
    </w:p>
    <w:p w14:paraId="5B0CE334" w14:textId="77777777" w:rsidR="00A1132C" w:rsidRPr="00A1132C" w:rsidRDefault="00A1132C" w:rsidP="00A1132C">
      <w:pPr>
        <w:numPr>
          <w:ilvl w:val="0"/>
          <w:numId w:val="5"/>
        </w:numPr>
      </w:pPr>
      <w:r w:rsidRPr="00A1132C">
        <w:rPr>
          <w:b/>
          <w:bCs/>
        </w:rPr>
        <w:t>99.999%</w:t>
      </w:r>
      <w:r w:rsidRPr="00A1132C">
        <w:t xml:space="preserve"> → 0.0876 hours/year (~5.26 minutes)</w:t>
      </w:r>
    </w:p>
    <w:p w14:paraId="187523F9" w14:textId="77777777" w:rsidR="00A1132C" w:rsidRPr="00A1132C" w:rsidRDefault="00A1132C" w:rsidP="00A1132C">
      <w:r w:rsidRPr="00A1132C">
        <w:t>(These numbers help translate SLA language like “three nines” into real downtime.)</w:t>
      </w:r>
    </w:p>
    <w:p w14:paraId="60F1D861" w14:textId="77777777" w:rsidR="00A1132C" w:rsidRPr="00A1132C" w:rsidRDefault="00000000" w:rsidP="00A1132C">
      <w:r>
        <w:pict w14:anchorId="3CED1296">
          <v:rect id="_x0000_i1031" style="width:0;height:1.5pt" o:hralign="center" o:hrstd="t" o:hr="t" fillcolor="#a0a0a0" stroked="f"/>
        </w:pict>
      </w:r>
    </w:p>
    <w:p w14:paraId="3906E1AC" w14:textId="77777777" w:rsidR="00A1132C" w:rsidRPr="00A1132C" w:rsidRDefault="00A1132C" w:rsidP="00A1132C">
      <w:pPr>
        <w:rPr>
          <w:b/>
          <w:bCs/>
        </w:rPr>
      </w:pPr>
      <w:r w:rsidRPr="00A1132C">
        <w:rPr>
          <w:b/>
          <w:bCs/>
        </w:rPr>
        <w:t>If you have a target availability — what MTBF do you need?</w:t>
      </w:r>
    </w:p>
    <w:p w14:paraId="580C548E" w14:textId="77777777" w:rsidR="00A1132C" w:rsidRPr="00A1132C" w:rsidRDefault="00A1132C" w:rsidP="00A1132C">
      <w:r w:rsidRPr="00A1132C">
        <w:t>Rearrange the formula:</w:t>
      </w:r>
    </w:p>
    <w:p w14:paraId="6C14B9F4" w14:textId="77777777" w:rsidR="00A1132C" w:rsidRPr="00A1132C" w:rsidRDefault="00A1132C" w:rsidP="00A1132C">
      <w:r w:rsidRPr="00A1132C">
        <w:t>MTBF=Availability×MTTR1−Availability\text{MTBF} = \frac{\text{Availability} \times \text{MTTR}}{1 - \text{Availability}}MTBF=1−AvailabilityAvailability×MTTR</w:t>
      </w:r>
      <w:r w:rsidRPr="00A1132C">
        <w:rPr>
          <w:rFonts w:ascii="Arial" w:hAnsi="Arial" w:cs="Arial"/>
        </w:rPr>
        <w:t>​</w:t>
      </w:r>
      <w:r w:rsidRPr="00A1132C">
        <w:t xml:space="preserve"> </w:t>
      </w:r>
    </w:p>
    <w:p w14:paraId="722EB4D5" w14:textId="77777777" w:rsidR="00A1132C" w:rsidRPr="00A1132C" w:rsidRDefault="00A1132C" w:rsidP="00A1132C">
      <w:r w:rsidRPr="00A1132C">
        <w:t xml:space="preserve">Example: target </w:t>
      </w:r>
      <w:r w:rsidRPr="00A1132C">
        <w:rPr>
          <w:b/>
          <w:bCs/>
        </w:rPr>
        <w:t>99.9%</w:t>
      </w:r>
      <w:r w:rsidRPr="00A1132C">
        <w:t xml:space="preserve"> availability with MTTR = </w:t>
      </w:r>
      <w:r w:rsidRPr="00A1132C">
        <w:rPr>
          <w:b/>
          <w:bCs/>
        </w:rPr>
        <w:t>2 hours</w:t>
      </w:r>
      <w:r w:rsidRPr="00A1132C">
        <w:t>:</w:t>
      </w:r>
    </w:p>
    <w:p w14:paraId="04DC3E80" w14:textId="77777777" w:rsidR="00A1132C" w:rsidRPr="00A1132C" w:rsidRDefault="00A1132C" w:rsidP="00A1132C">
      <w:r w:rsidRPr="00A1132C">
        <w:lastRenderedPageBreak/>
        <w:t>MTBF≈0.999×20.001≈1998 hours (≈83 days)\text{MTBF} \approx \frac{0.999 \times 2}{0.001} \approx 1998\ \text{hours} \ (\approx 83\ \text{days})MTBF≈0.0010.999×2</w:t>
      </w:r>
      <w:r w:rsidRPr="00A1132C">
        <w:rPr>
          <w:rFonts w:ascii="Arial" w:hAnsi="Arial" w:cs="Arial"/>
        </w:rPr>
        <w:t>​</w:t>
      </w:r>
      <w:r w:rsidRPr="00A1132C">
        <w:t xml:space="preserve">≈1998 hours (≈83 days) </w:t>
      </w:r>
    </w:p>
    <w:p w14:paraId="1056765D" w14:textId="77777777" w:rsidR="00A1132C" w:rsidRPr="00A1132C" w:rsidRDefault="00A1132C" w:rsidP="00A1132C">
      <w:r w:rsidRPr="00A1132C">
        <w:t xml:space="preserve">If instead you reduce MTTR to </w:t>
      </w:r>
      <w:r w:rsidRPr="00A1132C">
        <w:rPr>
          <w:b/>
          <w:bCs/>
        </w:rPr>
        <w:t>0.5 hours</w:t>
      </w:r>
      <w:r w:rsidRPr="00A1132C">
        <w:t>, required MTBF for 99.9% drops to ~</w:t>
      </w:r>
      <w:r w:rsidRPr="00A1132C">
        <w:rPr>
          <w:b/>
          <w:bCs/>
        </w:rPr>
        <w:t>499.5 hours</w:t>
      </w:r>
      <w:r w:rsidRPr="00A1132C">
        <w:t>.</w:t>
      </w:r>
    </w:p>
    <w:p w14:paraId="60079AA9" w14:textId="77777777" w:rsidR="00A1132C" w:rsidRPr="00A1132C" w:rsidRDefault="00000000" w:rsidP="00A1132C">
      <w:r>
        <w:pict w14:anchorId="6DEED3EA">
          <v:rect id="_x0000_i1032" style="width:0;height:1.5pt" o:hralign="center" o:hrstd="t" o:hr="t" fillcolor="#a0a0a0" stroked="f"/>
        </w:pict>
      </w:r>
    </w:p>
    <w:p w14:paraId="1EC52D2C" w14:textId="77777777" w:rsidR="00A1132C" w:rsidRPr="00A1132C" w:rsidRDefault="00A1132C" w:rsidP="00A1132C">
      <w:pPr>
        <w:rPr>
          <w:b/>
          <w:bCs/>
        </w:rPr>
      </w:pPr>
      <w:r w:rsidRPr="00A1132C">
        <w:rPr>
          <w:b/>
          <w:bCs/>
        </w:rPr>
        <w:t>Practical takeaway</w:t>
      </w:r>
    </w:p>
    <w:p w14:paraId="0D62BA6B" w14:textId="77777777" w:rsidR="00A1132C" w:rsidRPr="00A1132C" w:rsidRDefault="00A1132C" w:rsidP="00A1132C">
      <w:pPr>
        <w:numPr>
          <w:ilvl w:val="0"/>
          <w:numId w:val="6"/>
        </w:numPr>
      </w:pPr>
      <w:r w:rsidRPr="00A1132C">
        <w:t xml:space="preserve">To </w:t>
      </w:r>
      <w:r w:rsidRPr="00A1132C">
        <w:rPr>
          <w:b/>
          <w:bCs/>
        </w:rPr>
        <w:t>increase availability</w:t>
      </w:r>
      <w:r w:rsidRPr="00A1132C">
        <w:t xml:space="preserve"> you can:</w:t>
      </w:r>
    </w:p>
    <w:p w14:paraId="1F964EA6" w14:textId="77777777" w:rsidR="00A1132C" w:rsidRPr="00A1132C" w:rsidRDefault="00A1132C" w:rsidP="00A1132C">
      <w:pPr>
        <w:numPr>
          <w:ilvl w:val="1"/>
          <w:numId w:val="6"/>
        </w:numPr>
      </w:pPr>
      <w:r w:rsidRPr="00A1132C">
        <w:t xml:space="preserve">Increase </w:t>
      </w:r>
      <w:r w:rsidRPr="00A1132C">
        <w:rPr>
          <w:b/>
          <w:bCs/>
        </w:rPr>
        <w:t>MTBF</w:t>
      </w:r>
      <w:r w:rsidRPr="00A1132C">
        <w:t xml:space="preserve"> (fewer failures): better hardware, redundancy, conservative changes, load-shedding.</w:t>
      </w:r>
    </w:p>
    <w:p w14:paraId="6453FD7C" w14:textId="77777777" w:rsidR="00A1132C" w:rsidRPr="00A1132C" w:rsidRDefault="00A1132C" w:rsidP="00A1132C">
      <w:pPr>
        <w:numPr>
          <w:ilvl w:val="1"/>
          <w:numId w:val="6"/>
        </w:numPr>
      </w:pPr>
      <w:r w:rsidRPr="00A1132C">
        <w:t xml:space="preserve">Decrease </w:t>
      </w:r>
      <w:r w:rsidRPr="00A1132C">
        <w:rPr>
          <w:b/>
          <w:bCs/>
        </w:rPr>
        <w:t>MTTR</w:t>
      </w:r>
      <w:r w:rsidRPr="00A1132C">
        <w:t xml:space="preserve"> (faster recovery): automation, runbooks, warm spares, faster rollback strategies, better observability.</w:t>
      </w:r>
    </w:p>
    <w:p w14:paraId="05306D52" w14:textId="77777777" w:rsidR="00A1132C" w:rsidRPr="00A1132C" w:rsidRDefault="00A1132C" w:rsidP="00A1132C">
      <w:pPr>
        <w:numPr>
          <w:ilvl w:val="0"/>
          <w:numId w:val="6"/>
        </w:numPr>
      </w:pPr>
      <w:r w:rsidRPr="00A1132C">
        <w:t xml:space="preserve">Often the most cost-effective route is </w:t>
      </w:r>
      <w:r w:rsidRPr="00A1132C">
        <w:rPr>
          <w:b/>
          <w:bCs/>
        </w:rPr>
        <w:t>reducing MTTR</w:t>
      </w:r>
      <w:r w:rsidRPr="00A1132C">
        <w:t xml:space="preserve"> (automation and runbooks) before massively over-engineering MTBF.</w:t>
      </w:r>
    </w:p>
    <w:p w14:paraId="2DDE8C27" w14:textId="77777777" w:rsidR="00A1132C" w:rsidRPr="00A1132C" w:rsidRDefault="00A1132C" w:rsidP="00A1132C">
      <w:r w:rsidRPr="00A1132C">
        <w:t>Want me to calculate availability for any other MTBF/MTTR pair or compute the MTBF needed for a specific SLA and MTTR you expect?</w:t>
      </w:r>
    </w:p>
    <w:p w14:paraId="1D05292D" w14:textId="77777777" w:rsidR="00A1132C" w:rsidRDefault="00A1132C"/>
    <w:p w14:paraId="68E8AD03" w14:textId="77777777" w:rsidR="0006542F" w:rsidRDefault="0006542F"/>
    <w:p w14:paraId="34D52DF9" w14:textId="77777777" w:rsidR="0006542F" w:rsidRDefault="0006542F"/>
    <w:sectPr w:rsidR="0006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B7193"/>
    <w:multiLevelType w:val="multilevel"/>
    <w:tmpl w:val="C442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15568"/>
    <w:multiLevelType w:val="multilevel"/>
    <w:tmpl w:val="7282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F2411"/>
    <w:multiLevelType w:val="multilevel"/>
    <w:tmpl w:val="C3C6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143C5"/>
    <w:multiLevelType w:val="multilevel"/>
    <w:tmpl w:val="5E92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B2460"/>
    <w:multiLevelType w:val="multilevel"/>
    <w:tmpl w:val="68CA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801E5"/>
    <w:multiLevelType w:val="multilevel"/>
    <w:tmpl w:val="A630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809348">
    <w:abstractNumId w:val="1"/>
  </w:num>
  <w:num w:numId="2" w16cid:durableId="174614806">
    <w:abstractNumId w:val="0"/>
  </w:num>
  <w:num w:numId="3" w16cid:durableId="2095318294">
    <w:abstractNumId w:val="3"/>
  </w:num>
  <w:num w:numId="4" w16cid:durableId="249199236">
    <w:abstractNumId w:val="4"/>
  </w:num>
  <w:num w:numId="5" w16cid:durableId="636686584">
    <w:abstractNumId w:val="5"/>
  </w:num>
  <w:num w:numId="6" w16cid:durableId="1640300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2F"/>
    <w:rsid w:val="0006542F"/>
    <w:rsid w:val="000E7F66"/>
    <w:rsid w:val="0070784E"/>
    <w:rsid w:val="00A1132C"/>
    <w:rsid w:val="00A8158D"/>
    <w:rsid w:val="00B95FF1"/>
    <w:rsid w:val="00EB637A"/>
    <w:rsid w:val="00FA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BE69"/>
  <w15:chartTrackingRefBased/>
  <w15:docId w15:val="{4A8918C3-89FD-4298-BA60-E672543D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4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54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educative.io/courses/grokking-the-system-design-intervie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6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Shanmugham Sundaram</dc:creator>
  <cp:keywords/>
  <dc:description/>
  <cp:lastModifiedBy>Shanmugham Sundaram</cp:lastModifiedBy>
  <cp:revision>6</cp:revision>
  <dcterms:created xsi:type="dcterms:W3CDTF">2025-08-11T15:32:00Z</dcterms:created>
  <dcterms:modified xsi:type="dcterms:W3CDTF">2025-08-12T07:39:00Z</dcterms:modified>
</cp:coreProperties>
</file>