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https://www.lindy.ai/</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https://dribbble.com/shots/27503655-AI-Services-CRM-B2B-Web-Augment-Web-Case-Study</w:t>
        </w:r>
      </w:hyperlink>
      <w:r w:rsidDel="00000000" w:rsidR="00000000" w:rsidRPr="00000000">
        <w:rPr>
          <w:rtl w:val="0"/>
        </w:rPr>
        <w:t xml:space="preserve"> visual reference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https://docs.google.com/presentation/d/1h0skuvysrj-YmOlAL-og1Mc_atKrxUe5ezHVgtZJR0U/edit?usp=sharing</w:t>
        </w:r>
      </w:hyperlink>
      <w:r w:rsidDel="00000000" w:rsidR="00000000" w:rsidRPr="00000000">
        <w:rPr>
          <w:rtl w:val="0"/>
        </w:rPr>
        <w:t xml:space="preserve"> - visual reference for all sections</w:t>
      </w:r>
    </w:p>
    <w:p w:rsidR="00000000" w:rsidDel="00000000" w:rsidP="00000000" w:rsidRDefault="00000000" w:rsidRPr="00000000" w14:paraId="00000006">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Style w:val="Title"/>
              <w:widowControl w:val="0"/>
              <w:spacing w:line="240" w:lineRule="auto"/>
              <w:rPr>
                <w:highlight w:val="yellow"/>
              </w:rPr>
            </w:pPr>
            <w:bookmarkStart w:colFirst="0" w:colLast="0" w:name="_wn7f8yhjo2ai" w:id="0"/>
            <w:bookmarkEnd w:id="0"/>
            <w:r w:rsidDel="00000000" w:rsidR="00000000" w:rsidRPr="00000000">
              <w:rPr>
                <w:highlight w:val="yellow"/>
                <w:rtl w:val="0"/>
              </w:rPr>
              <w:t xml:space="preserve">Meet Relay, your most capable AI Superagent for payment operations.</w:t>
            </w:r>
          </w:p>
          <w:p w:rsidR="00000000" w:rsidDel="00000000" w:rsidP="00000000" w:rsidRDefault="00000000" w:rsidRPr="00000000" w14:paraId="00000008">
            <w:pPr>
              <w:widowControl w:val="0"/>
              <w:spacing w:line="240" w:lineRule="auto"/>
              <w:rPr/>
            </w:pPr>
            <w:r w:rsidDel="00000000" w:rsidR="00000000" w:rsidRPr="00000000">
              <w:rPr>
                <w:rtl w:val="0"/>
              </w:rPr>
              <w:t xml:space="preserve">Relay learns everything about your business and runs all your payment operations. You can get back to growing the business. </w:t>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highlight w:val="yellow"/>
              </w:rPr>
            </w:pPr>
            <w:r w:rsidDel="00000000" w:rsidR="00000000" w:rsidRPr="00000000">
              <w:rPr>
                <w:highlight w:val="yellow"/>
                <w:rtl w:val="0"/>
              </w:rPr>
              <w:t xml:space="preserve">[Hire Relay]</w:t>
            </w:r>
          </w:p>
          <w:p w:rsidR="00000000" w:rsidDel="00000000" w:rsidP="00000000" w:rsidRDefault="00000000" w:rsidRPr="00000000" w14:paraId="0000000B">
            <w:pPr>
              <w:widowControl w:val="0"/>
              <w:spacing w:line="240" w:lineRule="auto"/>
              <w:rPr/>
            </w:pPr>
            <w:r w:rsidDel="00000000" w:rsidR="00000000" w:rsidRPr="00000000">
              <w:rPr>
                <w:rtl w:val="0"/>
              </w:rPr>
              <w:t xml:space="preserve">[See the agents]</w:t>
            </w:r>
          </w:p>
          <w:p w:rsidR="00000000" w:rsidDel="00000000" w:rsidP="00000000" w:rsidRDefault="00000000" w:rsidRPr="00000000" w14:paraId="0000000C">
            <w:pPr>
              <w:widowControl w:val="0"/>
              <w:spacing w:line="240" w:lineRule="auto"/>
              <w:rPr/>
            </w:pPr>
            <w:r w:rsidDel="00000000" w:rsidR="00000000" w:rsidRPr="00000000">
              <w:rPr>
                <w:rtl w:val="0"/>
              </w:rPr>
            </w:r>
          </w:p>
        </w:tc>
      </w:tr>
      <w:tr>
        <w:trPr>
          <w:cantSplit w:val="0"/>
          <w:trHeight w:val="2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&lt;product video&gt;</w:t>
            </w:r>
          </w:p>
          <w:p w:rsidR="00000000" w:rsidDel="00000000" w:rsidP="00000000" w:rsidRDefault="00000000" w:rsidRPr="00000000" w14:paraId="0000000E">
            <w:pPr>
              <w:widowControl w:val="0"/>
              <w:spacing w:line="240" w:lineRule="auto"/>
              <w:rPr/>
            </w:pPr>
            <w:r w:rsidDel="00000000" w:rsidR="00000000" w:rsidRPr="00000000">
              <w:rPr>
                <w:rtl w:val="0"/>
              </w:rPr>
              <w:t xml:space="preserve">Note: This section is empty</w:t>
            </w:r>
          </w:p>
        </w:tc>
      </w:tr>
    </w:tbl>
    <w:p w:rsidR="00000000" w:rsidDel="00000000" w:rsidP="00000000" w:rsidRDefault="00000000" w:rsidRPr="00000000" w14:paraId="0000000F">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r>
          </w:p>
          <w:p w:rsidR="00000000" w:rsidDel="00000000" w:rsidP="00000000" w:rsidRDefault="00000000" w:rsidRPr="00000000" w14:paraId="00000011">
            <w:pPr>
              <w:widowControl w:val="0"/>
              <w:spacing w:line="240" w:lineRule="auto"/>
              <w:jc w:val="center"/>
              <w:rPr>
                <w:sz w:val="40"/>
                <w:szCs w:val="40"/>
              </w:rPr>
            </w:pPr>
            <w:r w:rsidDel="00000000" w:rsidR="00000000" w:rsidRPr="00000000">
              <w:rPr>
                <w:rtl w:val="0"/>
              </w:rPr>
              <w:br w:type="textWrapping"/>
            </w:r>
            <w:r w:rsidDel="00000000" w:rsidR="00000000" w:rsidRPr="00000000">
              <w:rPr>
                <w:sz w:val="40"/>
                <w:szCs w:val="40"/>
                <w:rtl w:val="0"/>
              </w:rPr>
              <w:t xml:space="preserve">7 out of 10 SMBs handle payment follow ups manually.</w:t>
            </w:r>
          </w:p>
          <w:p w:rsidR="00000000" w:rsidDel="00000000" w:rsidP="00000000" w:rsidRDefault="00000000" w:rsidRPr="00000000" w14:paraId="00000012">
            <w:pPr>
              <w:pStyle w:val="Heading1"/>
              <w:widowControl w:val="0"/>
              <w:spacing w:line="240" w:lineRule="auto"/>
              <w:jc w:val="center"/>
              <w:rPr/>
            </w:pPr>
            <w:bookmarkStart w:colFirst="0" w:colLast="0" w:name="_v3e5m9rj4sl0" w:id="1"/>
            <w:bookmarkEnd w:id="1"/>
            <w:r w:rsidDel="00000000" w:rsidR="00000000" w:rsidRPr="00000000">
              <w:rPr>
                <w:sz w:val="22"/>
                <w:szCs w:val="22"/>
                <w:rtl w:val="0"/>
              </w:rPr>
              <w:t xml:space="preserve">Chasing carts &amp; COD orders. Failed payments &amp; renewals. Filing disputes.</w:t>
            </w:r>
            <w:r w:rsidDel="00000000" w:rsidR="00000000" w:rsidRPr="00000000">
              <w:rPr>
                <w:rtl w:val="0"/>
              </w:rPr>
            </w:r>
          </w:p>
          <w:p w:rsidR="00000000" w:rsidDel="00000000" w:rsidP="00000000" w:rsidRDefault="00000000" w:rsidRPr="00000000" w14:paraId="0000001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1"/>
              <w:widowControl w:val="0"/>
              <w:spacing w:line="240" w:lineRule="auto"/>
              <w:jc w:val="center"/>
              <w:rPr>
                <w:sz w:val="22"/>
                <w:szCs w:val="22"/>
              </w:rPr>
            </w:pPr>
            <w:bookmarkStart w:colFirst="0" w:colLast="0" w:name="_trfb6eok8sgi" w:id="2"/>
            <w:bookmarkEnd w:id="2"/>
            <w:r w:rsidDel="00000000" w:rsidR="00000000" w:rsidRPr="00000000">
              <w:rPr>
                <w:highlight w:val="yellow"/>
                <w:rtl w:val="0"/>
              </w:rPr>
              <w:t xml:space="preserve">Delegate it to Relay.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5">
            <w:pPr>
              <w:pStyle w:val="Heading1"/>
              <w:widowControl w:val="0"/>
              <w:spacing w:line="240" w:lineRule="auto"/>
              <w:jc w:val="center"/>
              <w:rPr/>
            </w:pPr>
            <w:bookmarkStart w:colFirst="0" w:colLast="0" w:name="_plxnqb350283" w:id="3"/>
            <w:bookmarkEnd w:id="3"/>
            <w:r w:rsidDel="00000000" w:rsidR="00000000" w:rsidRPr="00000000">
              <w:rPr>
                <w:rFonts w:ascii="Geist" w:cs="Geist" w:eastAsia="Geist" w:hAnsi="Geist"/>
                <w:sz w:val="20"/>
                <w:szCs w:val="20"/>
                <w:rtl w:val="0"/>
              </w:rPr>
              <w:t xml:space="preserve">Relay’s AI Agents handle one payment operation each. Delivers the same result your best teammate gives on their best day.</w:t>
            </w:r>
            <w:r w:rsidDel="00000000" w:rsidR="00000000" w:rsidRPr="00000000">
              <w:rPr>
                <w:rtl w:val="0"/>
              </w:rPr>
            </w:r>
          </w:p>
          <w:p w:rsidR="00000000" w:rsidDel="00000000" w:rsidP="00000000" w:rsidRDefault="00000000" w:rsidRPr="00000000" w14:paraId="00000016">
            <w:pPr>
              <w:widowControl w:val="0"/>
              <w:spacing w:line="240" w:lineRule="auto"/>
              <w:jc w:val="center"/>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685"/>
        <w:gridCol w:w="2985"/>
        <w:gridCol w:w="2700"/>
        <w:tblGridChange w:id="0">
          <w:tblGrid>
            <w:gridCol w:w="2700"/>
            <w:gridCol w:w="2685"/>
            <w:gridCol w:w="2985"/>
            <w:gridCol w:w="270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1"/>
              <w:widowControl w:val="0"/>
              <w:spacing w:line="240" w:lineRule="auto"/>
              <w:jc w:val="center"/>
              <w:rPr/>
            </w:pPr>
            <w:bookmarkStart w:colFirst="0" w:colLast="0" w:name="_sz3qz6oc4szh" w:id="4"/>
            <w:bookmarkEnd w:id="4"/>
            <w:r w:rsidDel="00000000" w:rsidR="00000000" w:rsidRPr="00000000">
              <w:rPr>
                <w:rtl w:val="0"/>
              </w:rPr>
              <w:t xml:space="preserve">What Relay does.</w:t>
            </w:r>
          </w:p>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Not just notifying, Relay’s agents follow up each task until it gets done.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Cart Recovery Agent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2"/>
              <w:widowControl w:val="0"/>
              <w:spacing w:line="240" w:lineRule="auto"/>
              <w:rPr/>
            </w:pPr>
            <w:bookmarkStart w:colFirst="0" w:colLast="0" w:name="_3vnzz8hm7bo5" w:id="5"/>
            <w:bookmarkEnd w:id="5"/>
            <w:r w:rsidDel="00000000" w:rsidR="00000000" w:rsidRPr="00000000">
              <w:rPr>
                <w:rtl w:val="0"/>
              </w:rPr>
              <w:t xml:space="preserve">Brings the buyer back to the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20% carts recovered</w:t>
            </w:r>
          </w:p>
        </w:tc>
      </w:tr>
      <w:tr>
        <w:trPr>
          <w:cantSplit w:val="0"/>
          <w:trHeight w:val="370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Calls</w:t>
            </w:r>
            <w:r w:rsidDel="00000000" w:rsidR="00000000" w:rsidRPr="00000000">
              <w:rPr>
                <w:rtl w:val="0"/>
              </w:rPr>
              <w:t xml:space="preserve"> your buyer with a personalised offer. You only pay for recovered orders.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Payment Recovery Agent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2"/>
              <w:widowControl w:val="0"/>
              <w:spacing w:line="240" w:lineRule="auto"/>
              <w:rPr/>
            </w:pPr>
            <w:bookmarkStart w:colFirst="0" w:colLast="0" w:name="_tbgzgplh3ivn" w:id="6"/>
            <w:bookmarkEnd w:id="6"/>
            <w:r w:rsidDel="00000000" w:rsidR="00000000" w:rsidRPr="00000000">
              <w:rPr>
                <w:rtl w:val="0"/>
              </w:rPr>
              <w:t xml:space="preserve">Every failed payment gets a second 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40% failed payments recovered </w:t>
            </w:r>
          </w:p>
        </w:tc>
      </w:tr>
      <w:tr>
        <w:trPr>
          <w:cantSplit w:val="0"/>
          <w:trHeight w:val="400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0" w:before="40" w:line="240" w:lineRule="auto"/>
              <w:rPr/>
            </w:pPr>
            <w:r w:rsidDel="00000000" w:rsidR="00000000" w:rsidRPr="00000000">
              <w:rPr>
                <w:rtl w:val="0"/>
              </w:rPr>
            </w:r>
          </w:p>
        </w:tc>
      </w:tr>
      <w:tr>
        <w:trPr>
          <w:cantSplit w:val="0"/>
          <w:trHeight w:val="7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Calls</w:t>
            </w:r>
            <w:r w:rsidDel="00000000" w:rsidR="00000000" w:rsidRPr="00000000">
              <w:rPr>
                <w:rtl w:val="0"/>
              </w:rPr>
              <w:t xml:space="preserve"> your buyer with the specific failure reason and a new link to retry. Suggests the best payment method.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Dispute Responder Agent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2"/>
              <w:widowControl w:val="0"/>
              <w:spacing w:line="240" w:lineRule="auto"/>
              <w:rPr/>
            </w:pPr>
            <w:bookmarkStart w:colFirst="0" w:colLast="0" w:name="_3y28omkg1bpo" w:id="8"/>
            <w:bookmarkEnd w:id="8"/>
            <w:r w:rsidDel="00000000" w:rsidR="00000000" w:rsidRPr="00000000">
              <w:rPr>
                <w:rtl w:val="0"/>
              </w:rPr>
              <w:t xml:space="preserve">Stop losing disputes you should 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70% disputes won</w:t>
            </w:r>
          </w:p>
        </w:tc>
      </w:tr>
      <w:tr>
        <w:trPr>
          <w:cantSplit w:val="0"/>
          <w:trHeight w:val="36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line="240" w:lineRule="auto"/>
              <w:rPr>
                <w:b w:val="1"/>
                <w:bCs w:val="1"/>
              </w:rPr>
            </w:pPr>
            <w:r w:rsidDel="00000000" w:rsidR="00000000" w:rsidRPr="00000000">
              <w:rPr>
                <w:rtl w:val="0"/>
              </w:rPr>
            </w:r>
          </w:p>
        </w:tc>
      </w:tr>
      <w:tr>
        <w:trPr>
          <w:cantSplit w:val="0"/>
          <w:trHeight w:val="1459.8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line="240" w:lineRule="auto"/>
              <w:rPr/>
            </w:pPr>
            <w:r w:rsidDel="00000000" w:rsidR="00000000" w:rsidRPr="00000000">
              <w:rPr>
                <w:rtl w:val="0"/>
              </w:rPr>
              <w:t xml:space="preserve">Gathers</w:t>
            </w:r>
            <w:r w:rsidDel="00000000" w:rsidR="00000000" w:rsidRPr="00000000">
              <w:rPr>
                <w:rtl w:val="0"/>
              </w:rPr>
              <w:t xml:space="preserve"> evidence for chargeback &amp; </w:t>
            </w:r>
            <w:r w:rsidDel="00000000" w:rsidR="00000000" w:rsidRPr="00000000">
              <w:rPr>
                <w:rtl w:val="0"/>
              </w:rPr>
              <w:t xml:space="preserve">calls</w:t>
            </w:r>
            <w:r w:rsidDel="00000000" w:rsidR="00000000" w:rsidRPr="00000000">
              <w:rPr>
                <w:rtl w:val="0"/>
              </w:rPr>
              <w:t xml:space="preserve"> your buyer for missing proof. Files dispute early.</w:t>
            </w:r>
          </w:p>
        </w:tc>
      </w:tr>
      <w:tr>
        <w:trPr>
          <w:cantSplit w:val="0"/>
          <w:trHeight w:val="447.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Subscription Dunning Agent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2"/>
              <w:widowControl w:val="0"/>
              <w:spacing w:line="240" w:lineRule="auto"/>
              <w:rPr/>
            </w:pPr>
            <w:bookmarkStart w:colFirst="0" w:colLast="0" w:name="_uydlutggryct" w:id="9"/>
            <w:bookmarkEnd w:id="9"/>
            <w:r w:rsidDel="00000000" w:rsidR="00000000" w:rsidRPr="00000000">
              <w:rPr>
                <w:rtl w:val="0"/>
              </w:rPr>
              <w:t xml:space="preserve">Keeps</w:t>
            </w:r>
            <w:r w:rsidDel="00000000" w:rsidR="00000000" w:rsidRPr="00000000">
              <w:rPr>
                <w:rtl w:val="0"/>
              </w:rPr>
              <w:t xml:space="preserve"> your buyer subscribed.</w:t>
            </w:r>
          </w:p>
          <w:p w:rsidR="00000000" w:rsidDel="00000000" w:rsidP="00000000" w:rsidRDefault="00000000" w:rsidRPr="00000000" w14:paraId="0000004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50% failed renewals recovered</w:t>
            </w:r>
          </w:p>
        </w:tc>
      </w:tr>
      <w:tr>
        <w:trPr>
          <w:cantSplit w:val="0"/>
          <w:trHeight w:val="37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after="40" w:before="40" w:line="240" w:lineRule="auto"/>
              <w:rPr>
                <w:rFonts w:ascii="Geist" w:cs="Geist" w:eastAsia="Geist" w:hAnsi="Geist"/>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Calls</w:t>
            </w:r>
            <w:r w:rsidDel="00000000" w:rsidR="00000000" w:rsidRPr="00000000">
              <w:rPr>
                <w:rtl w:val="0"/>
              </w:rPr>
              <w:t xml:space="preserve"> your buyer to retry renewal &amp; </w:t>
            </w:r>
            <w:r w:rsidDel="00000000" w:rsidR="00000000" w:rsidRPr="00000000">
              <w:rPr>
                <w:rtl w:val="0"/>
              </w:rPr>
              <w:t xml:space="preserve">suggests</w:t>
            </w:r>
            <w:r w:rsidDel="00000000" w:rsidR="00000000" w:rsidRPr="00000000">
              <w:rPr>
                <w:rtl w:val="0"/>
              </w:rPr>
              <w:t xml:space="preserve"> the best payment method. Provides options to pause or switch plans.</w:t>
            </w:r>
          </w:p>
        </w:tc>
      </w:tr>
      <w:tr>
        <w:trPr>
          <w:cantSplit w:val="0"/>
          <w:trHeight w:val="447.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COD Confirmation Agent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2"/>
              <w:widowControl w:val="0"/>
              <w:spacing w:line="240" w:lineRule="auto"/>
              <w:rPr/>
            </w:pPr>
            <w:bookmarkStart w:colFirst="0" w:colLast="0" w:name="_l3hezd3gnr30" w:id="10"/>
            <w:bookmarkEnd w:id="10"/>
            <w:r w:rsidDel="00000000" w:rsidR="00000000" w:rsidRPr="00000000">
              <w:rPr>
                <w:rtl w:val="0"/>
              </w:rPr>
              <w:t xml:space="preserve">Every COD order gets a call before it 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30% lower RTO</w:t>
            </w:r>
          </w:p>
        </w:tc>
      </w:tr>
      <w:tr>
        <w:trPr>
          <w:cantSplit w:val="0"/>
          <w:trHeight w:val="3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Every COD order is verified automatically before it’s out for delivery. Flags RTO-prone addresses for you to review.</w:t>
            </w:r>
          </w:p>
        </w:tc>
      </w:tr>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Start with an agent →</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4"/>
        <w:tblW w:w="138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855"/>
        <w:gridCol w:w="3240"/>
        <w:gridCol w:w="3525"/>
        <w:tblGridChange w:id="0">
          <w:tblGrid>
            <w:gridCol w:w="3210"/>
            <w:gridCol w:w="3855"/>
            <w:gridCol w:w="3240"/>
            <w:gridCol w:w="3525"/>
          </w:tblGrid>
        </w:tblGridChange>
      </w:tblGrid>
      <w:tr>
        <w:trPr>
          <w:cantSplit w:val="0"/>
          <w:trHeight w:val="6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1"/>
              <w:widowControl w:val="0"/>
              <w:spacing w:line="240" w:lineRule="auto"/>
              <w:rPr/>
            </w:pPr>
            <w:bookmarkStart w:colFirst="0" w:colLast="0" w:name="_gvb8dph9ofph" w:id="11"/>
            <w:bookmarkEnd w:id="11"/>
            <w:r w:rsidDel="00000000" w:rsidR="00000000" w:rsidRPr="00000000">
              <w:rPr>
                <w:rtl w:val="0"/>
              </w:rPr>
              <w:t xml:space="preserve">Build any agent you can describe.</w:t>
            </w:r>
          </w:p>
          <w:p w:rsidR="00000000" w:rsidDel="00000000" w:rsidP="00000000" w:rsidRDefault="00000000" w:rsidRPr="00000000" w14:paraId="00000065">
            <w:pPr>
              <w:widowControl w:val="0"/>
              <w:spacing w:line="240" w:lineRule="auto"/>
              <w:rPr/>
            </w:pPr>
            <w:r w:rsidDel="00000000" w:rsidR="00000000" w:rsidRPr="00000000">
              <w:rPr>
                <w:rtl w:val="0"/>
              </w:rPr>
              <w:t xml:space="preserve">You can describe it in plain words, Relay can build it.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Build your own agent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Bring your own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Style w:val="Heading2"/>
              <w:widowControl w:val="0"/>
              <w:spacing w:line="240" w:lineRule="auto"/>
              <w:rPr/>
            </w:pPr>
            <w:bookmarkStart w:colFirst="0" w:colLast="0" w:name="_5syhm2mhjrfv" w:id="12"/>
            <w:bookmarkEnd w:id="12"/>
            <w:r w:rsidDel="00000000" w:rsidR="00000000" w:rsidRPr="00000000">
              <w:rPr>
                <w:rtl w:val="0"/>
              </w:rPr>
              <w:t xml:space="preserve">Describe what you need and Relay builds the agent.</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t xml:space="preserve">You get a working agent you can review before going live. </w:t>
              <w:br w:type="textWrapping"/>
            </w:r>
          </w:p>
          <w:p w:rsidR="00000000" w:rsidDel="00000000" w:rsidP="00000000" w:rsidRDefault="00000000" w:rsidRPr="00000000" w14:paraId="00000070">
            <w:pPr>
              <w:widowControl w:val="0"/>
              <w:spacing w:line="240" w:lineRule="auto"/>
              <w:rPr/>
            </w:pPr>
            <w:r w:rsidDel="00000000" w:rsidR="00000000" w:rsidRPr="00000000">
              <w:rPr>
                <w:rtl w:val="0"/>
              </w:rPr>
              <w:br w:type="textWrapping"/>
              <w:t xml:space="preserve">[Build an Agent]</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pStyle w:val="Heading2"/>
              <w:widowControl w:val="0"/>
              <w:spacing w:line="240" w:lineRule="auto"/>
              <w:rPr/>
            </w:pPr>
            <w:bookmarkStart w:colFirst="0" w:colLast="0" w:name="_8mrwx0yve995" w:id="13"/>
            <w:bookmarkEnd w:id="13"/>
            <w:r w:rsidDel="00000000" w:rsidR="00000000" w:rsidRPr="00000000">
              <w:rPr>
                <w:rtl w:val="0"/>
              </w:rPr>
              <w:t xml:space="preserve">Swap in your own AI</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t xml:space="preserve">Relay runs on Sarvam, Bolna and Osvi today. Bring your own voice AI &amp; swap anytime.</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br w:type="textWrapping"/>
              <w:t xml:space="preserve">[Onboard as an AI partner]</w:t>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tbl>
      <w:tblPr>
        <w:tblStyle w:val="Table5"/>
        <w:tblW w:w="138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670"/>
        <w:gridCol w:w="2700"/>
        <w:gridCol w:w="2595"/>
        <w:gridCol w:w="2610"/>
        <w:tblGridChange w:id="0">
          <w:tblGrid>
            <w:gridCol w:w="3255"/>
            <w:gridCol w:w="2670"/>
            <w:gridCol w:w="2700"/>
            <w:gridCol w:w="2595"/>
            <w:gridCol w:w="2610"/>
          </w:tblGrid>
        </w:tblGridChange>
      </w:tblGrid>
      <w:tr>
        <w:trPr>
          <w:cantSplit w:val="0"/>
          <w:trHeight w:val="6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0">
            <w:pPr>
              <w:pStyle w:val="Heading1"/>
              <w:widowControl w:val="0"/>
              <w:spacing w:line="240" w:lineRule="auto"/>
              <w:jc w:val="center"/>
              <w:rPr/>
            </w:pPr>
            <w:bookmarkStart w:colFirst="0" w:colLast="0" w:name="_r420dvel2zlh" w:id="14"/>
            <w:bookmarkEnd w:id="14"/>
            <w:r w:rsidDel="00000000" w:rsidR="00000000" w:rsidRPr="00000000">
              <w:rPr>
                <w:rtl w:val="0"/>
              </w:rPr>
              <w:t xml:space="preserve">Why Relay feels like a real teammate.</w:t>
            </w:r>
          </w:p>
        </w:tc>
      </w:tr>
      <w:tr>
        <w:trPr>
          <w:cantSplit w:val="0"/>
          <w:trHeight w:val="242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Every agent works off the same memory.</w:t>
            </w:r>
          </w:p>
          <w:p w:rsidR="00000000" w:rsidDel="00000000" w:rsidP="00000000" w:rsidRDefault="00000000" w:rsidRPr="00000000" w14:paraId="00000086">
            <w:pPr>
              <w:widowControl w:val="0"/>
              <w:spacing w:line="240" w:lineRule="auto"/>
              <w:rPr>
                <w:b w:val="1"/>
                <w:bCs w:val="1"/>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t xml:space="preserve">The buyer who never picks up, the card that always fails, the address that bounced twice are all flagged.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Runs exactly as approved</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You set the rules once. The agent sticks to them. It doesn't improvise.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Say it, and it's built</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t xml:space="preserve">Describe your cart recovery or refund process in plain words. Relay builds the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Your AI, your tools</w:t>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t xml:space="preserve">Works with what your team already uses, like Google Sheets and bank feeds.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Starts and finishes on its own</w:t>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t xml:space="preserve">The </w:t>
            </w:r>
            <w:r w:rsidDel="00000000" w:rsidR="00000000" w:rsidRPr="00000000">
              <w:rPr>
                <w:rtl w:val="0"/>
              </w:rPr>
              <w:t xml:space="preserve">agents</w:t>
            </w:r>
            <w:r w:rsidDel="00000000" w:rsidR="00000000" w:rsidRPr="00000000">
              <w:rPr>
                <w:rtl w:val="0"/>
              </w:rPr>
              <w:t xml:space="preserve"> works on all payments and brings you in only when it's your call. </w:t>
            </w:r>
          </w:p>
        </w:tc>
      </w:tr>
    </w:tbl>
    <w:p w:rsidR="00000000" w:rsidDel="00000000" w:rsidP="00000000" w:rsidRDefault="00000000" w:rsidRPr="00000000" w14:paraId="00000094">
      <w:pPr>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pStyle w:val="Heading1"/>
              <w:widowControl w:val="0"/>
              <w:spacing w:line="240" w:lineRule="auto"/>
              <w:rPr/>
            </w:pPr>
            <w:bookmarkStart w:colFirst="0" w:colLast="0" w:name="_59ux4skejltn" w:id="16"/>
            <w:bookmarkEnd w:id="16"/>
            <w:r w:rsidDel="00000000" w:rsidR="00000000" w:rsidRPr="00000000">
              <w:rPr>
                <w:rtl w:val="0"/>
              </w:rPr>
              <w:t xml:space="preserve">You stay in control.</w:t>
            </w:r>
          </w:p>
          <w:p w:rsidR="00000000" w:rsidDel="00000000" w:rsidP="00000000" w:rsidRDefault="00000000" w:rsidRPr="00000000" w14:paraId="00000097">
            <w:pPr>
              <w:widowControl w:val="0"/>
              <w:spacing w:line="240" w:lineRule="auto"/>
              <w:rPr/>
            </w:pPr>
            <w:r w:rsidDel="00000000" w:rsidR="00000000" w:rsidRPr="00000000">
              <w:rPr>
                <w:rtl w:val="0"/>
              </w:rPr>
              <w:t xml:space="preserve">Nothing that moves money or reaches a customer is automatic. </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numPr>
                <w:ilvl w:val="0"/>
                <w:numId w:val="1"/>
              </w:numPr>
              <w:spacing w:line="240" w:lineRule="auto"/>
              <w:ind w:left="720" w:hanging="360"/>
            </w:pPr>
            <w:r w:rsidDel="00000000" w:rsidR="00000000" w:rsidRPr="00000000">
              <w:rPr>
                <w:rtl w:val="0"/>
              </w:rPr>
              <w:t xml:space="preserve">Approvals are documented &amp; exportable.</w:t>
            </w:r>
          </w:p>
          <w:p w:rsidR="00000000" w:rsidDel="00000000" w:rsidP="00000000" w:rsidRDefault="00000000" w:rsidRPr="00000000" w14:paraId="0000009A">
            <w:pPr>
              <w:widowControl w:val="0"/>
              <w:numPr>
                <w:ilvl w:val="0"/>
                <w:numId w:val="1"/>
              </w:numPr>
              <w:spacing w:line="240" w:lineRule="auto"/>
              <w:ind w:left="720" w:hanging="360"/>
            </w:pPr>
            <w:r w:rsidDel="00000000" w:rsidR="00000000" w:rsidRPr="00000000">
              <w:rPr>
                <w:rtl w:val="0"/>
              </w:rPr>
              <w:t xml:space="preserve">Switch an agent on or off anytime.</w:t>
            </w:r>
          </w:p>
          <w:p w:rsidR="00000000" w:rsidDel="00000000" w:rsidP="00000000" w:rsidRDefault="00000000" w:rsidRPr="00000000" w14:paraId="0000009B">
            <w:pPr>
              <w:widowControl w:val="0"/>
              <w:numPr>
                <w:ilvl w:val="0"/>
                <w:numId w:val="1"/>
              </w:numPr>
              <w:spacing w:line="240" w:lineRule="auto"/>
              <w:ind w:left="720" w:hanging="360"/>
            </w:pPr>
            <w:r w:rsidDel="00000000" w:rsidR="00000000" w:rsidRPr="00000000">
              <w:rPr>
                <w:rtl w:val="0"/>
              </w:rPr>
              <w:t xml:space="preserve">Your data never leaves Cashfree.</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rHeight w:val="152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For agencies &amp; builders</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Build on Relay. Bring it to your clients.</w:t>
            </w:r>
          </w:p>
          <w:p w:rsidR="00000000" w:rsidDel="00000000" w:rsidP="00000000" w:rsidRDefault="00000000" w:rsidRPr="00000000" w14:paraId="000000A4">
            <w:pPr>
              <w:widowControl w:val="0"/>
              <w:spacing w:line="240" w:lineRule="auto"/>
              <w:rPr/>
            </w:pPr>
            <w:r w:rsidDel="00000000" w:rsidR="00000000" w:rsidRPr="00000000">
              <w:rPr>
                <w:rtl w:val="0"/>
              </w:rPr>
              <w:t xml:space="preserve">We're onboarding a small group of early partners right now, and we'd love for you to be one of them.</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[Register partner interest]</w:t>
            </w:r>
          </w:p>
        </w:tc>
      </w:tr>
    </w:tbl>
    <w:p w:rsidR="00000000" w:rsidDel="00000000" w:rsidP="00000000" w:rsidRDefault="00000000" w:rsidRPr="00000000" w14:paraId="000000A9">
      <w:pPr>
        <w:rPr/>
      </w:pP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FAQs</w:t>
              <w:br w:type="textWrapping"/>
            </w:r>
          </w:p>
          <w:p w:rsidR="00000000" w:rsidDel="00000000" w:rsidP="00000000" w:rsidRDefault="00000000" w:rsidRPr="00000000" w14:paraId="000000AB">
            <w:pPr>
              <w:widowControl w:val="0"/>
              <w:spacing w:line="240" w:lineRule="auto"/>
              <w:rPr>
                <w:b w:val="1"/>
                <w:bCs w:val="1"/>
              </w:rPr>
            </w:pPr>
            <w:r w:rsidDel="00000000" w:rsidR="00000000" w:rsidRPr="00000000">
              <w:rPr>
                <w:b w:val="1"/>
                <w:bCs w:val="1"/>
                <w:rtl w:val="0"/>
              </w:rPr>
              <w:t xml:space="preserve">How is Relay better than generic AI agents?</w:t>
            </w:r>
          </w:p>
          <w:p w:rsidR="00000000" w:rsidDel="00000000" w:rsidP="00000000" w:rsidRDefault="00000000" w:rsidRPr="00000000" w14:paraId="000000AC">
            <w:pPr>
              <w:widowControl w:val="0"/>
              <w:spacing w:line="240" w:lineRule="auto"/>
              <w:rPr/>
            </w:pPr>
            <w:r w:rsidDel="00000000" w:rsidR="00000000" w:rsidRPr="00000000">
              <w:rPr>
                <w:rtl w:val="0"/>
              </w:rPr>
              <w:t xml:space="preserve">Relay runs on Cashfree’s infrastructure and real transaction data. Its agents are trained on payment operations and understand orders, refunds, disputes, delivery and payment details before taking action. Your business data stays secure inside Cashfree and is never shared with external AI providers.</w:t>
            </w:r>
          </w:p>
          <w:p w:rsidR="00000000" w:rsidDel="00000000" w:rsidP="00000000" w:rsidRDefault="00000000" w:rsidRPr="00000000" w14:paraId="000000AD">
            <w:pPr>
              <w:widowControl w:val="0"/>
              <w:spacing w:line="240" w:lineRule="auto"/>
              <w:rPr>
                <w:b w:val="1"/>
                <w:bCs w:val="1"/>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b w:val="1"/>
                <w:bCs w:val="1"/>
                <w:rtl w:val="0"/>
              </w:rPr>
              <w:t xml:space="preserve">Which AI models does Relay run on? </w:t>
            </w:r>
            <w:r w:rsidDel="00000000" w:rsidR="00000000" w:rsidRPr="00000000">
              <w:rPr>
                <w:rtl w:val="0"/>
              </w:rPr>
              <w:br w:type="textWrapping"/>
              <w:t xml:space="preserve">Relay runs on Sarvam, Bolna, and Osvi today. You can bring your own voice AI and swap it in anytime. </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b w:val="1"/>
                <w:bCs w:val="1"/>
                <w:rtl w:val="0"/>
              </w:rPr>
              <w:t xml:space="preserve">How can I set up Relay?</w:t>
            </w: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t xml:space="preserve">Relay is available on your merchant dashboard. You can type or describe your goal using voice command. Relay suggests the agent for it.</w:t>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How can the agents know what to say to my customer?</w:t>
            </w:r>
          </w:p>
          <w:p w:rsidR="00000000" w:rsidDel="00000000" w:rsidP="00000000" w:rsidRDefault="00000000" w:rsidRPr="00000000" w14:paraId="000000B4">
            <w:pPr>
              <w:widowControl w:val="0"/>
              <w:spacing w:line="240" w:lineRule="auto"/>
              <w:rPr/>
            </w:pPr>
            <w:r w:rsidDel="00000000" w:rsidR="00000000" w:rsidRPr="00000000">
              <w:rPr>
                <w:rtl w:val="0"/>
              </w:rPr>
              <w:t xml:space="preserve">You call the shots. Set the threshold once to determine when the agents reach out, how often and what's off limits. Relay's agents stay inside those lines. Anything past your threshold waits for your approval.</w:t>
            </w:r>
          </w:p>
          <w:p w:rsidR="00000000" w:rsidDel="00000000" w:rsidP="00000000" w:rsidRDefault="00000000" w:rsidRPr="00000000" w14:paraId="000000B5">
            <w:pPr>
              <w:widowControl w:val="0"/>
              <w:spacing w:line="240" w:lineRule="auto"/>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Get started</w:t>
            </w:r>
          </w:p>
          <w:p w:rsidR="00000000" w:rsidDel="00000000" w:rsidP="00000000" w:rsidRDefault="00000000" w:rsidRPr="00000000" w14:paraId="000000B8">
            <w:pPr>
              <w:pStyle w:val="Heading1"/>
              <w:widowControl w:val="0"/>
              <w:spacing w:line="240" w:lineRule="auto"/>
              <w:rPr/>
            </w:pPr>
            <w:bookmarkStart w:colFirst="0" w:colLast="0" w:name="_qr6egqc57q00" w:id="17"/>
            <w:bookmarkEnd w:id="17"/>
            <w:r w:rsidDel="00000000" w:rsidR="00000000" w:rsidRPr="00000000">
              <w:rPr>
                <w:rtl w:val="0"/>
              </w:rPr>
              <w:t xml:space="preserve">Switch on your first agent.</w:t>
            </w:r>
          </w:p>
          <w:p w:rsidR="00000000" w:rsidDel="00000000" w:rsidP="00000000" w:rsidRDefault="00000000" w:rsidRPr="00000000" w14:paraId="000000B9">
            <w:pPr>
              <w:widowControl w:val="0"/>
              <w:spacing w:line="240" w:lineRule="auto"/>
              <w:rPr/>
            </w:pPr>
            <w:r w:rsidDel="00000000" w:rsidR="00000000" w:rsidRPr="00000000">
              <w:rPr>
                <w:rtl w:val="0"/>
              </w:rPr>
              <w:t xml:space="preserve">Already on Cashfree? You can activate Relay directly from your dashboard.</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numPr>
                <w:ilvl w:val="0"/>
                <w:numId w:val="2"/>
              </w:numPr>
              <w:spacing w:line="240" w:lineRule="auto"/>
              <w:ind w:left="720" w:hanging="360"/>
            </w:pPr>
            <w:r w:rsidDel="00000000" w:rsidR="00000000" w:rsidRPr="00000000">
              <w:rPr>
                <w:rtl w:val="0"/>
              </w:rPr>
              <w:t xml:space="preserve">No new tool to switch to.</w:t>
            </w:r>
          </w:p>
          <w:p w:rsidR="00000000" w:rsidDel="00000000" w:rsidP="00000000" w:rsidRDefault="00000000" w:rsidRPr="00000000" w14:paraId="000000BD">
            <w:pPr>
              <w:widowControl w:val="0"/>
              <w:numPr>
                <w:ilvl w:val="0"/>
                <w:numId w:val="2"/>
              </w:numPr>
              <w:spacing w:line="240" w:lineRule="auto"/>
              <w:ind w:left="720" w:hanging="360"/>
            </w:pPr>
            <w:r w:rsidDel="00000000" w:rsidR="00000000" w:rsidRPr="00000000">
              <w:rPr>
                <w:rtl w:val="0"/>
              </w:rPr>
              <w:t xml:space="preserve">Five pre-built agents, ready to customise.</w:t>
            </w:r>
          </w:p>
          <w:p w:rsidR="00000000" w:rsidDel="00000000" w:rsidP="00000000" w:rsidRDefault="00000000" w:rsidRPr="00000000" w14:paraId="000000BE">
            <w:pPr>
              <w:widowControl w:val="0"/>
              <w:numPr>
                <w:ilvl w:val="0"/>
                <w:numId w:val="2"/>
              </w:numPr>
              <w:spacing w:line="240" w:lineRule="auto"/>
              <w:ind w:left="720" w:hanging="360"/>
            </w:pPr>
            <w:r w:rsidDel="00000000" w:rsidR="00000000" w:rsidRPr="00000000">
              <w:rPr>
                <w:rtl w:val="0"/>
              </w:rPr>
              <w:t xml:space="preserve">Get hands-on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Style w:val="Heading2"/>
              <w:widowControl w:val="0"/>
              <w:spacing w:line="240" w:lineRule="auto"/>
              <w:rPr/>
            </w:pPr>
            <w:bookmarkStart w:colFirst="0" w:colLast="0" w:name="_pkpmygvj6zx6" w:id="18"/>
            <w:bookmarkEnd w:id="18"/>
            <w:r w:rsidDel="00000000" w:rsidR="00000000" w:rsidRPr="00000000">
              <w:rPr>
                <w:rtl w:val="0"/>
              </w:rPr>
              <w:t xml:space="preserve">Want to request an agent we haven't thought of?</w:t>
            </w:r>
          </w:p>
          <w:p w:rsidR="00000000" w:rsidDel="00000000" w:rsidP="00000000" w:rsidRDefault="00000000" w:rsidRPr="00000000" w14:paraId="000000C2">
            <w:pPr>
              <w:widowControl w:val="0"/>
              <w:spacing w:line="240" w:lineRule="auto"/>
              <w:rPr/>
            </w:pPr>
            <w:r w:rsidDel="00000000" w:rsidR="00000000" w:rsidRPr="00000000">
              <w:rPr>
                <w:rtl w:val="0"/>
              </w:rPr>
              <w:t xml:space="preserve">Tell us what you need and help shape what comes next on Relay.</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t xml:space="preserve">[Share your idea -&gt;]</w:t>
            </w:r>
          </w:p>
        </w:tc>
      </w:tr>
    </w:tbl>
    <w:p w:rsidR="00000000" w:rsidDel="00000000" w:rsidP="00000000" w:rsidRDefault="00000000" w:rsidRPr="00000000" w14:paraId="000000C5">
      <w:pPr>
        <w:rPr/>
      </w:pPr>
      <w:r w:rsidDel="00000000" w:rsidR="00000000" w:rsidRPr="00000000">
        <w:rPr>
          <w:rtl w:val="0"/>
        </w:rPr>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Style w:val="Heading1"/>
              <w:widowControl w:val="0"/>
              <w:spacing w:line="240" w:lineRule="auto"/>
              <w:rPr/>
            </w:pPr>
            <w:bookmarkStart w:colFirst="0" w:colLast="0" w:name="_k95x9qsb3i9n" w:id="19"/>
            <w:bookmarkEnd w:id="19"/>
            <w:r w:rsidDel="00000000" w:rsidR="00000000" w:rsidRPr="00000000">
              <w:rPr>
                <w:rtl w:val="0"/>
              </w:rPr>
              <w:t xml:space="preserve">Do more. Grow more.</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t xml:space="preserve">Delegate your first task to Relay today. Your agent runs, you review.</w:t>
              <w:br w:type="textWrapping"/>
            </w:r>
          </w:p>
          <w:p w:rsidR="00000000" w:rsidDel="00000000" w:rsidP="00000000" w:rsidRDefault="00000000" w:rsidRPr="00000000" w14:paraId="000000C9">
            <w:pPr>
              <w:spacing w:line="240" w:lineRule="auto"/>
              <w:rPr>
                <w:highlight w:val="yellow"/>
              </w:rPr>
            </w:pPr>
            <w:r w:rsidDel="00000000" w:rsidR="00000000" w:rsidRPr="00000000">
              <w:rPr>
                <w:highlight w:val="yellow"/>
                <w:rtl w:val="0"/>
              </w:rPr>
              <w:t xml:space="preserve">[Hire Relay]</w:t>
            </w:r>
          </w:p>
          <w:p w:rsidR="00000000" w:rsidDel="00000000" w:rsidP="00000000" w:rsidRDefault="00000000" w:rsidRPr="00000000" w14:paraId="000000CA">
            <w:pPr>
              <w:spacing w:line="240" w:lineRule="auto"/>
              <w:rPr/>
            </w:pPr>
            <w:r w:rsidDel="00000000" w:rsidR="00000000" w:rsidRPr="00000000">
              <w:rPr>
                <w:rtl w:val="0"/>
              </w:rPr>
              <w:t xml:space="preserve">[Book a demo]</w:t>
            </w:r>
          </w:p>
          <w:p w:rsidR="00000000" w:rsidDel="00000000" w:rsidP="00000000" w:rsidRDefault="00000000" w:rsidRPr="00000000" w14:paraId="000000CB">
            <w:pPr>
              <w:spacing w:line="240" w:lineRule="auto"/>
              <w:rPr/>
            </w:pPr>
            <w:r w:rsidDel="00000000" w:rsidR="00000000" w:rsidRPr="00000000">
              <w:rPr>
                <w:rtl w:val="0"/>
              </w:rPr>
              <w:t xml:space="preserve">Same dashboard. New teammates.</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i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dy.ai/" TargetMode="External"/><Relationship Id="rId7" Type="http://schemas.openxmlformats.org/officeDocument/2006/relationships/hyperlink" Target="https://dribbble.com/shots/27503655-AI-Services-CRM-B2B-Web-Augment-Web-Case-Study" TargetMode="External"/><Relationship Id="rId8" Type="http://schemas.openxmlformats.org/officeDocument/2006/relationships/hyperlink" Target="https://docs.google.com/presentation/d/1h0skuvysrj-YmOlAL-og1Mc_atKrxUe5ezHVgtZJR0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eist-regular.ttf"/><Relationship Id="rId2" Type="http://schemas.openxmlformats.org/officeDocument/2006/relationships/font" Target="fonts/Geist-bold.ttf"/><Relationship Id="rId3" Type="http://schemas.openxmlformats.org/officeDocument/2006/relationships/font" Target="fonts/Geist-italic.ttf"/><Relationship Id="rId4" Type="http://schemas.openxmlformats.org/officeDocument/2006/relationships/font" Target="fonts/Gei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