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6366F1"/>
          <w:sz w:val="72"/>
        </w:rPr>
        <w:t>INTERNCONNECT</w:t>
      </w:r>
    </w:p>
    <w:p>
      <w:pPr>
        <w:jc w:val="center"/>
      </w:pPr>
      <w:r>
        <w:rPr>
          <w:rFonts w:ascii="Calibri" w:hAnsi="Calibri"/>
          <w:b w:val="0"/>
          <w:i w:val="0"/>
          <w:color w:val="1E1B6E"/>
          <w:sz w:val="36"/>
        </w:rPr>
        <w:t>Product Requirements &amp; Design Specification</w:t>
      </w:r>
    </w:p>
    <w:p>
      <w:pPr>
        <w:spacing w:before="120"/>
        <w:jc w:val="center"/>
      </w:pPr>
      <w:r>
        <w:rPr>
          <w:rFonts w:ascii="Calibri" w:hAnsi="Calibri"/>
          <w:b w:val="0"/>
          <w:i/>
          <w:color w:val="475569"/>
          <w:sz w:val="22"/>
        </w:rPr>
        <w:t>Version 1.0  ·  April 2025  ·  Confidential</w:t>
      </w:r>
    </w:p>
    <w:p>
      <w:pPr>
        <w:spacing w:before="480"/>
        <w:jc w:val="center"/>
      </w:pPr>
      <w:r>
        <w:rPr>
          <w:rFonts w:ascii="Calibri" w:hAnsi="Calibri"/>
          <w:b/>
          <w:i w:val="0"/>
          <w:color w:val="0F172A"/>
          <w:sz w:val="24"/>
        </w:rPr>
        <w:t>Prepared for Antigravity Development Team</w:t>
      </w:r>
    </w:p>
    <w:p>
      <w:pPr>
        <w:jc w:val="center"/>
      </w:pPr>
      <w:r>
        <w:rPr>
          <w:rFonts w:ascii="Calibri" w:hAnsi="Calibri"/>
          <w:b w:val="0"/>
          <w:i w:val="0"/>
          <w:color w:val="475569"/>
          <w:sz w:val="22"/>
        </w:rPr>
        <w:t>AI-Powered Internship Marketplace Platform</w:t>
      </w:r>
    </w:p>
    <w:p>
      <w:pPr>
        <w:spacing w:before="800"/>
        <w:jc w:val="center"/>
      </w:pPr>
      <w:r>
        <w:rPr>
          <w:rFonts w:ascii="Calibri" w:hAnsi="Calibri"/>
          <w:b/>
          <w:i w:val="0"/>
          <w:color w:val="6366F1"/>
          <w:sz w:val="22"/>
        </w:rPr>
        <w:t>15 Pages   ·   11 Modules   ·   3 User Roles   ·   50+ Screens</w:t>
      </w:r>
    </w:p>
    <w:p>
      <w:r>
        <w:br w:type="page"/>
      </w:r>
    </w:p>
    <w:p>
      <w:pPr>
        <w:keepNext/>
        <w:spacing w:before="560" w:after="120"/>
        <w:pBdr>
          <w:bottom w:val="single" w:sz="4" w:space="4" w:color="6366F1"/>
        </w:pBdr>
      </w:pPr>
      <w:r>
        <w:rPr>
          <w:rFonts w:ascii="Calibri" w:hAnsi="Calibri"/>
          <w:b/>
          <w:i w:val="0"/>
          <w:color w:val="1E1B6E"/>
          <w:sz w:val="40"/>
        </w:rPr>
        <w:t>0. Table of Contents</w:t>
      </w:r>
    </w:p>
    <w:p>
      <w:pPr>
        <w:spacing w:before="40" w:after="40"/>
      </w:pPr>
      <w:r>
        <w:rPr>
          <w:rFonts w:ascii="Calibri" w:hAnsi="Calibri"/>
          <w:b/>
          <w:i w:val="0"/>
          <w:color w:val="6366F1"/>
          <w:sz w:val="21"/>
        </w:rPr>
        <w:t xml:space="preserve">1  </w:t>
      </w:r>
      <w:r>
        <w:rPr>
          <w:rFonts w:ascii="Calibri" w:hAnsi="Calibri"/>
          <w:b w:val="0"/>
          <w:i w:val="0"/>
          <w:color w:val="475569"/>
          <w:sz w:val="21"/>
        </w:rPr>
        <w:t>Executive Summary &amp; Vision</w:t>
      </w:r>
    </w:p>
    <w:p>
      <w:pPr>
        <w:spacing w:before="40" w:after="40"/>
      </w:pPr>
      <w:r>
        <w:rPr>
          <w:rFonts w:ascii="Calibri" w:hAnsi="Calibri"/>
          <w:b/>
          <w:i w:val="0"/>
          <w:color w:val="6366F1"/>
          <w:sz w:val="21"/>
        </w:rPr>
        <w:t xml:space="preserve">2  </w:t>
      </w:r>
      <w:r>
        <w:rPr>
          <w:rFonts w:ascii="Calibri" w:hAnsi="Calibri"/>
          <w:b w:val="0"/>
          <w:i w:val="0"/>
          <w:color w:val="475569"/>
          <w:sz w:val="21"/>
        </w:rPr>
        <w:t>Project Overview</w:t>
      </w:r>
    </w:p>
    <w:p>
      <w:pPr>
        <w:spacing w:before="40" w:after="40"/>
      </w:pPr>
      <w:r>
        <w:rPr>
          <w:rFonts w:ascii="Calibri" w:hAnsi="Calibri"/>
          <w:b/>
          <w:i w:val="0"/>
          <w:color w:val="6366F1"/>
          <w:sz w:val="21"/>
        </w:rPr>
        <w:t xml:space="preserve">3  </w:t>
      </w:r>
      <w:r>
        <w:rPr>
          <w:rFonts w:ascii="Calibri" w:hAnsi="Calibri"/>
          <w:b w:val="0"/>
          <w:i w:val="0"/>
          <w:color w:val="475569"/>
          <w:sz w:val="21"/>
        </w:rPr>
        <w:t>Market Context &amp; Competitive Analysis</w:t>
      </w:r>
    </w:p>
    <w:p>
      <w:pPr>
        <w:spacing w:before="40" w:after="40"/>
      </w:pPr>
      <w:r>
        <w:rPr>
          <w:rFonts w:ascii="Calibri" w:hAnsi="Calibri"/>
          <w:b/>
          <w:i w:val="0"/>
          <w:color w:val="6366F1"/>
          <w:sz w:val="21"/>
        </w:rPr>
        <w:t xml:space="preserve">4  </w:t>
      </w:r>
      <w:r>
        <w:rPr>
          <w:rFonts w:ascii="Calibri" w:hAnsi="Calibri"/>
          <w:b w:val="0"/>
          <w:i w:val="0"/>
          <w:color w:val="475569"/>
          <w:sz w:val="21"/>
        </w:rPr>
        <w:t>User Personas</w:t>
      </w:r>
    </w:p>
    <w:p>
      <w:pPr>
        <w:spacing w:before="40" w:after="40"/>
      </w:pPr>
      <w:r>
        <w:rPr>
          <w:rFonts w:ascii="Calibri" w:hAnsi="Calibri"/>
          <w:b/>
          <w:i w:val="0"/>
          <w:color w:val="6366F1"/>
          <w:sz w:val="21"/>
        </w:rPr>
        <w:t xml:space="preserve">5  </w:t>
      </w:r>
      <w:r>
        <w:rPr>
          <w:rFonts w:ascii="Calibri" w:hAnsi="Calibri"/>
          <w:b w:val="0"/>
          <w:i w:val="0"/>
          <w:color w:val="475569"/>
          <w:sz w:val="21"/>
        </w:rPr>
        <w:t>Information Architecture &amp; Sitemap</w:t>
      </w:r>
    </w:p>
    <w:p>
      <w:pPr>
        <w:spacing w:before="40" w:after="40"/>
      </w:pPr>
      <w:r>
        <w:rPr>
          <w:rFonts w:ascii="Calibri" w:hAnsi="Calibri"/>
          <w:b/>
          <w:i w:val="0"/>
          <w:color w:val="6366F1"/>
          <w:sz w:val="21"/>
        </w:rPr>
        <w:t xml:space="preserve">6  </w:t>
      </w:r>
      <w:r>
        <w:rPr>
          <w:rFonts w:ascii="Calibri" w:hAnsi="Calibri"/>
          <w:b w:val="0"/>
          <w:i w:val="0"/>
          <w:color w:val="475569"/>
          <w:sz w:val="21"/>
        </w:rPr>
        <w:t>Feature Modules — Detailed Specifications</w:t>
      </w:r>
    </w:p>
    <w:p>
      <w:pPr>
        <w:spacing w:before="40" w:after="40"/>
      </w:pPr>
      <w:r>
        <w:rPr>
          <w:rFonts w:ascii="Calibri" w:hAnsi="Calibri"/>
          <w:b/>
          <w:i w:val="0"/>
          <w:color w:val="6366F1"/>
          <w:sz w:val="21"/>
        </w:rPr>
        <w:t xml:space="preserve">  6.1  </w:t>
      </w:r>
      <w:r>
        <w:rPr>
          <w:rFonts w:ascii="Calibri" w:hAnsi="Calibri"/>
          <w:b w:val="0"/>
          <w:i w:val="0"/>
          <w:color w:val="475569"/>
          <w:sz w:val="21"/>
        </w:rPr>
        <w:t>Authentication &amp; Onboarding</w:t>
      </w:r>
    </w:p>
    <w:p>
      <w:pPr>
        <w:spacing w:before="40" w:after="40"/>
      </w:pPr>
      <w:r>
        <w:rPr>
          <w:rFonts w:ascii="Calibri" w:hAnsi="Calibri"/>
          <w:b/>
          <w:i w:val="0"/>
          <w:color w:val="6366F1"/>
          <w:sz w:val="21"/>
        </w:rPr>
        <w:t xml:space="preserve">  6.2  </w:t>
      </w:r>
      <w:r>
        <w:rPr>
          <w:rFonts w:ascii="Calibri" w:hAnsi="Calibri"/>
          <w:b w:val="0"/>
          <w:i w:val="0"/>
          <w:color w:val="475569"/>
          <w:sz w:val="21"/>
        </w:rPr>
        <w:t>Student Profile Builder</w:t>
      </w:r>
    </w:p>
    <w:p>
      <w:pPr>
        <w:spacing w:before="40" w:after="40"/>
      </w:pPr>
      <w:r>
        <w:rPr>
          <w:rFonts w:ascii="Calibri" w:hAnsi="Calibri"/>
          <w:b/>
          <w:i w:val="0"/>
          <w:color w:val="6366F1"/>
          <w:sz w:val="21"/>
        </w:rPr>
        <w:t xml:space="preserve">  6.3  </w:t>
      </w:r>
      <w:r>
        <w:rPr>
          <w:rFonts w:ascii="Calibri" w:hAnsi="Calibri"/>
          <w:b w:val="0"/>
          <w:i w:val="0"/>
          <w:color w:val="475569"/>
          <w:sz w:val="21"/>
        </w:rPr>
        <w:t>Internship Browse &amp; Discovery</w:t>
      </w:r>
    </w:p>
    <w:p>
      <w:pPr>
        <w:spacing w:before="40" w:after="40"/>
      </w:pPr>
      <w:r>
        <w:rPr>
          <w:rFonts w:ascii="Calibri" w:hAnsi="Calibri"/>
          <w:b/>
          <w:i w:val="0"/>
          <w:color w:val="6366F1"/>
          <w:sz w:val="21"/>
        </w:rPr>
        <w:t xml:space="preserve">  6.4  </w:t>
      </w:r>
      <w:r>
        <w:rPr>
          <w:rFonts w:ascii="Calibri" w:hAnsi="Calibri"/>
          <w:b w:val="0"/>
          <w:i w:val="0"/>
          <w:color w:val="475569"/>
          <w:sz w:val="21"/>
        </w:rPr>
        <w:t>Role Detail Page</w:t>
      </w:r>
    </w:p>
    <w:p>
      <w:pPr>
        <w:spacing w:before="40" w:after="40"/>
      </w:pPr>
      <w:r>
        <w:rPr>
          <w:rFonts w:ascii="Calibri" w:hAnsi="Calibri"/>
          <w:b/>
          <w:i w:val="0"/>
          <w:color w:val="6366F1"/>
          <w:sz w:val="21"/>
        </w:rPr>
        <w:t xml:space="preserve">  6.5  </w:t>
      </w:r>
      <w:r>
        <w:rPr>
          <w:rFonts w:ascii="Calibri" w:hAnsi="Calibri"/>
          <w:b w:val="0"/>
          <w:i w:val="0"/>
          <w:color w:val="475569"/>
          <w:sz w:val="21"/>
        </w:rPr>
        <w:t>Multi-Step Application Flow</w:t>
      </w:r>
    </w:p>
    <w:p>
      <w:pPr>
        <w:spacing w:before="40" w:after="40"/>
      </w:pPr>
      <w:r>
        <w:rPr>
          <w:rFonts w:ascii="Calibri" w:hAnsi="Calibri"/>
          <w:b/>
          <w:i w:val="0"/>
          <w:color w:val="6366F1"/>
          <w:sz w:val="21"/>
        </w:rPr>
        <w:t xml:space="preserve">  6.6  </w:t>
      </w:r>
      <w:r>
        <w:rPr>
          <w:rFonts w:ascii="Calibri" w:hAnsi="Calibri"/>
          <w:b w:val="0"/>
          <w:i w:val="0"/>
          <w:color w:val="475569"/>
          <w:sz w:val="21"/>
        </w:rPr>
        <w:t>Student Dashboard</w:t>
      </w:r>
    </w:p>
    <w:p>
      <w:pPr>
        <w:spacing w:before="40" w:after="40"/>
      </w:pPr>
      <w:r>
        <w:rPr>
          <w:rFonts w:ascii="Calibri" w:hAnsi="Calibri"/>
          <w:b/>
          <w:i w:val="0"/>
          <w:color w:val="6366F1"/>
          <w:sz w:val="21"/>
        </w:rPr>
        <w:t xml:space="preserve">  6.7  </w:t>
      </w:r>
      <w:r>
        <w:rPr>
          <w:rFonts w:ascii="Calibri" w:hAnsi="Calibri"/>
          <w:b w:val="0"/>
          <w:i w:val="0"/>
          <w:color w:val="475569"/>
          <w:sz w:val="21"/>
        </w:rPr>
        <w:t>Company Profile (Public)</w:t>
      </w:r>
    </w:p>
    <w:p>
      <w:pPr>
        <w:spacing w:before="40" w:after="40"/>
      </w:pPr>
      <w:r>
        <w:rPr>
          <w:rFonts w:ascii="Calibri" w:hAnsi="Calibri"/>
          <w:b/>
          <w:i w:val="0"/>
          <w:color w:val="6366F1"/>
          <w:sz w:val="21"/>
        </w:rPr>
        <w:t xml:space="preserve">  6.8  </w:t>
      </w:r>
      <w:r>
        <w:rPr>
          <w:rFonts w:ascii="Calibri" w:hAnsi="Calibri"/>
          <w:b w:val="0"/>
          <w:i w:val="0"/>
          <w:color w:val="475569"/>
          <w:sz w:val="21"/>
        </w:rPr>
        <w:t>Company Hiring Dashboard</w:t>
      </w:r>
    </w:p>
    <w:p>
      <w:pPr>
        <w:spacing w:before="40" w:after="40"/>
      </w:pPr>
      <w:r>
        <w:rPr>
          <w:rFonts w:ascii="Calibri" w:hAnsi="Calibri"/>
          <w:b/>
          <w:i w:val="0"/>
          <w:color w:val="6366F1"/>
          <w:sz w:val="21"/>
        </w:rPr>
        <w:t xml:space="preserve">  6.9  </w:t>
      </w:r>
      <w:r>
        <w:rPr>
          <w:rFonts w:ascii="Calibri" w:hAnsi="Calibri"/>
          <w:b w:val="0"/>
          <w:i w:val="0"/>
          <w:color w:val="475569"/>
          <w:sz w:val="21"/>
        </w:rPr>
        <w:t>Messaging &amp; Notifications</w:t>
      </w:r>
    </w:p>
    <w:p>
      <w:pPr>
        <w:spacing w:before="40" w:after="40"/>
      </w:pPr>
      <w:r>
        <w:rPr>
          <w:rFonts w:ascii="Calibri" w:hAnsi="Calibri"/>
          <w:b/>
          <w:i w:val="0"/>
          <w:color w:val="6366F1"/>
          <w:sz w:val="21"/>
        </w:rPr>
        <w:t xml:space="preserve">  6.10  </w:t>
      </w:r>
      <w:r>
        <w:rPr>
          <w:rFonts w:ascii="Calibri" w:hAnsi="Calibri"/>
          <w:b w:val="0"/>
          <w:i w:val="0"/>
          <w:color w:val="475569"/>
          <w:sz w:val="21"/>
        </w:rPr>
        <w:t>Portfolio &amp; Endorsement System</w:t>
      </w:r>
    </w:p>
    <w:p>
      <w:pPr>
        <w:spacing w:before="40" w:after="40"/>
      </w:pPr>
      <w:r>
        <w:rPr>
          <w:rFonts w:ascii="Calibri" w:hAnsi="Calibri"/>
          <w:b/>
          <w:i w:val="0"/>
          <w:color w:val="6366F1"/>
          <w:sz w:val="21"/>
        </w:rPr>
        <w:t xml:space="preserve">  6.11  </w:t>
      </w:r>
      <w:r>
        <w:rPr>
          <w:rFonts w:ascii="Calibri" w:hAnsi="Calibri"/>
          <w:b w:val="0"/>
          <w:i w:val="0"/>
          <w:color w:val="475569"/>
          <w:sz w:val="21"/>
        </w:rPr>
        <w:t>AI Matching Engine</w:t>
      </w:r>
    </w:p>
    <w:p>
      <w:pPr>
        <w:spacing w:before="40" w:after="40"/>
      </w:pPr>
      <w:r>
        <w:rPr>
          <w:rFonts w:ascii="Calibri" w:hAnsi="Calibri"/>
          <w:b/>
          <w:i w:val="0"/>
          <w:color w:val="6366F1"/>
          <w:sz w:val="21"/>
        </w:rPr>
        <w:t xml:space="preserve">7  </w:t>
      </w:r>
      <w:r>
        <w:rPr>
          <w:rFonts w:ascii="Calibri" w:hAnsi="Calibri"/>
          <w:b w:val="0"/>
          <w:i w:val="0"/>
          <w:color w:val="475569"/>
          <w:sz w:val="21"/>
        </w:rPr>
        <w:t>UI &amp; Design System Specification</w:t>
      </w:r>
    </w:p>
    <w:p>
      <w:pPr>
        <w:spacing w:before="40" w:after="40"/>
      </w:pPr>
      <w:r>
        <w:rPr>
          <w:rFonts w:ascii="Calibri" w:hAnsi="Calibri"/>
          <w:b/>
          <w:i w:val="0"/>
          <w:color w:val="6366F1"/>
          <w:sz w:val="21"/>
        </w:rPr>
        <w:t xml:space="preserve">8  </w:t>
      </w:r>
      <w:r>
        <w:rPr>
          <w:rFonts w:ascii="Calibri" w:hAnsi="Calibri"/>
          <w:b w:val="0"/>
          <w:i w:val="0"/>
          <w:color w:val="475569"/>
          <w:sz w:val="21"/>
        </w:rPr>
        <w:t>UX Principles &amp; Interaction Patterns</w:t>
      </w:r>
    </w:p>
    <w:p>
      <w:pPr>
        <w:spacing w:before="40" w:after="40"/>
      </w:pPr>
      <w:r>
        <w:rPr>
          <w:rFonts w:ascii="Calibri" w:hAnsi="Calibri"/>
          <w:b/>
          <w:i w:val="0"/>
          <w:color w:val="6366F1"/>
          <w:sz w:val="21"/>
        </w:rPr>
        <w:t xml:space="preserve">9  </w:t>
      </w:r>
      <w:r>
        <w:rPr>
          <w:rFonts w:ascii="Calibri" w:hAnsi="Calibri"/>
          <w:b w:val="0"/>
          <w:i w:val="0"/>
          <w:color w:val="475569"/>
          <w:sz w:val="21"/>
        </w:rPr>
        <w:t>SEO &amp; Performance Requirements</w:t>
      </w:r>
    </w:p>
    <w:p>
      <w:pPr>
        <w:spacing w:before="40" w:after="40"/>
      </w:pPr>
      <w:r>
        <w:rPr>
          <w:rFonts w:ascii="Calibri" w:hAnsi="Calibri"/>
          <w:b/>
          <w:i w:val="0"/>
          <w:color w:val="6366F1"/>
          <w:sz w:val="21"/>
        </w:rPr>
        <w:t xml:space="preserve">10  </w:t>
      </w:r>
      <w:r>
        <w:rPr>
          <w:rFonts w:ascii="Calibri" w:hAnsi="Calibri"/>
          <w:b w:val="0"/>
          <w:i w:val="0"/>
          <w:color w:val="475569"/>
          <w:sz w:val="21"/>
        </w:rPr>
        <w:t>Technical Architecture</w:t>
      </w:r>
    </w:p>
    <w:p>
      <w:pPr>
        <w:spacing w:before="40" w:after="40"/>
      </w:pPr>
      <w:r>
        <w:rPr>
          <w:rFonts w:ascii="Calibri" w:hAnsi="Calibri"/>
          <w:b/>
          <w:i w:val="0"/>
          <w:color w:val="6366F1"/>
          <w:sz w:val="21"/>
        </w:rPr>
        <w:t xml:space="preserve">11  </w:t>
      </w:r>
      <w:r>
        <w:rPr>
          <w:rFonts w:ascii="Calibri" w:hAnsi="Calibri"/>
          <w:b w:val="0"/>
          <w:i w:val="0"/>
          <w:color w:val="475569"/>
          <w:sz w:val="21"/>
        </w:rPr>
        <w:t>API Reference (Key Endpoints)</w:t>
      </w:r>
    </w:p>
    <w:p>
      <w:pPr>
        <w:spacing w:before="40" w:after="40"/>
      </w:pPr>
      <w:r>
        <w:rPr>
          <w:rFonts w:ascii="Calibri" w:hAnsi="Calibri"/>
          <w:b/>
          <w:i w:val="0"/>
          <w:color w:val="6366F1"/>
          <w:sz w:val="21"/>
        </w:rPr>
        <w:t xml:space="preserve">12  </w:t>
      </w:r>
      <w:r>
        <w:rPr>
          <w:rFonts w:ascii="Calibri" w:hAnsi="Calibri"/>
          <w:b w:val="0"/>
          <w:i w:val="0"/>
          <w:color w:val="475569"/>
          <w:sz w:val="21"/>
        </w:rPr>
        <w:t>Database Schema Overview</w:t>
      </w:r>
    </w:p>
    <w:p>
      <w:pPr>
        <w:spacing w:before="40" w:after="40"/>
      </w:pPr>
      <w:r>
        <w:rPr>
          <w:rFonts w:ascii="Calibri" w:hAnsi="Calibri"/>
          <w:b/>
          <w:i w:val="0"/>
          <w:color w:val="6366F1"/>
          <w:sz w:val="21"/>
        </w:rPr>
        <w:t xml:space="preserve">13  </w:t>
      </w:r>
      <w:r>
        <w:rPr>
          <w:rFonts w:ascii="Calibri" w:hAnsi="Calibri"/>
          <w:b w:val="0"/>
          <w:i w:val="0"/>
          <w:color w:val="475569"/>
          <w:sz w:val="21"/>
        </w:rPr>
        <w:t>Security &amp; Compliance</w:t>
      </w:r>
    </w:p>
    <w:p>
      <w:pPr>
        <w:spacing w:before="40" w:after="40"/>
      </w:pPr>
      <w:r>
        <w:rPr>
          <w:rFonts w:ascii="Calibri" w:hAnsi="Calibri"/>
          <w:b/>
          <w:i w:val="0"/>
          <w:color w:val="6366F1"/>
          <w:sz w:val="21"/>
        </w:rPr>
        <w:t xml:space="preserve">14  </w:t>
      </w:r>
      <w:r>
        <w:rPr>
          <w:rFonts w:ascii="Calibri" w:hAnsi="Calibri"/>
          <w:b w:val="0"/>
          <w:i w:val="0"/>
          <w:color w:val="475569"/>
          <w:sz w:val="21"/>
        </w:rPr>
        <w:t>Release Phases &amp; Roadmap</w:t>
      </w:r>
    </w:p>
    <w:p>
      <w:pPr>
        <w:spacing w:before="40" w:after="40"/>
      </w:pPr>
      <w:r>
        <w:rPr>
          <w:rFonts w:ascii="Calibri" w:hAnsi="Calibri"/>
          <w:b/>
          <w:i w:val="0"/>
          <w:color w:val="6366F1"/>
          <w:sz w:val="21"/>
        </w:rPr>
        <w:t xml:space="preserve">15  </w:t>
      </w:r>
      <w:r>
        <w:rPr>
          <w:rFonts w:ascii="Calibri" w:hAnsi="Calibri"/>
          <w:b w:val="0"/>
          <w:i w:val="0"/>
          <w:color w:val="475569"/>
          <w:sz w:val="21"/>
        </w:rPr>
        <w:t>Acceptance Criteria</w:t>
      </w:r>
    </w:p>
    <w:p>
      <w:r>
        <w:br w:type="page"/>
      </w:r>
    </w:p>
    <w:p>
      <w:pPr>
        <w:keepNext/>
        <w:spacing w:before="560" w:after="120"/>
        <w:pBdr>
          <w:bottom w:val="single" w:sz="4" w:space="4" w:color="6366F1"/>
        </w:pBdr>
      </w:pPr>
      <w:r>
        <w:rPr>
          <w:rFonts w:ascii="Calibri" w:hAnsi="Calibri"/>
          <w:b/>
          <w:i w:val="0"/>
          <w:color w:val="1E1B6E"/>
          <w:sz w:val="40"/>
        </w:rPr>
        <w:t>1. Executive Summary &amp; Vision</w:t>
      </w:r>
    </w:p>
    <w:p>
      <w:pPr>
        <w:spacing w:before="160" w:after="160"/>
        <w:ind w:left="288" w:right="288"/>
        <w:shd w:val="clear" w:color="auto" w:fill="F0F4FF"/>
      </w:pPr>
      <w:r>
        <w:rPr>
          <w:rFonts w:ascii="Calibri" w:hAnsi="Calibri"/>
          <w:b/>
          <w:i w:val="0"/>
          <w:color w:val="6366F1"/>
          <w:sz w:val="20"/>
        </w:rPr>
        <w:t xml:space="preserve">🎯 ONE-LINE PITCH:  </w:t>
      </w:r>
      <w:r>
        <w:rPr>
          <w:rFonts w:ascii="Calibri" w:hAnsi="Calibri"/>
          <w:b w:val="0"/>
          <w:i w:val="0"/>
          <w:color w:val="475569"/>
          <w:sz w:val="20"/>
        </w:rPr>
        <w:t>InternConnect is an AI-powered two-sided marketplace that connects ambitious students with startups, companies, and organisations through intelligent matching, verified portfolios, and flexible micro-internships.</w:t>
      </w:r>
    </w:p>
    <w:p>
      <w:pPr>
        <w:keepNext/>
        <w:spacing w:before="400" w:after="80"/>
      </w:pPr>
      <w:r>
        <w:rPr>
          <w:rFonts w:ascii="Calibri" w:hAnsi="Calibri"/>
          <w:b/>
          <w:i w:val="0"/>
          <w:color w:val="6366F1"/>
          <w:sz w:val="28"/>
        </w:rPr>
        <w:t>1.1 The Problem</w:t>
      </w:r>
    </w:p>
    <w:p>
      <w:pPr>
        <w:spacing w:before="40" w:after="120"/>
      </w:pPr>
      <w:r>
        <w:rPr>
          <w:rFonts w:ascii="Calibri" w:hAnsi="Calibri"/>
          <w:b w:val="0"/>
          <w:i w:val="0"/>
          <w:color w:val="475569"/>
          <w:sz w:val="21"/>
        </w:rPr>
        <w:t>The internship market is broken on both sides:</w:t>
      </w:r>
    </w:p>
    <w:p>
      <w:pPr>
        <w:pStyle w:val="ListBullet"/>
        <w:spacing w:before="20" w:after="40"/>
        <w:ind w:left="432"/>
      </w:pPr>
      <w:r>
        <w:rPr>
          <w:rFonts w:ascii="Calibri" w:hAnsi="Calibri"/>
          <w:b w:val="0"/>
          <w:i w:val="0"/>
          <w:color w:val="475569"/>
          <w:sz w:val="21"/>
        </w:rPr>
        <w:t>Students spend weeks sending cold applications into black holes, getting no feedback, no transparency, and no way to stand out beyond a CV.</w:t>
      </w:r>
    </w:p>
    <w:p>
      <w:pPr>
        <w:pStyle w:val="ListBullet"/>
        <w:spacing w:before="20" w:after="40"/>
        <w:ind w:left="432"/>
      </w:pPr>
      <w:r>
        <w:rPr>
          <w:rFonts w:ascii="Calibri" w:hAnsi="Calibri"/>
          <w:b w:val="0"/>
          <w:i w:val="0"/>
          <w:color w:val="475569"/>
          <w:sz w:val="21"/>
        </w:rPr>
        <w:t>Companies — especially startups — cannot afford 6-month full-time internships. They need scoped, flexible talent for specific projects but have no efficient channel to find it.</w:t>
      </w:r>
    </w:p>
    <w:p>
      <w:pPr>
        <w:pStyle w:val="ListBullet"/>
        <w:spacing w:before="20" w:after="40"/>
        <w:ind w:left="432"/>
      </w:pPr>
      <w:r>
        <w:rPr>
          <w:rFonts w:ascii="Calibri" w:hAnsi="Calibri"/>
          <w:b w:val="0"/>
          <w:i w:val="0"/>
          <w:color w:val="475569"/>
          <w:sz w:val="21"/>
        </w:rPr>
        <w:t>Generic job boards (LinkedIn, Internshala) treat internships like junior full-time jobs. There is no differentiation by project type, duration, culture fit, or skill verification.</w:t>
      </w:r>
    </w:p>
    <w:p>
      <w:pPr>
        <w:keepNext/>
        <w:spacing w:before="400" w:after="80"/>
      </w:pPr>
      <w:r>
        <w:rPr>
          <w:rFonts w:ascii="Calibri" w:hAnsi="Calibri"/>
          <w:b/>
          <w:i w:val="0"/>
          <w:color w:val="6366F1"/>
          <w:sz w:val="28"/>
        </w:rPr>
        <w:t>1.2 The Solution</w:t>
      </w:r>
    </w:p>
    <w:p>
      <w:pPr>
        <w:spacing w:before="40" w:after="120"/>
      </w:pPr>
      <w:r>
        <w:rPr>
          <w:rFonts w:ascii="Calibri" w:hAnsi="Calibri"/>
          <w:b w:val="0"/>
          <w:i w:val="0"/>
          <w:color w:val="475569"/>
          <w:sz w:val="21"/>
        </w:rPr>
        <w:t>InternConnect solves this through three core innovations:</w:t>
      </w:r>
    </w:p>
    <w:p>
      <w:pPr>
        <w:pStyle w:val="ListNumber"/>
        <w:spacing w:before="20" w:after="40"/>
        <w:ind w:left="432"/>
      </w:pPr>
      <w:r>
        <w:rPr>
          <w:rFonts w:ascii="Calibri" w:hAnsi="Calibri"/>
          <w:b w:val="0"/>
          <w:i w:val="0"/>
          <w:color w:val="475569"/>
          <w:sz w:val="21"/>
        </w:rPr>
        <w:t>AI Matching Engine — Scores compatibility across 40+ signals (skills, availability, work style, culture, project type) rather than keyword search.</w:t>
      </w:r>
    </w:p>
    <w:p>
      <w:pPr>
        <w:pStyle w:val="ListNumber"/>
        <w:spacing w:before="20" w:after="40"/>
        <w:ind w:left="432"/>
      </w:pPr>
      <w:r>
        <w:rPr>
          <w:rFonts w:ascii="Calibri" w:hAnsi="Calibri"/>
          <w:b w:val="0"/>
          <w:i w:val="0"/>
          <w:color w:val="475569"/>
          <w:sz w:val="21"/>
        </w:rPr>
        <w:t>Micro-Internship Format — 2–8 week project-based engagements unlock startups and SMEs as hiring companies, dramatically expanding the supply side.</w:t>
      </w:r>
    </w:p>
    <w:p>
      <w:pPr>
        <w:pStyle w:val="ListNumber"/>
        <w:spacing w:before="20" w:after="40"/>
        <w:ind w:left="432"/>
      </w:pPr>
      <w:r>
        <w:rPr>
          <w:rFonts w:ascii="Calibri" w:hAnsi="Calibri"/>
          <w:b w:val="0"/>
          <w:i w:val="0"/>
          <w:color w:val="475569"/>
          <w:sz w:val="21"/>
        </w:rPr>
        <w:t>Verified Portfolio System — Every completed internship piece is company-endorsed and displayed as proof-of-work, not just a line on a CV.</w:t>
      </w:r>
    </w:p>
    <w:p>
      <w:pPr>
        <w:keepNext/>
        <w:spacing w:before="400" w:after="80"/>
      </w:pPr>
      <w:r>
        <w:rPr>
          <w:rFonts w:ascii="Calibri" w:hAnsi="Calibri"/>
          <w:b/>
          <w:i w:val="0"/>
          <w:color w:val="6366F1"/>
          <w:sz w:val="28"/>
        </w:rPr>
        <w:t>1.3 Vision Statement</w:t>
      </w:r>
    </w:p>
    <w:p>
      <w:pPr>
        <w:spacing w:before="160" w:after="160"/>
        <w:ind w:left="288" w:right="288"/>
        <w:shd w:val="clear" w:color="auto" w:fill="FFF7ED"/>
      </w:pPr>
      <w:r>
        <w:rPr>
          <w:rFonts w:ascii="Calibri" w:hAnsi="Calibri"/>
          <w:b/>
          <w:i w:val="0"/>
          <w:color w:val="6366F1"/>
          <w:sz w:val="20"/>
        </w:rPr>
        <w:t xml:space="preserve">🌟 VISION:  </w:t>
      </w:r>
      <w:r>
        <w:rPr>
          <w:rFonts w:ascii="Calibri" w:hAnsi="Calibri"/>
          <w:b w:val="0"/>
          <w:i w:val="0"/>
          <w:color w:val="475569"/>
          <w:sz w:val="20"/>
        </w:rPr>
        <w:t>To become the definitive internship infrastructure for Asia — the platform where every ambitious student finds their first meaningful work, and every company finds the right talent at the right time.</w:t>
      </w:r>
    </w:p>
    <w:p>
      <w:pPr>
        <w:keepNext/>
        <w:spacing w:before="400" w:after="80"/>
      </w:pPr>
      <w:r>
        <w:rPr>
          <w:rFonts w:ascii="Calibri" w:hAnsi="Calibri"/>
          <w:b/>
          <w:i w:val="0"/>
          <w:color w:val="6366F1"/>
          <w:sz w:val="28"/>
        </w:rPr>
        <w:t>1.4 Success Metrics (Year 1)</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6366F1"/>
          </w:tcPr>
          <w:p>
            <w:pPr>
              <w:spacing w:before="80" w:after="80"/>
            </w:pPr>
            <w:r>
              <w:rPr>
                <w:rFonts w:ascii="Calibri" w:hAnsi="Calibri"/>
                <w:b/>
                <w:i w:val="0"/>
                <w:color w:val="FFFFFF"/>
                <w:sz w:val="20"/>
              </w:rPr>
              <w:t>Metric</w:t>
            </w:r>
          </w:p>
        </w:tc>
        <w:tc>
          <w:tcPr>
            <w:tcW w:type="dxa" w:w="2592"/>
            <w:shd w:val="clear" w:color="auto" w:fill="6366F1"/>
          </w:tcPr>
          <w:p>
            <w:pPr>
              <w:spacing w:before="80" w:after="80"/>
            </w:pPr>
            <w:r>
              <w:rPr>
                <w:rFonts w:ascii="Calibri" w:hAnsi="Calibri"/>
                <w:b/>
                <w:i w:val="0"/>
                <w:color w:val="FFFFFF"/>
                <w:sz w:val="20"/>
              </w:rPr>
              <w:t>Target</w:t>
            </w:r>
          </w:p>
        </w:tc>
        <w:tc>
          <w:tcPr>
            <w:tcW w:type="dxa" w:w="3888"/>
            <w:shd w:val="clear" w:color="auto" w:fill="6366F1"/>
          </w:tcPr>
          <w:p>
            <w:pPr>
              <w:spacing w:before="80" w:after="80"/>
            </w:pPr>
            <w:r>
              <w:rPr>
                <w:rFonts w:ascii="Calibri" w:hAnsi="Calibri"/>
                <w:b/>
                <w:i w:val="0"/>
                <w:color w:val="FFFFFF"/>
                <w:sz w:val="20"/>
              </w:rPr>
              <w:t>Measurement</w:t>
            </w:r>
          </w:p>
        </w:tc>
      </w:tr>
      <w:tr>
        <w:tc>
          <w:tcPr>
            <w:tcW w:type="dxa" w:w="3600"/>
            <w:shd w:val="clear" w:color="auto" w:fill="F8FAFF"/>
          </w:tcPr>
          <w:p>
            <w:pPr>
              <w:spacing w:before="60" w:after="60"/>
            </w:pPr>
            <w:r>
              <w:rPr>
                <w:rFonts w:ascii="Calibri" w:hAnsi="Calibri"/>
                <w:b w:val="0"/>
                <w:i w:val="0"/>
                <w:color w:val="475569"/>
                <w:sz w:val="20"/>
              </w:rPr>
              <w:t>Registered Students</w:t>
            </w:r>
          </w:p>
        </w:tc>
        <w:tc>
          <w:tcPr>
            <w:tcW w:type="dxa" w:w="2592"/>
            <w:shd w:val="clear" w:color="auto" w:fill="F8FAFF"/>
          </w:tcPr>
          <w:p>
            <w:pPr>
              <w:spacing w:before="60" w:after="60"/>
            </w:pPr>
            <w:r>
              <w:rPr>
                <w:rFonts w:ascii="Calibri" w:hAnsi="Calibri"/>
                <w:b w:val="0"/>
                <w:i w:val="0"/>
                <w:color w:val="475569"/>
                <w:sz w:val="20"/>
              </w:rPr>
              <w:t>100,000+</w:t>
            </w:r>
          </w:p>
        </w:tc>
        <w:tc>
          <w:tcPr>
            <w:tcW w:type="dxa" w:w="3888"/>
            <w:shd w:val="clear" w:color="auto" w:fill="F8FAFF"/>
          </w:tcPr>
          <w:p>
            <w:pPr>
              <w:spacing w:before="60" w:after="60"/>
            </w:pPr>
            <w:r>
              <w:rPr>
                <w:rFonts w:ascii="Calibri" w:hAnsi="Calibri"/>
                <w:b w:val="0"/>
                <w:i w:val="0"/>
                <w:color w:val="475569"/>
                <w:sz w:val="20"/>
              </w:rPr>
              <w:t>User table count</w:t>
            </w:r>
          </w:p>
        </w:tc>
      </w:tr>
      <w:tr>
        <w:tc>
          <w:tcPr>
            <w:tcW w:type="dxa" w:w="3600"/>
          </w:tcPr>
          <w:p>
            <w:pPr>
              <w:spacing w:before="60" w:after="60"/>
            </w:pPr>
            <w:r>
              <w:rPr>
                <w:rFonts w:ascii="Calibri" w:hAnsi="Calibri"/>
                <w:b w:val="0"/>
                <w:i w:val="0"/>
                <w:color w:val="475569"/>
                <w:sz w:val="20"/>
              </w:rPr>
              <w:t>Partner Companies</w:t>
            </w:r>
          </w:p>
        </w:tc>
        <w:tc>
          <w:tcPr>
            <w:tcW w:type="dxa" w:w="2592"/>
          </w:tcPr>
          <w:p>
            <w:pPr>
              <w:spacing w:before="60" w:after="60"/>
            </w:pPr>
            <w:r>
              <w:rPr>
                <w:rFonts w:ascii="Calibri" w:hAnsi="Calibri"/>
                <w:b w:val="0"/>
                <w:i w:val="0"/>
                <w:color w:val="475569"/>
                <w:sz w:val="20"/>
              </w:rPr>
              <w:t>5,000+</w:t>
            </w:r>
          </w:p>
        </w:tc>
        <w:tc>
          <w:tcPr>
            <w:tcW w:type="dxa" w:w="3888"/>
          </w:tcPr>
          <w:p>
            <w:pPr>
              <w:spacing w:before="60" w:after="60"/>
            </w:pPr>
            <w:r>
              <w:rPr>
                <w:rFonts w:ascii="Calibri" w:hAnsi="Calibri"/>
                <w:b w:val="0"/>
                <w:i w:val="0"/>
                <w:color w:val="475569"/>
                <w:sz w:val="20"/>
              </w:rPr>
              <w:t>Verified company accounts</w:t>
            </w:r>
          </w:p>
        </w:tc>
      </w:tr>
      <w:tr>
        <w:tc>
          <w:tcPr>
            <w:tcW w:type="dxa" w:w="3600"/>
            <w:shd w:val="clear" w:color="auto" w:fill="F8FAFF"/>
          </w:tcPr>
          <w:p>
            <w:pPr>
              <w:spacing w:before="60" w:after="60"/>
            </w:pPr>
            <w:r>
              <w:rPr>
                <w:rFonts w:ascii="Calibri" w:hAnsi="Calibri"/>
                <w:b w:val="0"/>
                <w:i w:val="0"/>
                <w:color w:val="475569"/>
                <w:sz w:val="20"/>
              </w:rPr>
              <w:t>Successful Placements</w:t>
            </w:r>
          </w:p>
        </w:tc>
        <w:tc>
          <w:tcPr>
            <w:tcW w:type="dxa" w:w="2592"/>
            <w:shd w:val="clear" w:color="auto" w:fill="F8FAFF"/>
          </w:tcPr>
          <w:p>
            <w:pPr>
              <w:spacing w:before="60" w:after="60"/>
            </w:pPr>
            <w:r>
              <w:rPr>
                <w:rFonts w:ascii="Calibri" w:hAnsi="Calibri"/>
                <w:b w:val="0"/>
                <w:i w:val="0"/>
                <w:color w:val="475569"/>
                <w:sz w:val="20"/>
              </w:rPr>
              <w:t>25,000+</w:t>
            </w:r>
          </w:p>
        </w:tc>
        <w:tc>
          <w:tcPr>
            <w:tcW w:type="dxa" w:w="3888"/>
            <w:shd w:val="clear" w:color="auto" w:fill="F8FAFF"/>
          </w:tcPr>
          <w:p>
            <w:pPr>
              <w:spacing w:before="60" w:after="60"/>
            </w:pPr>
            <w:r>
              <w:rPr>
                <w:rFonts w:ascii="Calibri" w:hAnsi="Calibri"/>
                <w:b w:val="0"/>
                <w:i w:val="0"/>
                <w:color w:val="475569"/>
                <w:sz w:val="20"/>
              </w:rPr>
              <w:t>Completed internship status</w:t>
            </w:r>
          </w:p>
        </w:tc>
      </w:tr>
      <w:tr>
        <w:tc>
          <w:tcPr>
            <w:tcW w:type="dxa" w:w="3600"/>
          </w:tcPr>
          <w:p>
            <w:pPr>
              <w:spacing w:before="60" w:after="60"/>
            </w:pPr>
            <w:r>
              <w:rPr>
                <w:rFonts w:ascii="Calibri" w:hAnsi="Calibri"/>
                <w:b w:val="0"/>
                <w:i w:val="0"/>
                <w:color w:val="475569"/>
                <w:sz w:val="20"/>
              </w:rPr>
              <w:t>AI Match Satisfaction</w:t>
            </w:r>
          </w:p>
        </w:tc>
        <w:tc>
          <w:tcPr>
            <w:tcW w:type="dxa" w:w="2592"/>
          </w:tcPr>
          <w:p>
            <w:pPr>
              <w:spacing w:before="60" w:after="60"/>
            </w:pPr>
            <w:r>
              <w:rPr>
                <w:rFonts w:ascii="Calibri" w:hAnsi="Calibri"/>
                <w:b w:val="0"/>
                <w:i w:val="0"/>
                <w:color w:val="475569"/>
                <w:sz w:val="20"/>
              </w:rPr>
              <w:t>≥90%</w:t>
            </w:r>
          </w:p>
        </w:tc>
        <w:tc>
          <w:tcPr>
            <w:tcW w:type="dxa" w:w="3888"/>
          </w:tcPr>
          <w:p>
            <w:pPr>
              <w:spacing w:before="60" w:after="60"/>
            </w:pPr>
            <w:r>
              <w:rPr>
                <w:rFonts w:ascii="Calibri" w:hAnsi="Calibri"/>
                <w:b w:val="0"/>
                <w:i w:val="0"/>
                <w:color w:val="475569"/>
                <w:sz w:val="20"/>
              </w:rPr>
              <w:t>Post-placement survey</w:t>
            </w:r>
          </w:p>
        </w:tc>
      </w:tr>
      <w:tr>
        <w:tc>
          <w:tcPr>
            <w:tcW w:type="dxa" w:w="3600"/>
            <w:shd w:val="clear" w:color="auto" w:fill="F8FAFF"/>
          </w:tcPr>
          <w:p>
            <w:pPr>
              <w:spacing w:before="60" w:after="60"/>
            </w:pPr>
            <w:r>
              <w:rPr>
                <w:rFonts w:ascii="Calibri" w:hAnsi="Calibri"/>
                <w:b w:val="0"/>
                <w:i w:val="0"/>
                <w:color w:val="475569"/>
                <w:sz w:val="20"/>
              </w:rPr>
              <w:t>Average Time to Hire</w:t>
            </w:r>
          </w:p>
        </w:tc>
        <w:tc>
          <w:tcPr>
            <w:tcW w:type="dxa" w:w="2592"/>
            <w:shd w:val="clear" w:color="auto" w:fill="F8FAFF"/>
          </w:tcPr>
          <w:p>
            <w:pPr>
              <w:spacing w:before="60" w:after="60"/>
            </w:pPr>
            <w:r>
              <w:rPr>
                <w:rFonts w:ascii="Calibri" w:hAnsi="Calibri"/>
                <w:b w:val="0"/>
                <w:i w:val="0"/>
                <w:color w:val="475569"/>
                <w:sz w:val="20"/>
              </w:rPr>
              <w:t>&lt; 7 days</w:t>
            </w:r>
          </w:p>
        </w:tc>
        <w:tc>
          <w:tcPr>
            <w:tcW w:type="dxa" w:w="3888"/>
            <w:shd w:val="clear" w:color="auto" w:fill="F8FAFF"/>
          </w:tcPr>
          <w:p>
            <w:pPr>
              <w:spacing w:before="60" w:after="60"/>
            </w:pPr>
            <w:r>
              <w:rPr>
                <w:rFonts w:ascii="Calibri" w:hAnsi="Calibri"/>
                <w:b w:val="0"/>
                <w:i w:val="0"/>
                <w:color w:val="475569"/>
                <w:sz w:val="20"/>
              </w:rPr>
              <w:t>Application → offer timestamp</w:t>
            </w:r>
          </w:p>
        </w:tc>
      </w:tr>
      <w:tr>
        <w:tc>
          <w:tcPr>
            <w:tcW w:type="dxa" w:w="3600"/>
          </w:tcPr>
          <w:p>
            <w:pPr>
              <w:spacing w:before="60" w:after="60"/>
            </w:pPr>
            <w:r>
              <w:rPr>
                <w:rFonts w:ascii="Calibri" w:hAnsi="Calibri"/>
                <w:b w:val="0"/>
                <w:i w:val="0"/>
                <w:color w:val="475569"/>
                <w:sz w:val="20"/>
              </w:rPr>
              <w:t>Monthly Active Users</w:t>
            </w:r>
          </w:p>
        </w:tc>
        <w:tc>
          <w:tcPr>
            <w:tcW w:type="dxa" w:w="2592"/>
          </w:tcPr>
          <w:p>
            <w:pPr>
              <w:spacing w:before="60" w:after="60"/>
            </w:pPr>
            <w:r>
              <w:rPr>
                <w:rFonts w:ascii="Calibri" w:hAnsi="Calibri"/>
                <w:b w:val="0"/>
                <w:i w:val="0"/>
                <w:color w:val="475569"/>
                <w:sz w:val="20"/>
              </w:rPr>
              <w:t>40,000+</w:t>
            </w:r>
          </w:p>
        </w:tc>
        <w:tc>
          <w:tcPr>
            <w:tcW w:type="dxa" w:w="3888"/>
          </w:tcPr>
          <w:p>
            <w:pPr>
              <w:spacing w:before="60" w:after="60"/>
            </w:pPr>
            <w:r>
              <w:rPr>
                <w:rFonts w:ascii="Calibri" w:hAnsi="Calibri"/>
                <w:b w:val="0"/>
                <w:i w:val="0"/>
                <w:color w:val="475569"/>
                <w:sz w:val="20"/>
              </w:rPr>
              <w:t>Session analytics</w:t>
            </w:r>
          </w:p>
        </w:tc>
      </w:tr>
      <w:tr>
        <w:tc>
          <w:tcPr>
            <w:tcW w:type="dxa" w:w="3600"/>
            <w:shd w:val="clear" w:color="auto" w:fill="F8FAFF"/>
          </w:tcPr>
          <w:p>
            <w:pPr>
              <w:spacing w:before="60" w:after="60"/>
            </w:pPr>
            <w:r>
              <w:rPr>
                <w:rFonts w:ascii="Calibri" w:hAnsi="Calibri"/>
                <w:b w:val="0"/>
                <w:i w:val="0"/>
                <w:color w:val="475569"/>
                <w:sz w:val="20"/>
              </w:rPr>
              <w:t>NPS Score</w:t>
            </w:r>
          </w:p>
        </w:tc>
        <w:tc>
          <w:tcPr>
            <w:tcW w:type="dxa" w:w="2592"/>
            <w:shd w:val="clear" w:color="auto" w:fill="F8FAFF"/>
          </w:tcPr>
          <w:p>
            <w:pPr>
              <w:spacing w:before="60" w:after="60"/>
            </w:pPr>
            <w:r>
              <w:rPr>
                <w:rFonts w:ascii="Calibri" w:hAnsi="Calibri"/>
                <w:b w:val="0"/>
                <w:i w:val="0"/>
                <w:color w:val="475569"/>
                <w:sz w:val="20"/>
              </w:rPr>
              <w:t>≥50</w:t>
            </w:r>
          </w:p>
        </w:tc>
        <w:tc>
          <w:tcPr>
            <w:tcW w:type="dxa" w:w="3888"/>
            <w:shd w:val="clear" w:color="auto" w:fill="F8FAFF"/>
          </w:tcPr>
          <w:p>
            <w:pPr>
              <w:spacing w:before="60" w:after="60"/>
            </w:pPr>
            <w:r>
              <w:rPr>
                <w:rFonts w:ascii="Calibri" w:hAnsi="Calibri"/>
                <w:b w:val="0"/>
                <w:i w:val="0"/>
                <w:color w:val="475569"/>
                <w:sz w:val="20"/>
              </w:rPr>
              <w:t>In-app survey</w:t>
            </w:r>
          </w:p>
        </w:tc>
      </w:tr>
    </w:tbl>
    <w:p>
      <w:r>
        <w:br w:type="page"/>
      </w:r>
    </w:p>
    <w:p>
      <w:pPr>
        <w:keepNext/>
        <w:spacing w:before="560" w:after="120"/>
        <w:pBdr>
          <w:bottom w:val="single" w:sz="4" w:space="4" w:color="6366F1"/>
        </w:pBdr>
      </w:pPr>
      <w:r>
        <w:rPr>
          <w:rFonts w:ascii="Calibri" w:hAnsi="Calibri"/>
          <w:b/>
          <w:i w:val="0"/>
          <w:color w:val="1E1B6E"/>
          <w:sz w:val="40"/>
        </w:rPr>
        <w:t>2. Project Overview</w:t>
      </w:r>
    </w:p>
    <w:p>
      <w:pPr>
        <w:keepNext/>
        <w:spacing w:before="400" w:after="80"/>
      </w:pPr>
      <w:r>
        <w:rPr>
          <w:rFonts w:ascii="Calibri" w:hAnsi="Calibri"/>
          <w:b/>
          <w:i w:val="0"/>
          <w:color w:val="6366F1"/>
          <w:sz w:val="28"/>
        </w:rPr>
        <w:t>2.1 Platform Type</w:t>
      </w:r>
    </w:p>
    <w:p>
      <w:pPr>
        <w:spacing w:before="40" w:after="120"/>
      </w:pPr>
      <w:r>
        <w:rPr>
          <w:rFonts w:ascii="Calibri" w:hAnsi="Calibri"/>
          <w:b w:val="0"/>
          <w:i w:val="0"/>
          <w:color w:val="475569"/>
          <w:sz w:val="21"/>
        </w:rPr>
        <w:t>InternConnect is a two-sided marketplace web application with a mobile-responsive frontend. It has three distinct user roles, each with their own authenticated experience:</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2D3748"/>
          </w:tcPr>
          <w:p>
            <w:pPr>
              <w:spacing w:before="80" w:after="80"/>
            </w:pPr>
            <w:r>
              <w:rPr>
                <w:rFonts w:ascii="Calibri" w:hAnsi="Calibri"/>
                <w:b/>
                <w:i w:val="0"/>
                <w:color w:val="FFFFFF"/>
                <w:sz w:val="20"/>
              </w:rPr>
              <w:t>Role</w:t>
            </w:r>
          </w:p>
        </w:tc>
        <w:tc>
          <w:tcPr>
            <w:tcW w:type="dxa" w:w="3600"/>
            <w:shd w:val="clear" w:color="auto" w:fill="2D3748"/>
          </w:tcPr>
          <w:p>
            <w:pPr>
              <w:spacing w:before="80" w:after="80"/>
            </w:pPr>
            <w:r>
              <w:rPr>
                <w:rFonts w:ascii="Calibri" w:hAnsi="Calibri"/>
                <w:b/>
                <w:i w:val="0"/>
                <w:color w:val="FFFFFF"/>
                <w:sz w:val="20"/>
              </w:rPr>
              <w:t>Description</w:t>
            </w:r>
          </w:p>
        </w:tc>
        <w:tc>
          <w:tcPr>
            <w:tcW w:type="dxa" w:w="4320"/>
            <w:shd w:val="clear" w:color="auto" w:fill="2D3748"/>
          </w:tcPr>
          <w:p>
            <w:pPr>
              <w:spacing w:before="80" w:after="80"/>
            </w:pPr>
            <w:r>
              <w:rPr>
                <w:rFonts w:ascii="Calibri" w:hAnsi="Calibri"/>
                <w:b/>
                <w:i w:val="0"/>
                <w:color w:val="FFFFFF"/>
                <w:sz w:val="20"/>
              </w:rPr>
              <w:t>Primary Actions</w:t>
            </w:r>
          </w:p>
        </w:tc>
      </w:tr>
      <w:tr>
        <w:tc>
          <w:tcPr>
            <w:tcW w:type="dxa" w:w="2160"/>
            <w:shd w:val="clear" w:color="auto" w:fill="F8FAFF"/>
          </w:tcPr>
          <w:p>
            <w:pPr>
              <w:spacing w:before="60" w:after="60"/>
            </w:pPr>
            <w:r>
              <w:rPr>
                <w:rFonts w:ascii="Calibri" w:hAnsi="Calibri"/>
                <w:b w:val="0"/>
                <w:i w:val="0"/>
                <w:color w:val="475569"/>
                <w:sz w:val="20"/>
              </w:rPr>
              <w:t>Student / Intern</w:t>
            </w:r>
          </w:p>
        </w:tc>
        <w:tc>
          <w:tcPr>
            <w:tcW w:type="dxa" w:w="3600"/>
            <w:shd w:val="clear" w:color="auto" w:fill="F8FAFF"/>
          </w:tcPr>
          <w:p>
            <w:pPr>
              <w:spacing w:before="60" w:after="60"/>
            </w:pPr>
            <w:r>
              <w:rPr>
                <w:rFonts w:ascii="Calibri" w:hAnsi="Calibri"/>
                <w:b w:val="0"/>
                <w:i w:val="0"/>
                <w:color w:val="475569"/>
                <w:sz w:val="20"/>
              </w:rPr>
              <w:t>University students or recent graduates seeking internships</w:t>
            </w:r>
          </w:p>
        </w:tc>
        <w:tc>
          <w:tcPr>
            <w:tcW w:type="dxa" w:w="4320"/>
            <w:shd w:val="clear" w:color="auto" w:fill="F8FAFF"/>
          </w:tcPr>
          <w:p>
            <w:pPr>
              <w:spacing w:before="60" w:after="60"/>
            </w:pPr>
            <w:r>
              <w:rPr>
                <w:rFonts w:ascii="Calibri" w:hAnsi="Calibri"/>
                <w:b w:val="0"/>
                <w:i w:val="0"/>
                <w:color w:val="475569"/>
                <w:sz w:val="20"/>
              </w:rPr>
              <w:t>Build profile, browse roles, apply, track applications, manage portfolio</w:t>
            </w:r>
          </w:p>
        </w:tc>
      </w:tr>
      <w:tr>
        <w:tc>
          <w:tcPr>
            <w:tcW w:type="dxa" w:w="2160"/>
          </w:tcPr>
          <w:p>
            <w:pPr>
              <w:spacing w:before="60" w:after="60"/>
            </w:pPr>
            <w:r>
              <w:rPr>
                <w:rFonts w:ascii="Calibri" w:hAnsi="Calibri"/>
                <w:b w:val="0"/>
                <w:i w:val="0"/>
                <w:color w:val="475569"/>
                <w:sz w:val="20"/>
              </w:rPr>
              <w:t>Company / Recruiter</w:t>
            </w:r>
          </w:p>
        </w:tc>
        <w:tc>
          <w:tcPr>
            <w:tcW w:type="dxa" w:w="3600"/>
          </w:tcPr>
          <w:p>
            <w:pPr>
              <w:spacing w:before="60" w:after="60"/>
            </w:pPr>
            <w:r>
              <w:rPr>
                <w:rFonts w:ascii="Calibri" w:hAnsi="Calibri"/>
                <w:b w:val="0"/>
                <w:i w:val="0"/>
                <w:color w:val="475569"/>
                <w:sz w:val="20"/>
              </w:rPr>
              <w:t>Startups, SMEs, and enterprises seeking intern talent</w:t>
            </w:r>
          </w:p>
        </w:tc>
        <w:tc>
          <w:tcPr>
            <w:tcW w:type="dxa" w:w="4320"/>
          </w:tcPr>
          <w:p>
            <w:pPr>
              <w:spacing w:before="60" w:after="60"/>
            </w:pPr>
            <w:r>
              <w:rPr>
                <w:rFonts w:ascii="Calibri" w:hAnsi="Calibri"/>
                <w:b w:val="0"/>
                <w:i w:val="0"/>
                <w:color w:val="475569"/>
                <w:sz w:val="20"/>
              </w:rPr>
              <w:t>Post roles, review AI-ranked candidates, manage pipeline, release payments</w:t>
            </w:r>
          </w:p>
        </w:tc>
      </w:tr>
      <w:tr>
        <w:tc>
          <w:tcPr>
            <w:tcW w:type="dxa" w:w="2160"/>
            <w:shd w:val="clear" w:color="auto" w:fill="F8FAFF"/>
          </w:tcPr>
          <w:p>
            <w:pPr>
              <w:spacing w:before="60" w:after="60"/>
            </w:pPr>
            <w:r>
              <w:rPr>
                <w:rFonts w:ascii="Calibri" w:hAnsi="Calibri"/>
                <w:b w:val="0"/>
                <w:i w:val="0"/>
                <w:color w:val="475569"/>
                <w:sz w:val="20"/>
              </w:rPr>
              <w:t>Admin</w:t>
            </w:r>
          </w:p>
        </w:tc>
        <w:tc>
          <w:tcPr>
            <w:tcW w:type="dxa" w:w="3600"/>
            <w:shd w:val="clear" w:color="auto" w:fill="F8FAFF"/>
          </w:tcPr>
          <w:p>
            <w:pPr>
              <w:spacing w:before="60" w:after="60"/>
            </w:pPr>
            <w:r>
              <w:rPr>
                <w:rFonts w:ascii="Calibri" w:hAnsi="Calibri"/>
                <w:b w:val="0"/>
                <w:i w:val="0"/>
                <w:color w:val="475569"/>
                <w:sz w:val="20"/>
              </w:rPr>
              <w:t>InternConnect operations team</w:t>
            </w:r>
          </w:p>
        </w:tc>
        <w:tc>
          <w:tcPr>
            <w:tcW w:type="dxa" w:w="4320"/>
            <w:shd w:val="clear" w:color="auto" w:fill="F8FAFF"/>
          </w:tcPr>
          <w:p>
            <w:pPr>
              <w:spacing w:before="60" w:after="60"/>
            </w:pPr>
            <w:r>
              <w:rPr>
                <w:rFonts w:ascii="Calibri" w:hAnsi="Calibri"/>
                <w:b w:val="0"/>
                <w:i w:val="0"/>
                <w:color w:val="475569"/>
                <w:sz w:val="20"/>
              </w:rPr>
              <w:t>Moderate content, approve verifications, manage disputes, view analytics</w:t>
            </w:r>
          </w:p>
        </w:tc>
      </w:tr>
    </w:tbl>
    <w:p>
      <w:pPr>
        <w:keepNext/>
        <w:spacing w:before="400" w:after="80"/>
      </w:pPr>
      <w:r>
        <w:rPr>
          <w:rFonts w:ascii="Calibri" w:hAnsi="Calibri"/>
          <w:b/>
          <w:i w:val="0"/>
          <w:color w:val="6366F1"/>
          <w:sz w:val="28"/>
        </w:rPr>
        <w:t>2.2 Platform Scope</w:t>
      </w:r>
    </w:p>
    <w:p>
      <w:pPr>
        <w:spacing w:before="40" w:after="120"/>
      </w:pPr>
      <w:r>
        <w:rPr>
          <w:rFonts w:ascii="Calibri" w:hAnsi="Calibri"/>
          <w:b w:val="0"/>
          <w:i w:val="0"/>
          <w:color w:val="475569"/>
          <w:sz w:val="21"/>
        </w:rPr>
        <w:t>This document covers the following product surfaces:</w:t>
      </w:r>
    </w:p>
    <w:p>
      <w:pPr>
        <w:pStyle w:val="ListBullet"/>
        <w:spacing w:before="20" w:after="40"/>
        <w:ind w:left="432"/>
      </w:pPr>
      <w:r>
        <w:rPr>
          <w:rFonts w:ascii="Calibri" w:hAnsi="Calibri"/>
          <w:b w:val="0"/>
          <w:i w:val="0"/>
          <w:color w:val="475569"/>
          <w:sz w:val="21"/>
        </w:rPr>
        <w:t>Public marketing website (landing page, company page, pricing)</w:t>
      </w:r>
    </w:p>
    <w:p>
      <w:pPr>
        <w:pStyle w:val="ListBullet"/>
        <w:spacing w:before="20" w:after="40"/>
        <w:ind w:left="432"/>
      </w:pPr>
      <w:r>
        <w:rPr>
          <w:rFonts w:ascii="Calibri" w:hAnsi="Calibri"/>
          <w:b w:val="0"/>
          <w:i w:val="0"/>
          <w:color w:val="475569"/>
          <w:sz w:val="21"/>
        </w:rPr>
        <w:t>Student-facing application (profile, browse, apply, dashboard, portfolio, messaging)</w:t>
      </w:r>
    </w:p>
    <w:p>
      <w:pPr>
        <w:pStyle w:val="ListBullet"/>
        <w:spacing w:before="20" w:after="40"/>
        <w:ind w:left="432"/>
      </w:pPr>
      <w:r>
        <w:rPr>
          <w:rFonts w:ascii="Calibri" w:hAnsi="Calibri"/>
          <w:b w:val="0"/>
          <w:i w:val="0"/>
          <w:color w:val="475569"/>
          <w:sz w:val="21"/>
        </w:rPr>
        <w:t>Company-facing application (hiring dashboard, post roles, pipeline, payments)</w:t>
      </w:r>
    </w:p>
    <w:p>
      <w:pPr>
        <w:pStyle w:val="ListBullet"/>
        <w:spacing w:before="20" w:after="40"/>
        <w:ind w:left="432"/>
      </w:pPr>
      <w:r>
        <w:rPr>
          <w:rFonts w:ascii="Calibri" w:hAnsi="Calibri"/>
          <w:b w:val="0"/>
          <w:i w:val="0"/>
          <w:color w:val="475569"/>
          <w:sz w:val="21"/>
        </w:rPr>
        <w:t>Shared utilities (notifications, messaging, search, AI matching)</w:t>
      </w:r>
    </w:p>
    <w:p>
      <w:pPr>
        <w:pStyle w:val="ListBullet"/>
        <w:spacing w:before="20" w:after="40"/>
        <w:ind w:left="432"/>
      </w:pPr>
      <w:r>
        <w:rPr>
          <w:rFonts w:ascii="Calibri" w:hAnsi="Calibri"/>
          <w:b w:val="0"/>
          <w:i w:val="0"/>
          <w:color w:val="475569"/>
          <w:sz w:val="21"/>
        </w:rPr>
        <w:t>Admin panel (user management, content moderation, analytics)</w:t>
      </w:r>
    </w:p>
    <w:p>
      <w:pPr>
        <w:keepNext/>
        <w:spacing w:before="400" w:after="80"/>
      </w:pPr>
      <w:r>
        <w:rPr>
          <w:rFonts w:ascii="Calibri" w:hAnsi="Calibri"/>
          <w:b/>
          <w:i w:val="0"/>
          <w:color w:val="6366F1"/>
          <w:sz w:val="28"/>
        </w:rPr>
        <w:t>2.3 Platform Boundaries (Out of Scope — Phase 1)</w:t>
      </w:r>
    </w:p>
    <w:p>
      <w:pPr>
        <w:pStyle w:val="ListBullet"/>
        <w:spacing w:before="20" w:after="40"/>
        <w:ind w:left="432"/>
      </w:pPr>
      <w:r>
        <w:rPr>
          <w:rFonts w:ascii="Calibri" w:hAnsi="Calibri"/>
          <w:b w:val="0"/>
          <w:i w:val="0"/>
          <w:color w:val="475569"/>
          <w:sz w:val="21"/>
        </w:rPr>
        <w:t>Native mobile apps (iOS / Android) — responsive web only in Phase 1</w:t>
      </w:r>
    </w:p>
    <w:p>
      <w:pPr>
        <w:pStyle w:val="ListBullet"/>
        <w:spacing w:before="20" w:after="40"/>
        <w:ind w:left="432"/>
      </w:pPr>
      <w:r>
        <w:rPr>
          <w:rFonts w:ascii="Calibri" w:hAnsi="Calibri"/>
          <w:b w:val="0"/>
          <w:i w:val="0"/>
          <w:color w:val="475569"/>
          <w:sz w:val="21"/>
        </w:rPr>
        <w:t>Video interview tooling (link to Google Meet / Zoom instead)</w:t>
      </w:r>
    </w:p>
    <w:p>
      <w:pPr>
        <w:pStyle w:val="ListBullet"/>
        <w:spacing w:before="20" w:after="40"/>
        <w:ind w:left="432"/>
      </w:pPr>
      <w:r>
        <w:rPr>
          <w:rFonts w:ascii="Calibri" w:hAnsi="Calibri"/>
          <w:b w:val="0"/>
          <w:i w:val="0"/>
          <w:color w:val="475569"/>
          <w:sz w:val="21"/>
        </w:rPr>
        <w:t>Direct payment processing (use Razorpay / Stripe via escrow partner)</w:t>
      </w:r>
    </w:p>
    <w:p>
      <w:pPr>
        <w:pStyle w:val="ListBullet"/>
        <w:spacing w:before="20" w:after="40"/>
        <w:ind w:left="432"/>
      </w:pPr>
      <w:r>
        <w:rPr>
          <w:rFonts w:ascii="Calibri" w:hAnsi="Calibri"/>
          <w:b w:val="0"/>
          <w:i w:val="0"/>
          <w:color w:val="475569"/>
          <w:sz w:val="21"/>
        </w:rPr>
        <w:t>Course creation tools (link to third-party platforms like Coursera)</w:t>
      </w:r>
    </w:p>
    <w:p>
      <w:r>
        <w:br w:type="page"/>
      </w:r>
    </w:p>
    <w:p>
      <w:pPr>
        <w:keepNext/>
        <w:spacing w:before="560" w:after="120"/>
        <w:pBdr>
          <w:bottom w:val="single" w:sz="4" w:space="4" w:color="6366F1"/>
        </w:pBdr>
      </w:pPr>
      <w:r>
        <w:rPr>
          <w:rFonts w:ascii="Calibri" w:hAnsi="Calibri"/>
          <w:b/>
          <w:i w:val="0"/>
          <w:color w:val="1E1B6E"/>
          <w:sz w:val="40"/>
        </w:rPr>
        <w:t>3. Market Context &amp; Competitive Analysis</w:t>
      </w:r>
    </w:p>
    <w:p>
      <w:pPr>
        <w:keepNext/>
        <w:spacing w:before="400" w:after="80"/>
      </w:pPr>
      <w:r>
        <w:rPr>
          <w:rFonts w:ascii="Calibri" w:hAnsi="Calibri"/>
          <w:b/>
          <w:i w:val="0"/>
          <w:color w:val="6366F1"/>
          <w:sz w:val="28"/>
        </w:rPr>
        <w:t>3.1 Market Opportunity</w:t>
      </w:r>
    </w:p>
    <w:p>
      <w:pPr>
        <w:spacing w:before="40" w:after="120"/>
      </w:pPr>
      <w:r>
        <w:rPr>
          <w:rFonts w:ascii="Calibri" w:hAnsi="Calibri"/>
          <w:b w:val="0"/>
          <w:i w:val="0"/>
          <w:color w:val="475569"/>
          <w:sz w:val="21"/>
        </w:rPr>
        <w:t>India produces 1.5 million engineering graduates and 500,000+ design/business graduates annually. The internship market is estimated at ₹8,000 crore in annual stipend volume. Southeast Asia adds another 2 million graduates seeking entry-level opportunities each year. The total addressable market for an AI-powered placement platform in the India + SEA corridor is estimated at $1.2B USD.</w:t>
      </w:r>
    </w:p>
    <w:p>
      <w:pPr>
        <w:keepNext/>
        <w:spacing w:before="400" w:after="80"/>
      </w:pPr>
      <w:r>
        <w:rPr>
          <w:rFonts w:ascii="Calibri" w:hAnsi="Calibri"/>
          <w:b/>
          <w:i w:val="0"/>
          <w:color w:val="6366F1"/>
          <w:sz w:val="28"/>
        </w:rPr>
        <w:t>3.2 Competitive Landscape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374151"/>
          </w:tcPr>
          <w:p>
            <w:pPr>
              <w:spacing w:before="80" w:after="80"/>
            </w:pPr>
            <w:r>
              <w:rPr>
                <w:rFonts w:ascii="Calibri" w:hAnsi="Calibri"/>
                <w:b/>
                <w:i w:val="0"/>
                <w:color w:val="FFFFFF"/>
                <w:sz w:val="20"/>
              </w:rPr>
              <w:t>Platform</w:t>
            </w:r>
          </w:p>
        </w:tc>
        <w:tc>
          <w:tcPr>
            <w:tcW w:type="dxa" w:w="2592"/>
            <w:shd w:val="clear" w:color="auto" w:fill="374151"/>
          </w:tcPr>
          <w:p>
            <w:pPr>
              <w:spacing w:before="80" w:after="80"/>
            </w:pPr>
            <w:r>
              <w:rPr>
                <w:rFonts w:ascii="Calibri" w:hAnsi="Calibri"/>
                <w:b/>
                <w:i w:val="0"/>
                <w:color w:val="FFFFFF"/>
                <w:sz w:val="20"/>
              </w:rPr>
              <w:t>Strength</w:t>
            </w:r>
          </w:p>
        </w:tc>
        <w:tc>
          <w:tcPr>
            <w:tcW w:type="dxa" w:w="2592"/>
            <w:shd w:val="clear" w:color="auto" w:fill="374151"/>
          </w:tcPr>
          <w:p>
            <w:pPr>
              <w:spacing w:before="80" w:after="80"/>
            </w:pPr>
            <w:r>
              <w:rPr>
                <w:rFonts w:ascii="Calibri" w:hAnsi="Calibri"/>
                <w:b/>
                <w:i w:val="0"/>
                <w:color w:val="FFFFFF"/>
                <w:sz w:val="20"/>
              </w:rPr>
              <w:t>Weakness</w:t>
            </w:r>
          </w:p>
        </w:tc>
        <w:tc>
          <w:tcPr>
            <w:tcW w:type="dxa" w:w="2880"/>
            <w:shd w:val="clear" w:color="auto" w:fill="374151"/>
          </w:tcPr>
          <w:p>
            <w:pPr>
              <w:spacing w:before="80" w:after="80"/>
            </w:pPr>
            <w:r>
              <w:rPr>
                <w:rFonts w:ascii="Calibri" w:hAnsi="Calibri"/>
                <w:b/>
                <w:i w:val="0"/>
                <w:color w:val="FFFFFF"/>
                <w:sz w:val="20"/>
              </w:rPr>
              <w:t>Our Advantage</w:t>
            </w:r>
          </w:p>
        </w:tc>
      </w:tr>
      <w:tr>
        <w:tc>
          <w:tcPr>
            <w:tcW w:type="dxa" w:w="2016"/>
            <w:shd w:val="clear" w:color="auto" w:fill="F8FAFF"/>
          </w:tcPr>
          <w:p>
            <w:pPr>
              <w:spacing w:before="60" w:after="60"/>
            </w:pPr>
            <w:r>
              <w:rPr>
                <w:rFonts w:ascii="Calibri" w:hAnsi="Calibri"/>
                <w:b w:val="0"/>
                <w:i w:val="0"/>
                <w:color w:val="475569"/>
                <w:sz w:val="20"/>
              </w:rPr>
              <w:t>Internshala</w:t>
            </w:r>
          </w:p>
        </w:tc>
        <w:tc>
          <w:tcPr>
            <w:tcW w:type="dxa" w:w="2592"/>
            <w:shd w:val="clear" w:color="auto" w:fill="F8FAFF"/>
          </w:tcPr>
          <w:p>
            <w:pPr>
              <w:spacing w:before="60" w:after="60"/>
            </w:pPr>
            <w:r>
              <w:rPr>
                <w:rFonts w:ascii="Calibri" w:hAnsi="Calibri"/>
                <w:b w:val="0"/>
                <w:i w:val="0"/>
                <w:color w:val="475569"/>
                <w:sz w:val="20"/>
              </w:rPr>
              <w:t>High volume, India market</w:t>
            </w:r>
          </w:p>
        </w:tc>
        <w:tc>
          <w:tcPr>
            <w:tcW w:type="dxa" w:w="2592"/>
            <w:shd w:val="clear" w:color="auto" w:fill="F8FAFF"/>
          </w:tcPr>
          <w:p>
            <w:pPr>
              <w:spacing w:before="60" w:after="60"/>
            </w:pPr>
            <w:r>
              <w:rPr>
                <w:rFonts w:ascii="Calibri" w:hAnsi="Calibri"/>
                <w:b w:val="0"/>
                <w:i w:val="0"/>
                <w:color w:val="475569"/>
                <w:sz w:val="20"/>
              </w:rPr>
              <w:t>No AI, poor UX, no verification</w:t>
            </w:r>
          </w:p>
        </w:tc>
        <w:tc>
          <w:tcPr>
            <w:tcW w:type="dxa" w:w="2880"/>
            <w:shd w:val="clear" w:color="auto" w:fill="F8FAFF"/>
          </w:tcPr>
          <w:p>
            <w:pPr>
              <w:spacing w:before="60" w:after="60"/>
            </w:pPr>
            <w:r>
              <w:rPr>
                <w:rFonts w:ascii="Calibri" w:hAnsi="Calibri"/>
                <w:b w:val="0"/>
                <w:i w:val="0"/>
                <w:color w:val="475569"/>
                <w:sz w:val="20"/>
              </w:rPr>
              <w:t>AI matching + micro format</w:t>
            </w:r>
          </w:p>
        </w:tc>
      </w:tr>
      <w:tr>
        <w:tc>
          <w:tcPr>
            <w:tcW w:type="dxa" w:w="2016"/>
          </w:tcPr>
          <w:p>
            <w:pPr>
              <w:spacing w:before="60" w:after="60"/>
            </w:pPr>
            <w:r>
              <w:rPr>
                <w:rFonts w:ascii="Calibri" w:hAnsi="Calibri"/>
                <w:b w:val="0"/>
                <w:i w:val="0"/>
                <w:color w:val="475569"/>
                <w:sz w:val="20"/>
              </w:rPr>
              <w:t>LinkedIn</w:t>
            </w:r>
          </w:p>
        </w:tc>
        <w:tc>
          <w:tcPr>
            <w:tcW w:type="dxa" w:w="2592"/>
          </w:tcPr>
          <w:p>
            <w:pPr>
              <w:spacing w:before="60" w:after="60"/>
            </w:pPr>
            <w:r>
              <w:rPr>
                <w:rFonts w:ascii="Calibri" w:hAnsi="Calibri"/>
                <w:b w:val="0"/>
                <w:i w:val="0"/>
                <w:color w:val="475569"/>
                <w:sz w:val="20"/>
              </w:rPr>
              <w:t>Network effects, global</w:t>
            </w:r>
          </w:p>
        </w:tc>
        <w:tc>
          <w:tcPr>
            <w:tcW w:type="dxa" w:w="2592"/>
          </w:tcPr>
          <w:p>
            <w:pPr>
              <w:spacing w:before="60" w:after="60"/>
            </w:pPr>
            <w:r>
              <w:rPr>
                <w:rFonts w:ascii="Calibri" w:hAnsi="Calibri"/>
                <w:b w:val="0"/>
                <w:i w:val="0"/>
                <w:color w:val="475569"/>
                <w:sz w:val="20"/>
              </w:rPr>
              <w:t>Not intern-specific, noisy</w:t>
            </w:r>
          </w:p>
        </w:tc>
        <w:tc>
          <w:tcPr>
            <w:tcW w:type="dxa" w:w="2880"/>
          </w:tcPr>
          <w:p>
            <w:pPr>
              <w:spacing w:before="60" w:after="60"/>
            </w:pPr>
            <w:r>
              <w:rPr>
                <w:rFonts w:ascii="Calibri" w:hAnsi="Calibri"/>
                <w:b w:val="0"/>
                <w:i w:val="0"/>
                <w:color w:val="475569"/>
                <w:sz w:val="20"/>
              </w:rPr>
              <w:t>Purpose-built for interns</w:t>
            </w:r>
          </w:p>
        </w:tc>
      </w:tr>
      <w:tr>
        <w:tc>
          <w:tcPr>
            <w:tcW w:type="dxa" w:w="2016"/>
            <w:shd w:val="clear" w:color="auto" w:fill="F8FAFF"/>
          </w:tcPr>
          <w:p>
            <w:pPr>
              <w:spacing w:before="60" w:after="60"/>
            </w:pPr>
            <w:r>
              <w:rPr>
                <w:rFonts w:ascii="Calibri" w:hAnsi="Calibri"/>
                <w:b w:val="0"/>
                <w:i w:val="0"/>
                <w:color w:val="475569"/>
                <w:sz w:val="20"/>
              </w:rPr>
              <w:t>Parker Dewey</w:t>
            </w:r>
          </w:p>
        </w:tc>
        <w:tc>
          <w:tcPr>
            <w:tcW w:type="dxa" w:w="2592"/>
            <w:shd w:val="clear" w:color="auto" w:fill="F8FAFF"/>
          </w:tcPr>
          <w:p>
            <w:pPr>
              <w:spacing w:before="60" w:after="60"/>
            </w:pPr>
            <w:r>
              <w:rPr>
                <w:rFonts w:ascii="Calibri" w:hAnsi="Calibri"/>
                <w:b w:val="0"/>
                <w:i w:val="0"/>
                <w:color w:val="475569"/>
                <w:sz w:val="20"/>
              </w:rPr>
              <w:t>Micro-internship pioneer</w:t>
            </w:r>
          </w:p>
        </w:tc>
        <w:tc>
          <w:tcPr>
            <w:tcW w:type="dxa" w:w="2592"/>
            <w:shd w:val="clear" w:color="auto" w:fill="F8FAFF"/>
          </w:tcPr>
          <w:p>
            <w:pPr>
              <w:spacing w:before="60" w:after="60"/>
            </w:pPr>
            <w:r>
              <w:rPr>
                <w:rFonts w:ascii="Calibri" w:hAnsi="Calibri"/>
                <w:b w:val="0"/>
                <w:i w:val="0"/>
                <w:color w:val="475569"/>
                <w:sz w:val="20"/>
              </w:rPr>
              <w:t>US only, no Indian market</w:t>
            </w:r>
          </w:p>
        </w:tc>
        <w:tc>
          <w:tcPr>
            <w:tcW w:type="dxa" w:w="2880"/>
            <w:shd w:val="clear" w:color="auto" w:fill="F8FAFF"/>
          </w:tcPr>
          <w:p>
            <w:pPr>
              <w:spacing w:before="60" w:after="60"/>
            </w:pPr>
            <w:r>
              <w:rPr>
                <w:rFonts w:ascii="Calibri" w:hAnsi="Calibri"/>
                <w:b w:val="0"/>
                <w:i w:val="0"/>
                <w:color w:val="475569"/>
                <w:sz w:val="20"/>
              </w:rPr>
              <w:t>India/SEA focus + AI</w:t>
            </w:r>
          </w:p>
        </w:tc>
      </w:tr>
      <w:tr>
        <w:tc>
          <w:tcPr>
            <w:tcW w:type="dxa" w:w="2016"/>
          </w:tcPr>
          <w:p>
            <w:pPr>
              <w:spacing w:before="60" w:after="60"/>
            </w:pPr>
            <w:r>
              <w:rPr>
                <w:rFonts w:ascii="Calibri" w:hAnsi="Calibri"/>
                <w:b w:val="0"/>
                <w:i w:val="0"/>
                <w:color w:val="475569"/>
                <w:sz w:val="20"/>
              </w:rPr>
              <w:t>WayUp</w:t>
            </w:r>
          </w:p>
        </w:tc>
        <w:tc>
          <w:tcPr>
            <w:tcW w:type="dxa" w:w="2592"/>
          </w:tcPr>
          <w:p>
            <w:pPr>
              <w:spacing w:before="60" w:after="60"/>
            </w:pPr>
            <w:r>
              <w:rPr>
                <w:rFonts w:ascii="Calibri" w:hAnsi="Calibri"/>
                <w:b w:val="0"/>
                <w:i w:val="0"/>
                <w:color w:val="475569"/>
                <w:sz w:val="20"/>
              </w:rPr>
              <w:t>Student-focused</w:t>
            </w:r>
          </w:p>
        </w:tc>
        <w:tc>
          <w:tcPr>
            <w:tcW w:type="dxa" w:w="2592"/>
          </w:tcPr>
          <w:p>
            <w:pPr>
              <w:spacing w:before="60" w:after="60"/>
            </w:pPr>
            <w:r>
              <w:rPr>
                <w:rFonts w:ascii="Calibri" w:hAnsi="Calibri"/>
                <w:b w:val="0"/>
                <w:i w:val="0"/>
                <w:color w:val="475569"/>
                <w:sz w:val="20"/>
              </w:rPr>
              <w:t>Limited company diversity</w:t>
            </w:r>
          </w:p>
        </w:tc>
        <w:tc>
          <w:tcPr>
            <w:tcW w:type="dxa" w:w="2880"/>
          </w:tcPr>
          <w:p>
            <w:pPr>
              <w:spacing w:before="60" w:after="60"/>
            </w:pPr>
            <w:r>
              <w:rPr>
                <w:rFonts w:ascii="Calibri" w:hAnsi="Calibri"/>
                <w:b w:val="0"/>
                <w:i w:val="0"/>
                <w:color w:val="475569"/>
                <w:sz w:val="20"/>
              </w:rPr>
              <w:t>Micro format + portfolio</w:t>
            </w:r>
          </w:p>
        </w:tc>
      </w:tr>
      <w:tr>
        <w:tc>
          <w:tcPr>
            <w:tcW w:type="dxa" w:w="2016"/>
            <w:shd w:val="clear" w:color="auto" w:fill="F8FAFF"/>
          </w:tcPr>
          <w:p>
            <w:pPr>
              <w:spacing w:before="60" w:after="60"/>
            </w:pPr>
            <w:r>
              <w:rPr>
                <w:rFonts w:ascii="Calibri" w:hAnsi="Calibri"/>
                <w:b w:val="0"/>
                <w:i w:val="0"/>
                <w:color w:val="475569"/>
                <w:sz w:val="20"/>
              </w:rPr>
              <w:t>AngelList</w:t>
            </w:r>
          </w:p>
        </w:tc>
        <w:tc>
          <w:tcPr>
            <w:tcW w:type="dxa" w:w="2592"/>
            <w:shd w:val="clear" w:color="auto" w:fill="F8FAFF"/>
          </w:tcPr>
          <w:p>
            <w:pPr>
              <w:spacing w:before="60" w:after="60"/>
            </w:pPr>
            <w:r>
              <w:rPr>
                <w:rFonts w:ascii="Calibri" w:hAnsi="Calibri"/>
                <w:b w:val="0"/>
                <w:i w:val="0"/>
                <w:color w:val="475569"/>
                <w:sz w:val="20"/>
              </w:rPr>
              <w:t>Startup hiring</w:t>
            </w:r>
          </w:p>
        </w:tc>
        <w:tc>
          <w:tcPr>
            <w:tcW w:type="dxa" w:w="2592"/>
            <w:shd w:val="clear" w:color="auto" w:fill="F8FAFF"/>
          </w:tcPr>
          <w:p>
            <w:pPr>
              <w:spacing w:before="60" w:after="60"/>
            </w:pPr>
            <w:r>
              <w:rPr>
                <w:rFonts w:ascii="Calibri" w:hAnsi="Calibri"/>
                <w:b w:val="0"/>
                <w:i w:val="0"/>
                <w:color w:val="475569"/>
                <w:sz w:val="20"/>
              </w:rPr>
              <w:t>Experience required</w:t>
            </w:r>
          </w:p>
        </w:tc>
        <w:tc>
          <w:tcPr>
            <w:tcW w:type="dxa" w:w="2880"/>
            <w:shd w:val="clear" w:color="auto" w:fill="F8FAFF"/>
          </w:tcPr>
          <w:p>
            <w:pPr>
              <w:spacing w:before="60" w:after="60"/>
            </w:pPr>
            <w:r>
              <w:rPr>
                <w:rFonts w:ascii="Calibri" w:hAnsi="Calibri"/>
                <w:b w:val="0"/>
                <w:i w:val="0"/>
                <w:color w:val="475569"/>
                <w:sz w:val="20"/>
              </w:rPr>
              <w:t>Entry-level + verified</w:t>
            </w:r>
          </w:p>
        </w:tc>
      </w:tr>
    </w:tbl>
    <w:p>
      <w:pPr>
        <w:keepNext/>
        <w:spacing w:before="400" w:after="80"/>
      </w:pPr>
      <w:r>
        <w:rPr>
          <w:rFonts w:ascii="Calibri" w:hAnsi="Calibri"/>
          <w:b/>
          <w:i w:val="0"/>
          <w:color w:val="6366F1"/>
          <w:sz w:val="28"/>
        </w:rPr>
        <w:t>3.3 Differentiation Summary</w:t>
      </w:r>
    </w:p>
    <w:p>
      <w:pPr>
        <w:spacing w:before="160" w:after="160"/>
        <w:ind w:left="288" w:right="288"/>
        <w:shd w:val="clear" w:color="auto" w:fill="F0F4FF"/>
      </w:pPr>
      <w:r>
        <w:rPr>
          <w:rFonts w:ascii="Calibri" w:hAnsi="Calibri"/>
          <w:b/>
          <w:i w:val="0"/>
          <w:color w:val="6366F1"/>
          <w:sz w:val="20"/>
        </w:rPr>
        <w:t xml:space="preserve">🏆 UNIQUE BUNDLE:  </w:t>
      </w:r>
      <w:r>
        <w:rPr>
          <w:rFonts w:ascii="Calibri" w:hAnsi="Calibri"/>
          <w:b w:val="0"/>
          <w:i w:val="0"/>
          <w:color w:val="475569"/>
          <w:sz w:val="20"/>
        </w:rPr>
        <w:t>No competitor combines all four of: (1) AI fit-scoring beyond keywords, (2) micro-internship format for SMEs/startups, (3) company-verified portfolio proofs, (4) two-sided accountability through mutual ratings — in one product.</w:t>
      </w:r>
    </w:p>
    <w:p>
      <w:r>
        <w:br w:type="page"/>
      </w:r>
    </w:p>
    <w:p>
      <w:pPr>
        <w:keepNext/>
        <w:spacing w:before="560" w:after="120"/>
        <w:pBdr>
          <w:bottom w:val="single" w:sz="4" w:space="4" w:color="6366F1"/>
        </w:pBdr>
      </w:pPr>
      <w:r>
        <w:rPr>
          <w:rFonts w:ascii="Calibri" w:hAnsi="Calibri"/>
          <w:b/>
          <w:i w:val="0"/>
          <w:color w:val="1E1B6E"/>
          <w:sz w:val="40"/>
        </w:rPr>
        <w:t>4. User Personas</w:t>
      </w:r>
    </w:p>
    <w:p>
      <w:pPr>
        <w:keepNext/>
        <w:spacing w:before="400" w:after="80"/>
      </w:pPr>
      <w:r>
        <w:rPr>
          <w:rFonts w:ascii="Calibri" w:hAnsi="Calibri"/>
          <w:b/>
          <w:i w:val="0"/>
          <w:color w:val="6366F1"/>
          <w:sz w:val="28"/>
        </w:rPr>
        <w:t>4.1 Aryan — The Ambitious Student</w:t>
      </w:r>
    </w:p>
    <w:tbl>
      <w:tblPr>
        <w:tblStyle w:val="TableGrid"/>
        <w:tblW w:type="auto" w:w="0"/>
        <w:tblLook w:firstColumn="1" w:firstRow="1" w:lastColumn="0" w:lastRow="0" w:noHBand="0" w:noVBand="1" w:val="04A0"/>
      </w:tblPr>
      <w:tblGrid>
        <w:gridCol w:w="4680"/>
        <w:gridCol w:w="4680"/>
      </w:tblGrid>
      <w:tr>
        <w:tc>
          <w:tcPr>
            <w:tcW w:type="dxa" w:w="1440"/>
            <w:shd w:val="clear" w:color="auto" w:fill="EEEFFD"/>
          </w:tcPr>
          <w:p>
            <w:pPr>
              <w:jc w:val="center"/>
            </w:pPr>
            <w:r>
              <w:rPr>
                <w:rFonts w:ascii="Calibri" w:hAnsi="Calibri"/>
                <w:b/>
                <w:i w:val="0"/>
                <w:color w:val="6366F1"/>
                <w:sz w:val="56"/>
              </w:rPr>
              <w:t>AR</w:t>
            </w:r>
          </w:p>
        </w:tc>
        <w:tc>
          <w:tcPr>
            <w:tcW w:type="dxa" w:w="8640"/>
          </w:tcPr>
          <w:p>
            <w:r>
              <w:rPr>
                <w:rFonts w:ascii="Calibri" w:hAnsi="Calibri"/>
                <w:b/>
                <w:i w:val="0"/>
                <w:color w:val="0F172A"/>
                <w:sz w:val="22"/>
              </w:rPr>
              <w:t>Age 21  ·  B.Tech CSE, IIT Bombay  ·  Graduating 2025</w:t>
              <w:br/>
            </w:r>
            <w:r>
              <w:rPr>
                <w:rFonts w:ascii="Calibri" w:hAnsi="Calibri"/>
                <w:b w:val="0"/>
                <w:i w:val="0"/>
                <w:color w:val="475569"/>
                <w:sz w:val="21"/>
              </w:rPr>
              <w:t>Aryan is a final-year student with strong Figma and React skills. He has a side project portfolio but no professional experience. He applies to 20–30 internships but hears back from maybe 3. He is frustrated by the "black hole" of applications and has no way to prove his skill level beyond a GitHub link that most recruiters never open.</w:t>
              <w:br/>
              <w:br/>
              <w:t>Goals: Land a design or frontend role at a product startup. Build a portfolio piece from real work. Network into a full-time offer.</w:t>
              <w:br/>
              <w:t>Frustrations: Ghosting, no match transparency, can't differentiate himself from 1000 applicants.</w:t>
            </w:r>
          </w:p>
        </w:tc>
      </w:tr>
    </w:tbl>
    <w:p>
      <w:pPr>
        <w:keepNext/>
        <w:spacing w:before="400" w:after="80"/>
      </w:pPr>
      <w:r>
        <w:rPr>
          <w:rFonts w:ascii="Calibri" w:hAnsi="Calibri"/>
          <w:b/>
          <w:i w:val="0"/>
          <w:color w:val="6366F1"/>
          <w:sz w:val="28"/>
        </w:rPr>
        <w:t>4.2 Sarah — The Startup CTO</w:t>
      </w:r>
    </w:p>
    <w:tbl>
      <w:tblPr>
        <w:tblStyle w:val="TableGrid"/>
        <w:tblW w:type="auto" w:w="0"/>
        <w:tblLook w:firstColumn="1" w:firstRow="1" w:lastColumn="0" w:lastRow="0" w:noHBand="0" w:noVBand="1" w:val="04A0"/>
      </w:tblPr>
      <w:tblGrid>
        <w:gridCol w:w="4680"/>
        <w:gridCol w:w="4680"/>
      </w:tblGrid>
      <w:tr>
        <w:tc>
          <w:tcPr>
            <w:tcW w:type="dxa" w:w="1440"/>
            <w:shd w:val="clear" w:color="auto" w:fill="FEF3E2"/>
          </w:tcPr>
          <w:p>
            <w:pPr>
              <w:jc w:val="center"/>
            </w:pPr>
            <w:r>
              <w:rPr>
                <w:rFonts w:ascii="Calibri" w:hAnsi="Calibri"/>
                <w:b/>
                <w:i w:val="0"/>
                <w:color w:val="F59E0B"/>
                <w:sz w:val="56"/>
              </w:rPr>
              <w:t>SK</w:t>
            </w:r>
          </w:p>
        </w:tc>
        <w:tc>
          <w:tcPr>
            <w:tcW w:type="dxa" w:w="8640"/>
          </w:tcPr>
          <w:p>
            <w:r>
              <w:rPr>
                <w:rFonts w:ascii="Calibri" w:hAnsi="Calibri"/>
                <w:b/>
                <w:i w:val="0"/>
                <w:color w:val="0F172A"/>
                <w:sz w:val="22"/>
              </w:rPr>
              <w:t>Age 34  ·  CTO, Draftly (YC W23)  ·  12-person team</w:t>
              <w:br/>
            </w:r>
            <w:r>
              <w:rPr>
                <w:rFonts w:ascii="Calibri" w:hAnsi="Calibri"/>
                <w:b w:val="0"/>
                <w:i w:val="0"/>
                <w:color w:val="475569"/>
                <w:sz w:val="21"/>
              </w:rPr>
              <w:t>Sarah's startup cannot afford a 6-month full-time intern commitment — headcount is frozen. But she desperately needs someone to own the onboarding redesign for 4–6 weeks. She has no time to post on 3 job boards and manually screen 200 CVs.</w:t>
              <w:br/>
              <w:br/>
              <w:t>Goals: Find a design intern for a specific scoped project. See pre-screened, ranked candidates. Pay via escrow so there's accountability on both sides.</w:t>
              <w:br/>
              <w:t>Frustrations: Job boards require full-time commitments. No pre-screening. No accountability on deliverables.</w:t>
            </w:r>
          </w:p>
        </w:tc>
      </w:tr>
    </w:tbl>
    <w:p>
      <w:pPr>
        <w:keepNext/>
        <w:spacing w:before="400" w:after="80"/>
      </w:pPr>
      <w:r>
        <w:rPr>
          <w:rFonts w:ascii="Calibri" w:hAnsi="Calibri"/>
          <w:b/>
          <w:i w:val="0"/>
          <w:color w:val="6366F1"/>
          <w:sz w:val="28"/>
        </w:rPr>
        <w:t>4.3 Priya — The NGO Programme Manager</w:t>
      </w:r>
    </w:p>
    <w:tbl>
      <w:tblPr>
        <w:tblStyle w:val="TableGrid"/>
        <w:tblW w:type="auto" w:w="0"/>
        <w:tblLook w:firstColumn="1" w:firstRow="1" w:lastColumn="0" w:lastRow="0" w:noHBand="0" w:noVBand="1" w:val="04A0"/>
      </w:tblPr>
      <w:tblGrid>
        <w:gridCol w:w="4680"/>
        <w:gridCol w:w="4680"/>
      </w:tblGrid>
      <w:tr>
        <w:tc>
          <w:tcPr>
            <w:tcW w:type="dxa" w:w="1440"/>
            <w:shd w:val="clear" w:color="auto" w:fill="F0FDF4"/>
          </w:tcPr>
          <w:p>
            <w:pPr>
              <w:jc w:val="center"/>
            </w:pPr>
            <w:r>
              <w:rPr>
                <w:rFonts w:ascii="Calibri" w:hAnsi="Calibri"/>
                <w:b/>
                <w:i w:val="0"/>
                <w:color w:val="10B981"/>
                <w:sz w:val="56"/>
              </w:rPr>
              <w:t>PR</w:t>
            </w:r>
          </w:p>
        </w:tc>
        <w:tc>
          <w:tcPr>
            <w:tcW w:type="dxa" w:w="8640"/>
          </w:tcPr>
          <w:p>
            <w:r>
              <w:rPr>
                <w:rFonts w:ascii="Calibri" w:hAnsi="Calibri"/>
                <w:b/>
                <w:i w:val="0"/>
                <w:color w:val="0F172A"/>
                <w:sz w:val="22"/>
              </w:rPr>
              <w:t>Age 29  ·  Programme Manager, Teach For India  ·  Non-profit</w:t>
              <w:br/>
            </w:r>
            <w:r>
              <w:rPr>
                <w:rFonts w:ascii="Calibri" w:hAnsi="Calibri"/>
                <w:b w:val="0"/>
                <w:i w:val="0"/>
                <w:color w:val="475569"/>
                <w:sz w:val="21"/>
              </w:rPr>
              <w:t>Priya runs a fellowship programme that needs content, data, and design help year-round. She has a small budget and cannot compete with corporate stipends. She needs to tell a compelling story about impact and mission to attract the right candidates — students who value experience over money.</w:t>
              <w:br/>
              <w:br/>
              <w:t>Goals: Find mission-aligned interns. Run 3–4 project-based engagements per year. Low administrative overhead.</w:t>
              <w:br/>
              <w:t>Frustrations: Competing with corporates on stipend. Complex hiring processes not built for NGOs.</w:t>
            </w:r>
          </w:p>
        </w:tc>
      </w:tr>
    </w:tbl>
    <w:p>
      <w:r>
        <w:br w:type="page"/>
      </w:r>
    </w:p>
    <w:p>
      <w:pPr>
        <w:keepNext/>
        <w:spacing w:before="560" w:after="120"/>
        <w:pBdr>
          <w:bottom w:val="single" w:sz="4" w:space="4" w:color="6366F1"/>
        </w:pBdr>
      </w:pPr>
      <w:r>
        <w:rPr>
          <w:rFonts w:ascii="Calibri" w:hAnsi="Calibri"/>
          <w:b/>
          <w:i w:val="0"/>
          <w:color w:val="1E1B6E"/>
          <w:sz w:val="40"/>
        </w:rPr>
        <w:t>5. Information Architecture &amp; Sitemap</w:t>
      </w:r>
    </w:p>
    <w:p>
      <w:pPr>
        <w:keepNext/>
        <w:spacing w:before="400" w:after="80"/>
      </w:pPr>
      <w:r>
        <w:rPr>
          <w:rFonts w:ascii="Calibri" w:hAnsi="Calibri"/>
          <w:b/>
          <w:i w:val="0"/>
          <w:color w:val="6366F1"/>
          <w:sz w:val="28"/>
        </w:rPr>
        <w:t>5.1 Public Pages</w:t>
      </w:r>
    </w:p>
    <w:p>
      <w:pPr>
        <w:pStyle w:val="ListBullet"/>
        <w:spacing w:before="20" w:after="40"/>
        <w:ind w:left="432"/>
      </w:pPr>
      <w:r>
        <w:rPr>
          <w:rFonts w:ascii="Calibri" w:hAnsi="Calibri"/>
          <w:b w:val="0"/>
          <w:i w:val="0"/>
          <w:color w:val="475569"/>
          <w:sz w:val="21"/>
        </w:rPr>
        <w:t>/ — Landing page (hero, features, testimonials, pricing)</w:t>
      </w:r>
    </w:p>
    <w:p>
      <w:pPr>
        <w:pStyle w:val="ListBullet"/>
        <w:spacing w:before="20" w:after="40"/>
        <w:ind w:left="432"/>
      </w:pPr>
      <w:r>
        <w:rPr>
          <w:rFonts w:ascii="Calibri" w:hAnsi="Calibri"/>
          <w:b w:val="0"/>
          <w:i w:val="0"/>
          <w:color w:val="475569"/>
          <w:sz w:val="21"/>
        </w:rPr>
        <w:t>/browse — Internship listing with filters and search</w:t>
      </w:r>
    </w:p>
    <w:p>
      <w:pPr>
        <w:pStyle w:val="ListBullet"/>
        <w:spacing w:before="20" w:after="40"/>
        <w:ind w:left="432"/>
      </w:pPr>
      <w:r>
        <w:rPr>
          <w:rFonts w:ascii="Calibri" w:hAnsi="Calibri"/>
          <w:b w:val="0"/>
          <w:i w:val="0"/>
          <w:color w:val="475569"/>
          <w:sz w:val="21"/>
        </w:rPr>
        <w:t>/role/[slug] — Individual role detail page</w:t>
      </w:r>
    </w:p>
    <w:p>
      <w:pPr>
        <w:pStyle w:val="ListBullet"/>
        <w:spacing w:before="20" w:after="40"/>
        <w:ind w:left="432"/>
      </w:pPr>
      <w:r>
        <w:rPr>
          <w:rFonts w:ascii="Calibri" w:hAnsi="Calibri"/>
          <w:b w:val="0"/>
          <w:i w:val="0"/>
          <w:color w:val="475569"/>
          <w:sz w:val="21"/>
        </w:rPr>
        <w:t>/company/[slug] — Public company profile page</w:t>
      </w:r>
    </w:p>
    <w:p>
      <w:pPr>
        <w:pStyle w:val="ListBullet"/>
        <w:spacing w:before="20" w:after="40"/>
        <w:ind w:left="432"/>
      </w:pPr>
      <w:r>
        <w:rPr>
          <w:rFonts w:ascii="Calibri" w:hAnsi="Calibri"/>
          <w:b w:val="0"/>
          <w:i w:val="0"/>
          <w:color w:val="475569"/>
          <w:sz w:val="21"/>
        </w:rPr>
        <w:t>/companies — For Companies marketing page + contact form</w:t>
      </w:r>
    </w:p>
    <w:p>
      <w:pPr>
        <w:pStyle w:val="ListBullet"/>
        <w:spacing w:before="20" w:after="40"/>
        <w:ind w:left="432"/>
      </w:pPr>
      <w:r>
        <w:rPr>
          <w:rFonts w:ascii="Calibri" w:hAnsi="Calibri"/>
          <w:b w:val="0"/>
          <w:i w:val="0"/>
          <w:color w:val="475569"/>
          <w:sz w:val="21"/>
        </w:rPr>
        <w:t>/pricing — Standalone pricing page</w:t>
      </w:r>
    </w:p>
    <w:p>
      <w:pPr>
        <w:pStyle w:val="ListBullet"/>
        <w:spacing w:before="20" w:after="40"/>
        <w:ind w:left="432"/>
      </w:pPr>
      <w:r>
        <w:rPr>
          <w:rFonts w:ascii="Calibri" w:hAnsi="Calibri"/>
          <w:b w:val="0"/>
          <w:i w:val="0"/>
          <w:color w:val="475569"/>
          <w:sz w:val="21"/>
        </w:rPr>
        <w:t>/blog — SEO content hub (Phase 2)</w:t>
      </w:r>
    </w:p>
    <w:p>
      <w:pPr>
        <w:pStyle w:val="ListBullet"/>
        <w:spacing w:before="20" w:after="40"/>
        <w:ind w:left="432"/>
      </w:pPr>
      <w:r>
        <w:rPr>
          <w:rFonts w:ascii="Calibri" w:hAnsi="Calibri"/>
          <w:b w:val="0"/>
          <w:i w:val="0"/>
          <w:color w:val="475569"/>
          <w:sz w:val="21"/>
        </w:rPr>
        <w:t>/sitemap.xml — XML sitemap</w:t>
      </w:r>
    </w:p>
    <w:p>
      <w:pPr>
        <w:pStyle w:val="ListBullet"/>
        <w:spacing w:before="20" w:after="40"/>
        <w:ind w:left="432"/>
      </w:pPr>
      <w:r>
        <w:rPr>
          <w:rFonts w:ascii="Calibri" w:hAnsi="Calibri"/>
          <w:b w:val="0"/>
          <w:i w:val="0"/>
          <w:color w:val="475569"/>
          <w:sz w:val="21"/>
        </w:rPr>
        <w:t>/robots.txt — Crawl directives</w:t>
      </w:r>
    </w:p>
    <w:p>
      <w:pPr>
        <w:keepNext/>
        <w:spacing w:before="400" w:after="80"/>
      </w:pPr>
      <w:r>
        <w:rPr>
          <w:rFonts w:ascii="Calibri" w:hAnsi="Calibri"/>
          <w:b/>
          <w:i w:val="0"/>
          <w:color w:val="6366F1"/>
          <w:sz w:val="28"/>
        </w:rPr>
        <w:t>5.2 Student-Authenticated Pages</w:t>
      </w:r>
    </w:p>
    <w:p>
      <w:pPr>
        <w:pStyle w:val="ListBullet"/>
        <w:spacing w:before="20" w:after="40"/>
        <w:ind w:left="432"/>
      </w:pPr>
      <w:r>
        <w:rPr>
          <w:rFonts w:ascii="Calibri" w:hAnsi="Calibri"/>
          <w:b w:val="0"/>
          <w:i w:val="0"/>
          <w:color w:val="475569"/>
          <w:sz w:val="21"/>
        </w:rPr>
        <w:t>/onboarding — Profile builder wizard (6 steps)</w:t>
      </w:r>
    </w:p>
    <w:p>
      <w:pPr>
        <w:pStyle w:val="ListBullet"/>
        <w:spacing w:before="20" w:after="40"/>
        <w:ind w:left="432"/>
      </w:pPr>
      <w:r>
        <w:rPr>
          <w:rFonts w:ascii="Calibri" w:hAnsi="Calibri"/>
          <w:b w:val="0"/>
          <w:i w:val="0"/>
          <w:color w:val="475569"/>
          <w:sz w:val="21"/>
        </w:rPr>
        <w:t>/dashboard — Main student hub</w:t>
      </w:r>
    </w:p>
    <w:p>
      <w:pPr>
        <w:pStyle w:val="ListBullet"/>
        <w:spacing w:before="20" w:after="40"/>
        <w:ind w:left="432"/>
      </w:pPr>
      <w:r>
        <w:rPr>
          <w:rFonts w:ascii="Calibri" w:hAnsi="Calibri"/>
          <w:b w:val="0"/>
          <w:i w:val="0"/>
          <w:color w:val="475569"/>
          <w:sz w:val="21"/>
        </w:rPr>
        <w:t>/applications — All applications + status</w:t>
      </w:r>
    </w:p>
    <w:p>
      <w:pPr>
        <w:pStyle w:val="ListBullet"/>
        <w:spacing w:before="20" w:after="40"/>
        <w:ind w:left="432"/>
      </w:pPr>
      <w:r>
        <w:rPr>
          <w:rFonts w:ascii="Calibri" w:hAnsi="Calibri"/>
          <w:b w:val="0"/>
          <w:i w:val="0"/>
          <w:color w:val="475569"/>
          <w:sz w:val="21"/>
        </w:rPr>
        <w:t>/saved — Saved roles</w:t>
      </w:r>
    </w:p>
    <w:p>
      <w:pPr>
        <w:pStyle w:val="ListBullet"/>
        <w:spacing w:before="20" w:after="40"/>
        <w:ind w:left="432"/>
      </w:pPr>
      <w:r>
        <w:rPr>
          <w:rFonts w:ascii="Calibri" w:hAnsi="Calibri"/>
          <w:b w:val="0"/>
          <w:i w:val="0"/>
          <w:color w:val="475569"/>
          <w:sz w:val="21"/>
        </w:rPr>
        <w:t>/profile — Public profile preview + edit</w:t>
      </w:r>
    </w:p>
    <w:p>
      <w:pPr>
        <w:pStyle w:val="ListBullet"/>
        <w:spacing w:before="20" w:after="40"/>
        <w:ind w:left="432"/>
      </w:pPr>
      <w:r>
        <w:rPr>
          <w:rFonts w:ascii="Calibri" w:hAnsi="Calibri"/>
          <w:b w:val="0"/>
          <w:i w:val="0"/>
          <w:color w:val="475569"/>
          <w:sz w:val="21"/>
        </w:rPr>
        <w:t>/portfolio — Portfolio management + endorsements</w:t>
      </w:r>
    </w:p>
    <w:p>
      <w:pPr>
        <w:pStyle w:val="ListBullet"/>
        <w:spacing w:before="20" w:after="40"/>
        <w:ind w:left="432"/>
      </w:pPr>
      <w:r>
        <w:rPr>
          <w:rFonts w:ascii="Calibri" w:hAnsi="Calibri"/>
          <w:b w:val="0"/>
          <w:i w:val="0"/>
          <w:color w:val="475569"/>
          <w:sz w:val="21"/>
        </w:rPr>
        <w:t>/apply/[roleId] — Multi-step application flow (4 steps)</w:t>
      </w:r>
    </w:p>
    <w:p>
      <w:pPr>
        <w:pStyle w:val="ListBullet"/>
        <w:spacing w:before="20" w:after="40"/>
        <w:ind w:left="432"/>
      </w:pPr>
      <w:r>
        <w:rPr>
          <w:rFonts w:ascii="Calibri" w:hAnsi="Calibri"/>
          <w:b w:val="0"/>
          <w:i w:val="0"/>
          <w:color w:val="475569"/>
          <w:sz w:val="21"/>
        </w:rPr>
        <w:t>/messages — Messaging inbox</w:t>
      </w:r>
    </w:p>
    <w:p>
      <w:pPr>
        <w:pStyle w:val="ListBullet"/>
        <w:spacing w:before="20" w:after="40"/>
        <w:ind w:left="432"/>
      </w:pPr>
      <w:r>
        <w:rPr>
          <w:rFonts w:ascii="Calibri" w:hAnsi="Calibri"/>
          <w:b w:val="0"/>
          <w:i w:val="0"/>
          <w:color w:val="475569"/>
          <w:sz w:val="21"/>
        </w:rPr>
        <w:t>/notifications — Notification centre</w:t>
      </w:r>
    </w:p>
    <w:p>
      <w:pPr>
        <w:pStyle w:val="ListBullet"/>
        <w:spacing w:before="20" w:after="40"/>
        <w:ind w:left="432"/>
      </w:pPr>
      <w:r>
        <w:rPr>
          <w:rFonts w:ascii="Calibri" w:hAnsi="Calibri"/>
          <w:b w:val="0"/>
          <w:i w:val="0"/>
          <w:color w:val="475569"/>
          <w:sz w:val="21"/>
        </w:rPr>
        <w:t>/settings — Account + notification preferences</w:t>
      </w:r>
    </w:p>
    <w:p>
      <w:pPr>
        <w:keepNext/>
        <w:spacing w:before="400" w:after="80"/>
      </w:pPr>
      <w:r>
        <w:rPr>
          <w:rFonts w:ascii="Calibri" w:hAnsi="Calibri"/>
          <w:b/>
          <w:i w:val="0"/>
          <w:color w:val="6366F1"/>
          <w:sz w:val="28"/>
        </w:rPr>
        <w:t>5.3 Company-Authenticated Pages</w:t>
      </w:r>
    </w:p>
    <w:p>
      <w:pPr>
        <w:pStyle w:val="ListBullet"/>
        <w:spacing w:before="20" w:after="40"/>
        <w:ind w:left="432"/>
      </w:pPr>
      <w:r>
        <w:rPr>
          <w:rFonts w:ascii="Calibri" w:hAnsi="Calibri"/>
          <w:b w:val="0"/>
          <w:i w:val="0"/>
          <w:color w:val="475569"/>
          <w:sz w:val="21"/>
        </w:rPr>
        <w:t>/company/dashboard — Overview + stats</w:t>
      </w:r>
    </w:p>
    <w:p>
      <w:pPr>
        <w:pStyle w:val="ListBullet"/>
        <w:spacing w:before="20" w:after="40"/>
        <w:ind w:left="432"/>
      </w:pPr>
      <w:r>
        <w:rPr>
          <w:rFonts w:ascii="Calibri" w:hAnsi="Calibri"/>
          <w:b w:val="0"/>
          <w:i w:val="0"/>
          <w:color w:val="475569"/>
          <w:sz w:val="21"/>
        </w:rPr>
        <w:t>/company/post-role — New role creation</w:t>
      </w:r>
    </w:p>
    <w:p>
      <w:pPr>
        <w:pStyle w:val="ListBullet"/>
        <w:spacing w:before="20" w:after="40"/>
        <w:ind w:left="432"/>
      </w:pPr>
      <w:r>
        <w:rPr>
          <w:rFonts w:ascii="Calibri" w:hAnsi="Calibri"/>
          <w:b w:val="0"/>
          <w:i w:val="0"/>
          <w:color w:val="475569"/>
          <w:sz w:val="21"/>
        </w:rPr>
        <w:t>/company/roles — Role management</w:t>
      </w:r>
    </w:p>
    <w:p>
      <w:pPr>
        <w:pStyle w:val="ListBullet"/>
        <w:spacing w:before="20" w:after="40"/>
        <w:ind w:left="432"/>
      </w:pPr>
      <w:r>
        <w:rPr>
          <w:rFonts w:ascii="Calibri" w:hAnsi="Calibri"/>
          <w:b w:val="0"/>
          <w:i w:val="0"/>
          <w:color w:val="475569"/>
          <w:sz w:val="21"/>
        </w:rPr>
        <w:t>/company/applicants — Applicant list + filters</w:t>
      </w:r>
    </w:p>
    <w:p>
      <w:pPr>
        <w:pStyle w:val="ListBullet"/>
        <w:spacing w:before="20" w:after="40"/>
        <w:ind w:left="432"/>
      </w:pPr>
      <w:r>
        <w:rPr>
          <w:rFonts w:ascii="Calibri" w:hAnsi="Calibri"/>
          <w:b w:val="0"/>
          <w:i w:val="0"/>
          <w:color w:val="475569"/>
          <w:sz w:val="21"/>
        </w:rPr>
        <w:t>/company/pipeline — Kanban hiring pipeline</w:t>
      </w:r>
    </w:p>
    <w:p>
      <w:pPr>
        <w:pStyle w:val="ListBullet"/>
        <w:spacing w:before="20" w:after="40"/>
        <w:ind w:left="432"/>
      </w:pPr>
      <w:r>
        <w:rPr>
          <w:rFonts w:ascii="Calibri" w:hAnsi="Calibri"/>
          <w:b w:val="0"/>
          <w:i w:val="0"/>
          <w:color w:val="475569"/>
          <w:sz w:val="21"/>
        </w:rPr>
        <w:t>/company/interns — Active intern management</w:t>
      </w:r>
    </w:p>
    <w:p>
      <w:pPr>
        <w:pStyle w:val="ListBullet"/>
        <w:spacing w:before="20" w:after="40"/>
        <w:ind w:left="432"/>
      </w:pPr>
      <w:r>
        <w:rPr>
          <w:rFonts w:ascii="Calibri" w:hAnsi="Calibri"/>
          <w:b w:val="0"/>
          <w:i w:val="0"/>
          <w:color w:val="475569"/>
          <w:sz w:val="21"/>
        </w:rPr>
        <w:t>/company/payments — Escrow + payment history</w:t>
      </w:r>
    </w:p>
    <w:p>
      <w:pPr>
        <w:pStyle w:val="ListBullet"/>
        <w:spacing w:before="20" w:after="40"/>
        <w:ind w:left="432"/>
      </w:pPr>
      <w:r>
        <w:rPr>
          <w:rFonts w:ascii="Calibri" w:hAnsi="Calibri"/>
          <w:b w:val="0"/>
          <w:i w:val="0"/>
          <w:color w:val="475569"/>
          <w:sz w:val="21"/>
        </w:rPr>
        <w:t>/company/reviews — Intern reviews + ratings</w:t>
      </w:r>
    </w:p>
    <w:p>
      <w:pPr>
        <w:pStyle w:val="ListBullet"/>
        <w:spacing w:before="20" w:after="40"/>
        <w:ind w:left="432"/>
      </w:pPr>
      <w:r>
        <w:rPr>
          <w:rFonts w:ascii="Calibri" w:hAnsi="Calibri"/>
          <w:b w:val="0"/>
          <w:i w:val="0"/>
          <w:color w:val="475569"/>
          <w:sz w:val="21"/>
        </w:rPr>
        <w:t>/company/settings — Company profile + billing</w:t>
      </w:r>
    </w:p>
    <w:p>
      <w:pPr>
        <w:keepNext/>
        <w:spacing w:before="400" w:after="80"/>
      </w:pPr>
      <w:r>
        <w:rPr>
          <w:rFonts w:ascii="Calibri" w:hAnsi="Calibri"/>
          <w:b/>
          <w:i w:val="0"/>
          <w:color w:val="6366F1"/>
          <w:sz w:val="28"/>
        </w:rPr>
        <w:t>5.4 Admin Pages</w:t>
      </w:r>
    </w:p>
    <w:p>
      <w:pPr>
        <w:pStyle w:val="ListBullet"/>
        <w:spacing w:before="20" w:after="40"/>
        <w:ind w:left="432"/>
      </w:pPr>
      <w:r>
        <w:rPr>
          <w:rFonts w:ascii="Calibri" w:hAnsi="Calibri"/>
          <w:b w:val="0"/>
          <w:i w:val="0"/>
          <w:color w:val="475569"/>
          <w:sz w:val="21"/>
        </w:rPr>
        <w:t>/admin — Dashboard with KPIs</w:t>
      </w:r>
    </w:p>
    <w:p>
      <w:pPr>
        <w:pStyle w:val="ListBullet"/>
        <w:spacing w:before="20" w:after="40"/>
        <w:ind w:left="432"/>
      </w:pPr>
      <w:r>
        <w:rPr>
          <w:rFonts w:ascii="Calibri" w:hAnsi="Calibri"/>
          <w:b w:val="0"/>
          <w:i w:val="0"/>
          <w:color w:val="475569"/>
          <w:sz w:val="21"/>
        </w:rPr>
        <w:t>/admin/users — User management</w:t>
      </w:r>
    </w:p>
    <w:p>
      <w:pPr>
        <w:pStyle w:val="ListBullet"/>
        <w:spacing w:before="20" w:after="40"/>
        <w:ind w:left="432"/>
      </w:pPr>
      <w:r>
        <w:rPr>
          <w:rFonts w:ascii="Calibri" w:hAnsi="Calibri"/>
          <w:b w:val="0"/>
          <w:i w:val="0"/>
          <w:color w:val="475569"/>
          <w:sz w:val="21"/>
        </w:rPr>
        <w:t>/admin/companies — Company approvals</w:t>
      </w:r>
    </w:p>
    <w:p>
      <w:pPr>
        <w:pStyle w:val="ListBullet"/>
        <w:spacing w:before="20" w:after="40"/>
        <w:ind w:left="432"/>
      </w:pPr>
      <w:r>
        <w:rPr>
          <w:rFonts w:ascii="Calibri" w:hAnsi="Calibri"/>
          <w:b w:val="0"/>
          <w:i w:val="0"/>
          <w:color w:val="475569"/>
          <w:sz w:val="21"/>
        </w:rPr>
        <w:t>/admin/roles — Role content moderation</w:t>
      </w:r>
    </w:p>
    <w:p>
      <w:pPr>
        <w:pStyle w:val="ListBullet"/>
        <w:spacing w:before="20" w:after="40"/>
        <w:ind w:left="432"/>
      </w:pPr>
      <w:r>
        <w:rPr>
          <w:rFonts w:ascii="Calibri" w:hAnsi="Calibri"/>
          <w:b w:val="0"/>
          <w:i w:val="0"/>
          <w:color w:val="475569"/>
          <w:sz w:val="21"/>
        </w:rPr>
        <w:t>/admin/disputes — Dispute resolution queue</w:t>
      </w:r>
    </w:p>
    <w:p>
      <w:pPr>
        <w:pStyle w:val="ListBullet"/>
        <w:spacing w:before="20" w:after="40"/>
        <w:ind w:left="432"/>
      </w:pPr>
      <w:r>
        <w:rPr>
          <w:rFonts w:ascii="Calibri" w:hAnsi="Calibri"/>
          <w:b w:val="0"/>
          <w:i w:val="0"/>
          <w:color w:val="475569"/>
          <w:sz w:val="21"/>
        </w:rPr>
        <w:t>/admin/analytics — Platform analytics</w:t>
      </w:r>
    </w:p>
    <w:p>
      <w:r>
        <w:br w:type="page"/>
      </w:r>
    </w:p>
    <w:p>
      <w:pPr>
        <w:keepNext/>
        <w:spacing w:before="560" w:after="120"/>
        <w:pBdr>
          <w:bottom w:val="single" w:sz="4" w:space="4" w:color="6366F1"/>
        </w:pBdr>
      </w:pPr>
      <w:r>
        <w:rPr>
          <w:rFonts w:ascii="Calibri" w:hAnsi="Calibri"/>
          <w:b/>
          <w:i w:val="0"/>
          <w:color w:val="1E1B6E"/>
          <w:sz w:val="40"/>
        </w:rPr>
        <w:t>6. Feature Modules — Detailed Specifications</w:t>
      </w:r>
    </w:p>
    <w:p>
      <w:pPr>
        <w:keepNext/>
        <w:spacing w:before="400" w:after="80"/>
      </w:pPr>
      <w:r>
        <w:rPr>
          <w:rFonts w:ascii="Calibri" w:hAnsi="Calibri"/>
          <w:b/>
          <w:i w:val="0"/>
          <w:color w:val="6366F1"/>
          <w:sz w:val="28"/>
        </w:rPr>
        <w:t>6.1 Authentication &amp; Onboarding</w:t>
      </w:r>
    </w:p>
    <w:p>
      <w:pPr>
        <w:spacing w:before="40" w:after="120"/>
      </w:pPr>
      <w:r>
        <w:rPr>
          <w:rFonts w:ascii="Calibri" w:hAnsi="Calibri"/>
          <w:b w:val="0"/>
          <w:i w:val="0"/>
          <w:color w:val="475569"/>
          <w:sz w:val="21"/>
        </w:rPr>
        <w:t>Single entry point for both user types. Role is selected on the signup screen and cannot be changed.</w:t>
      </w:r>
    </w:p>
    <w:p>
      <w:pPr>
        <w:keepNext/>
        <w:spacing w:before="280" w:after="40"/>
      </w:pPr>
      <w:r>
        <w:rPr>
          <w:rFonts w:ascii="Calibri" w:hAnsi="Calibri"/>
          <w:b/>
          <w:i w:val="0"/>
          <w:color w:val="0F172A"/>
          <w:sz w:val="23"/>
        </w:rPr>
        <w:t>Screens</w:t>
      </w:r>
    </w:p>
    <w:p>
      <w:pPr>
        <w:pStyle w:val="ListBullet"/>
        <w:spacing w:before="20" w:after="40"/>
        <w:ind w:left="432"/>
      </w:pPr>
      <w:r>
        <w:rPr>
          <w:rFonts w:ascii="Calibri" w:hAnsi="Calibri"/>
          <w:b w:val="0"/>
          <w:i w:val="0"/>
          <w:color w:val="475569"/>
          <w:sz w:val="21"/>
        </w:rPr>
        <w:t>Login — Email + password. Social login via Google OAuth and GitHub OAuth.</w:t>
      </w:r>
    </w:p>
    <w:p>
      <w:pPr>
        <w:pStyle w:val="ListBullet"/>
        <w:spacing w:before="20" w:after="40"/>
        <w:ind w:left="432"/>
      </w:pPr>
      <w:r>
        <w:rPr>
          <w:rFonts w:ascii="Calibri" w:hAnsi="Calibri"/>
          <w:b w:val="0"/>
          <w:i w:val="0"/>
          <w:color w:val="475569"/>
          <w:sz w:val="21"/>
        </w:rPr>
        <w:t>Signup — Role toggle (Student / Company). Dynamic form fields based on role selection.</w:t>
      </w:r>
    </w:p>
    <w:p>
      <w:pPr>
        <w:pStyle w:val="ListBullet"/>
        <w:spacing w:before="20" w:after="40"/>
        <w:ind w:left="432"/>
      </w:pPr>
      <w:r>
        <w:rPr>
          <w:rFonts w:ascii="Calibri" w:hAnsi="Calibri"/>
          <w:b w:val="0"/>
          <w:i w:val="0"/>
          <w:color w:val="475569"/>
          <w:sz w:val="21"/>
        </w:rPr>
        <w:t>Email verification — OTP sent on registration. Must verify before accessing dashboard.</w:t>
      </w:r>
    </w:p>
    <w:p>
      <w:pPr>
        <w:pStyle w:val="ListBullet"/>
        <w:spacing w:before="20" w:after="40"/>
        <w:ind w:left="432"/>
      </w:pPr>
      <w:r>
        <w:rPr>
          <w:rFonts w:ascii="Calibri" w:hAnsi="Calibri"/>
          <w:b w:val="0"/>
          <w:i w:val="0"/>
          <w:color w:val="475569"/>
          <w:sz w:val="21"/>
        </w:rPr>
        <w:t>Forgot password — Email-based reset with time-limited token (15 minutes).</w:t>
      </w:r>
    </w:p>
    <w:p>
      <w:pPr>
        <w:pStyle w:val="ListBullet"/>
        <w:spacing w:before="20" w:after="40"/>
        <w:ind w:left="432"/>
      </w:pPr>
      <w:r>
        <w:rPr>
          <w:rFonts w:ascii="Calibri" w:hAnsi="Calibri"/>
          <w:b w:val="0"/>
          <w:i w:val="0"/>
          <w:color w:val="475569"/>
          <w:sz w:val="21"/>
        </w:rPr>
        <w:t>Profile completion prompt — Banner in dashboard until profile reaches 80% completion.</w:t>
      </w:r>
    </w:p>
    <w:p>
      <w:pPr>
        <w:keepNext/>
        <w:spacing w:before="280" w:after="40"/>
      </w:pPr>
      <w:r>
        <w:rPr>
          <w:rFonts w:ascii="Calibri" w:hAnsi="Calibri"/>
          <w:b/>
          <w:i w:val="0"/>
          <w:color w:val="0F172A"/>
          <w:sz w:val="23"/>
        </w:rPr>
        <w:t>Functional Requirements</w:t>
      </w:r>
    </w:p>
    <w:p>
      <w:pPr>
        <w:pStyle w:val="ListNumber"/>
        <w:spacing w:before="20" w:after="40"/>
        <w:ind w:left="432"/>
      </w:pPr>
      <w:r>
        <w:rPr>
          <w:rFonts w:ascii="Calibri" w:hAnsi="Calibri"/>
          <w:b w:val="0"/>
          <w:i w:val="0"/>
          <w:color w:val="475569"/>
          <w:sz w:val="21"/>
        </w:rPr>
        <w:t>JWT-based authentication with refresh tokens (7-day expiry).</w:t>
      </w:r>
    </w:p>
    <w:p>
      <w:pPr>
        <w:pStyle w:val="ListNumber"/>
        <w:spacing w:before="20" w:after="40"/>
        <w:ind w:left="432"/>
      </w:pPr>
      <w:r>
        <w:rPr>
          <w:rFonts w:ascii="Calibri" w:hAnsi="Calibri"/>
          <w:b w:val="0"/>
          <w:i w:val="0"/>
          <w:color w:val="475569"/>
          <w:sz w:val="21"/>
        </w:rPr>
        <w:t>Google OAuth 2.0 and GitHub OAuth integration. Auto-populate name + email from OAuth.</w:t>
      </w:r>
    </w:p>
    <w:p>
      <w:pPr>
        <w:pStyle w:val="ListNumber"/>
        <w:spacing w:before="20" w:after="40"/>
        <w:ind w:left="432"/>
      </w:pPr>
      <w:r>
        <w:rPr>
          <w:rFonts w:ascii="Calibri" w:hAnsi="Calibri"/>
          <w:b w:val="0"/>
          <w:i w:val="0"/>
          <w:color w:val="475569"/>
          <w:sz w:val="21"/>
        </w:rPr>
        <w:t>Role selection cannot be changed post-registration. Separate accounts required for dual roles.</w:t>
      </w:r>
    </w:p>
    <w:p>
      <w:pPr>
        <w:pStyle w:val="ListNumber"/>
        <w:spacing w:before="20" w:after="40"/>
        <w:ind w:left="432"/>
      </w:pPr>
      <w:r>
        <w:rPr>
          <w:rFonts w:ascii="Calibri" w:hAnsi="Calibri"/>
          <w:b w:val="0"/>
          <w:i w:val="0"/>
          <w:color w:val="475569"/>
          <w:sz w:val="21"/>
        </w:rPr>
        <w:t>Rate limiting: max 5 failed login attempts before 15-minute lockout.</w:t>
      </w:r>
    </w:p>
    <w:p>
      <w:pPr>
        <w:pStyle w:val="ListNumber"/>
        <w:spacing w:before="20" w:after="40"/>
        <w:ind w:left="432"/>
      </w:pPr>
      <w:r>
        <w:rPr>
          <w:rFonts w:ascii="Calibri" w:hAnsi="Calibri"/>
          <w:b w:val="0"/>
          <w:i w:val="0"/>
          <w:color w:val="475569"/>
          <w:sz w:val="21"/>
        </w:rPr>
        <w:t>Session timeout after 30 minutes of inactivity. Silent refresh for active sessions.</w:t>
      </w:r>
    </w:p>
    <w:p>
      <w:pPr>
        <w:pStyle w:val="ListNumber"/>
        <w:spacing w:before="20" w:after="40"/>
        <w:ind w:left="432"/>
      </w:pPr>
      <w:r>
        <w:rPr>
          <w:rFonts w:ascii="Calibri" w:hAnsi="Calibri"/>
          <w:b w:val="0"/>
          <w:i w:val="0"/>
          <w:color w:val="475569"/>
          <w:sz w:val="21"/>
        </w:rPr>
        <w:t>On first login after signup, redirect student to profile builder wizard.</w:t>
      </w:r>
    </w:p>
    <w:p>
      <w:pPr>
        <w:pStyle w:val="ListNumber"/>
        <w:spacing w:before="20" w:after="40"/>
        <w:ind w:left="432"/>
      </w:pPr>
      <w:r>
        <w:rPr>
          <w:rFonts w:ascii="Calibri" w:hAnsi="Calibri"/>
          <w:b w:val="0"/>
          <w:i w:val="0"/>
          <w:color w:val="475569"/>
          <w:sz w:val="21"/>
        </w:rPr>
        <w:t>On first login, redirect company to role creation flow.</w:t>
      </w:r>
    </w:p>
    <w:p>
      <w:pPr>
        <w:keepNext/>
        <w:spacing w:before="400" w:after="80"/>
      </w:pPr>
      <w:r>
        <w:rPr>
          <w:rFonts w:ascii="Calibri" w:hAnsi="Calibri"/>
          <w:b/>
          <w:i w:val="0"/>
          <w:color w:val="6366F1"/>
          <w:sz w:val="28"/>
        </w:rPr>
        <w:t>6.2 Student Profile Builder (6-Step Wizard)</w:t>
      </w:r>
    </w:p>
    <w:p>
      <w:pPr>
        <w:spacing w:before="40" w:after="120"/>
      </w:pPr>
      <w:r>
        <w:rPr>
          <w:rFonts w:ascii="Calibri" w:hAnsi="Calibri"/>
          <w:b w:val="0"/>
          <w:i w:val="0"/>
          <w:color w:val="475569"/>
          <w:sz w:val="21"/>
        </w:rPr>
        <w:t>The profile builder is the critical first-run experience. Completion rate directly impacts match quality. The wizard must feel fast, modern, and rewarding — not like filling out a government form.</w:t>
      </w:r>
    </w:p>
    <w:p>
      <w:pPr>
        <w:keepNext/>
        <w:spacing w:before="280" w:after="40"/>
      </w:pPr>
      <w:r>
        <w:rPr>
          <w:rFonts w:ascii="Calibri" w:hAnsi="Calibri"/>
          <w:b/>
          <w:i w:val="0"/>
          <w:color w:val="0F172A"/>
          <w:sz w:val="23"/>
        </w:rPr>
        <w:t>Step Structure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20"/>
            <w:shd w:val="clear" w:color="auto" w:fill="374151"/>
          </w:tcPr>
          <w:p>
            <w:pPr>
              <w:spacing w:before="80" w:after="80"/>
            </w:pPr>
            <w:r>
              <w:rPr>
                <w:rFonts w:ascii="Calibri" w:hAnsi="Calibri"/>
                <w:b/>
                <w:i w:val="0"/>
                <w:color w:val="FFFFFF"/>
                <w:sz w:val="20"/>
              </w:rPr>
              <w:t>Step</w:t>
            </w:r>
          </w:p>
        </w:tc>
        <w:tc>
          <w:tcPr>
            <w:tcW w:type="dxa" w:w="1872"/>
            <w:shd w:val="clear" w:color="auto" w:fill="374151"/>
          </w:tcPr>
          <w:p>
            <w:pPr>
              <w:spacing w:before="80" w:after="80"/>
            </w:pPr>
            <w:r>
              <w:rPr>
                <w:rFonts w:ascii="Calibri" w:hAnsi="Calibri"/>
                <w:b/>
                <w:i w:val="0"/>
                <w:color w:val="FFFFFF"/>
                <w:sz w:val="20"/>
              </w:rPr>
              <w:t>Title</w:t>
            </w:r>
          </w:p>
        </w:tc>
        <w:tc>
          <w:tcPr>
            <w:tcW w:type="dxa" w:w="4608"/>
            <w:shd w:val="clear" w:color="auto" w:fill="374151"/>
          </w:tcPr>
          <w:p>
            <w:pPr>
              <w:spacing w:before="80" w:after="80"/>
            </w:pPr>
            <w:r>
              <w:rPr>
                <w:rFonts w:ascii="Calibri" w:hAnsi="Calibri"/>
                <w:b/>
                <w:i w:val="0"/>
                <w:color w:val="FFFFFF"/>
                <w:sz w:val="20"/>
              </w:rPr>
              <w:t>Key Fields</w:t>
            </w:r>
          </w:p>
        </w:tc>
        <w:tc>
          <w:tcPr>
            <w:tcW w:type="dxa" w:w="2880"/>
            <w:shd w:val="clear" w:color="auto" w:fill="374151"/>
          </w:tcPr>
          <w:p>
            <w:pPr>
              <w:spacing w:before="80" w:after="80"/>
            </w:pPr>
            <w:r>
              <w:rPr>
                <w:rFonts w:ascii="Calibri" w:hAnsi="Calibri"/>
                <w:b/>
                <w:i w:val="0"/>
                <w:color w:val="FFFFFF"/>
                <w:sz w:val="20"/>
              </w:rPr>
              <w:t>Completion Signal</w:t>
            </w:r>
          </w:p>
        </w:tc>
      </w:tr>
      <w:tr>
        <w:tc>
          <w:tcPr>
            <w:tcW w:type="dxa" w:w="720"/>
            <w:shd w:val="clear" w:color="auto" w:fill="F8FAFF"/>
          </w:tcPr>
          <w:p>
            <w:pPr>
              <w:spacing w:before="60" w:after="60"/>
            </w:pPr>
            <w:r>
              <w:rPr>
                <w:rFonts w:ascii="Calibri" w:hAnsi="Calibri"/>
                <w:b w:val="0"/>
                <w:i w:val="0"/>
                <w:color w:val="475569"/>
                <w:sz w:val="20"/>
              </w:rPr>
              <w:t>1</w:t>
            </w:r>
          </w:p>
        </w:tc>
        <w:tc>
          <w:tcPr>
            <w:tcW w:type="dxa" w:w="1872"/>
            <w:shd w:val="clear" w:color="auto" w:fill="F8FAFF"/>
          </w:tcPr>
          <w:p>
            <w:pPr>
              <w:spacing w:before="60" w:after="60"/>
            </w:pPr>
            <w:r>
              <w:rPr>
                <w:rFonts w:ascii="Calibri" w:hAnsi="Calibri"/>
                <w:b w:val="0"/>
                <w:i w:val="0"/>
                <w:color w:val="475569"/>
                <w:sz w:val="20"/>
              </w:rPr>
              <w:t>About You</w:t>
            </w:r>
          </w:p>
        </w:tc>
        <w:tc>
          <w:tcPr>
            <w:tcW w:type="dxa" w:w="4608"/>
            <w:shd w:val="clear" w:color="auto" w:fill="F8FAFF"/>
          </w:tcPr>
          <w:p>
            <w:pPr>
              <w:spacing w:before="60" w:after="60"/>
            </w:pPr>
            <w:r>
              <w:rPr>
                <w:rFonts w:ascii="Calibri" w:hAnsi="Calibri"/>
                <w:b w:val="0"/>
                <w:i w:val="0"/>
                <w:color w:val="475569"/>
                <w:sz w:val="20"/>
              </w:rPr>
              <w:t>Photo, name, headline (100 chars), bio (400 chars), location, socials (LinkedIn, GitHub, Behance)</w:t>
            </w:r>
          </w:p>
        </w:tc>
        <w:tc>
          <w:tcPr>
            <w:tcW w:type="dxa" w:w="2880"/>
            <w:shd w:val="clear" w:color="auto" w:fill="F8FAFF"/>
          </w:tcPr>
          <w:p>
            <w:pPr>
              <w:spacing w:before="60" w:after="60"/>
            </w:pPr>
            <w:r>
              <w:rPr>
                <w:rFonts w:ascii="Calibri" w:hAnsi="Calibri"/>
                <w:b w:val="0"/>
                <w:i w:val="0"/>
                <w:color w:val="475569"/>
                <w:sz w:val="20"/>
              </w:rPr>
              <w:t>All required fields filled</w:t>
            </w:r>
          </w:p>
        </w:tc>
      </w:tr>
      <w:tr>
        <w:tc>
          <w:tcPr>
            <w:tcW w:type="dxa" w:w="720"/>
          </w:tcPr>
          <w:p>
            <w:pPr>
              <w:spacing w:before="60" w:after="60"/>
            </w:pPr>
            <w:r>
              <w:rPr>
                <w:rFonts w:ascii="Calibri" w:hAnsi="Calibri"/>
                <w:b w:val="0"/>
                <w:i w:val="0"/>
                <w:color w:val="475569"/>
                <w:sz w:val="20"/>
              </w:rPr>
              <w:t>2</w:t>
            </w:r>
          </w:p>
        </w:tc>
        <w:tc>
          <w:tcPr>
            <w:tcW w:type="dxa" w:w="1872"/>
          </w:tcPr>
          <w:p>
            <w:pPr>
              <w:spacing w:before="60" w:after="60"/>
            </w:pPr>
            <w:r>
              <w:rPr>
                <w:rFonts w:ascii="Calibri" w:hAnsi="Calibri"/>
                <w:b w:val="0"/>
                <w:i w:val="0"/>
                <w:color w:val="475569"/>
                <w:sz w:val="20"/>
              </w:rPr>
              <w:t>Education</w:t>
            </w:r>
          </w:p>
        </w:tc>
        <w:tc>
          <w:tcPr>
            <w:tcW w:type="dxa" w:w="4608"/>
          </w:tcPr>
          <w:p>
            <w:pPr>
              <w:spacing w:before="60" w:after="60"/>
            </w:pPr>
            <w:r>
              <w:rPr>
                <w:rFonts w:ascii="Calibri" w:hAnsi="Calibri"/>
                <w:b w:val="0"/>
                <w:i w:val="0"/>
                <w:color w:val="475569"/>
                <w:sz w:val="20"/>
              </w:rPr>
              <w:t>Institution, degree, field, year range, CGPA, coursework. Certifications sub-section.</w:t>
            </w:r>
          </w:p>
        </w:tc>
        <w:tc>
          <w:tcPr>
            <w:tcW w:type="dxa" w:w="2880"/>
          </w:tcPr>
          <w:p>
            <w:pPr>
              <w:spacing w:before="60" w:after="60"/>
            </w:pPr>
            <w:r>
              <w:rPr>
                <w:rFonts w:ascii="Calibri" w:hAnsi="Calibri"/>
                <w:b w:val="0"/>
                <w:i w:val="0"/>
                <w:color w:val="475569"/>
                <w:sz w:val="20"/>
              </w:rPr>
              <w:t>At least 1 institution added</w:t>
            </w:r>
          </w:p>
        </w:tc>
      </w:tr>
      <w:tr>
        <w:tc>
          <w:tcPr>
            <w:tcW w:type="dxa" w:w="720"/>
            <w:shd w:val="clear" w:color="auto" w:fill="F8FAFF"/>
          </w:tcPr>
          <w:p>
            <w:pPr>
              <w:spacing w:before="60" w:after="60"/>
            </w:pPr>
            <w:r>
              <w:rPr>
                <w:rFonts w:ascii="Calibri" w:hAnsi="Calibri"/>
                <w:b w:val="0"/>
                <w:i w:val="0"/>
                <w:color w:val="475569"/>
                <w:sz w:val="20"/>
              </w:rPr>
              <w:t>3</w:t>
            </w:r>
          </w:p>
        </w:tc>
        <w:tc>
          <w:tcPr>
            <w:tcW w:type="dxa" w:w="1872"/>
            <w:shd w:val="clear" w:color="auto" w:fill="F8FAFF"/>
          </w:tcPr>
          <w:p>
            <w:pPr>
              <w:spacing w:before="60" w:after="60"/>
            </w:pPr>
            <w:r>
              <w:rPr>
                <w:rFonts w:ascii="Calibri" w:hAnsi="Calibri"/>
                <w:b w:val="0"/>
                <w:i w:val="0"/>
                <w:color w:val="475569"/>
                <w:sz w:val="20"/>
              </w:rPr>
              <w:t>Skills</w:t>
            </w:r>
          </w:p>
        </w:tc>
        <w:tc>
          <w:tcPr>
            <w:tcW w:type="dxa" w:w="4608"/>
            <w:shd w:val="clear" w:color="auto" w:fill="F8FAFF"/>
          </w:tcPr>
          <w:p>
            <w:pPr>
              <w:spacing w:before="60" w:after="60"/>
            </w:pPr>
            <w:r>
              <w:rPr>
                <w:rFonts w:ascii="Calibri" w:hAnsi="Calibri"/>
                <w:b w:val="0"/>
                <w:i w:val="0"/>
                <w:color w:val="475569"/>
                <w:sz w:val="20"/>
              </w:rPr>
              <w:t>Quick-add from curated chip list. Custom skill input. Proficiency levels (Beginner/Intermediate/Advanced/Expert). Soft skills multi-select.</w:t>
            </w:r>
          </w:p>
        </w:tc>
        <w:tc>
          <w:tcPr>
            <w:tcW w:type="dxa" w:w="2880"/>
            <w:shd w:val="clear" w:color="auto" w:fill="F8FAFF"/>
          </w:tcPr>
          <w:p>
            <w:pPr>
              <w:spacing w:before="60" w:after="60"/>
            </w:pPr>
            <w:r>
              <w:rPr>
                <w:rFonts w:ascii="Calibri" w:hAnsi="Calibri"/>
                <w:b w:val="0"/>
                <w:i w:val="0"/>
                <w:color w:val="475569"/>
                <w:sz w:val="20"/>
              </w:rPr>
              <w:t>3+ skills added</w:t>
            </w:r>
          </w:p>
        </w:tc>
      </w:tr>
      <w:tr>
        <w:tc>
          <w:tcPr>
            <w:tcW w:type="dxa" w:w="720"/>
          </w:tcPr>
          <w:p>
            <w:pPr>
              <w:spacing w:before="60" w:after="60"/>
            </w:pPr>
            <w:r>
              <w:rPr>
                <w:rFonts w:ascii="Calibri" w:hAnsi="Calibri"/>
                <w:b w:val="0"/>
                <w:i w:val="0"/>
                <w:color w:val="475569"/>
                <w:sz w:val="20"/>
              </w:rPr>
              <w:t>4</w:t>
            </w:r>
          </w:p>
        </w:tc>
        <w:tc>
          <w:tcPr>
            <w:tcW w:type="dxa" w:w="1872"/>
          </w:tcPr>
          <w:p>
            <w:pPr>
              <w:spacing w:before="60" w:after="60"/>
            </w:pPr>
            <w:r>
              <w:rPr>
                <w:rFonts w:ascii="Calibri" w:hAnsi="Calibri"/>
                <w:b w:val="0"/>
                <w:i w:val="0"/>
                <w:color w:val="475569"/>
                <w:sz w:val="20"/>
              </w:rPr>
              <w:t>Projects</w:t>
            </w:r>
          </w:p>
        </w:tc>
        <w:tc>
          <w:tcPr>
            <w:tcW w:type="dxa" w:w="4608"/>
          </w:tcPr>
          <w:p>
            <w:pPr>
              <w:spacing w:before="60" w:after="60"/>
            </w:pPr>
            <w:r>
              <w:rPr>
                <w:rFonts w:ascii="Calibri" w:hAnsi="Calibri"/>
                <w:b w:val="0"/>
                <w:i w:val="0"/>
                <w:color w:val="475569"/>
                <w:sz w:val="20"/>
              </w:rPr>
              <w:t>Title, description (300 chars), link, type, skills used, cover image/PDF upload. Max 4 projects.</w:t>
            </w:r>
          </w:p>
        </w:tc>
        <w:tc>
          <w:tcPr>
            <w:tcW w:type="dxa" w:w="2880"/>
          </w:tcPr>
          <w:p>
            <w:pPr>
              <w:spacing w:before="60" w:after="60"/>
            </w:pPr>
            <w:r>
              <w:rPr>
                <w:rFonts w:ascii="Calibri" w:hAnsi="Calibri"/>
                <w:b w:val="0"/>
                <w:i w:val="0"/>
                <w:color w:val="475569"/>
                <w:sz w:val="20"/>
              </w:rPr>
              <w:t>1+ project added</w:t>
            </w:r>
          </w:p>
        </w:tc>
      </w:tr>
      <w:tr>
        <w:tc>
          <w:tcPr>
            <w:tcW w:type="dxa" w:w="720"/>
            <w:shd w:val="clear" w:color="auto" w:fill="F8FAFF"/>
          </w:tcPr>
          <w:p>
            <w:pPr>
              <w:spacing w:before="60" w:after="60"/>
            </w:pPr>
            <w:r>
              <w:rPr>
                <w:rFonts w:ascii="Calibri" w:hAnsi="Calibri"/>
                <w:b w:val="0"/>
                <w:i w:val="0"/>
                <w:color w:val="475569"/>
                <w:sz w:val="20"/>
              </w:rPr>
              <w:t>5</w:t>
            </w:r>
          </w:p>
        </w:tc>
        <w:tc>
          <w:tcPr>
            <w:tcW w:type="dxa" w:w="1872"/>
            <w:shd w:val="clear" w:color="auto" w:fill="F8FAFF"/>
          </w:tcPr>
          <w:p>
            <w:pPr>
              <w:spacing w:before="60" w:after="60"/>
            </w:pPr>
            <w:r>
              <w:rPr>
                <w:rFonts w:ascii="Calibri" w:hAnsi="Calibri"/>
                <w:b w:val="0"/>
                <w:i w:val="0"/>
                <w:color w:val="475569"/>
                <w:sz w:val="20"/>
              </w:rPr>
              <w:t>Availability</w:t>
            </w:r>
          </w:p>
        </w:tc>
        <w:tc>
          <w:tcPr>
            <w:tcW w:type="dxa" w:w="4608"/>
            <w:shd w:val="clear" w:color="auto" w:fill="F8FAFF"/>
          </w:tcPr>
          <w:p>
            <w:pPr>
              <w:spacing w:before="60" w:after="60"/>
            </w:pPr>
            <w:r>
              <w:rPr>
                <w:rFonts w:ascii="Calibri" w:hAnsi="Calibri"/>
                <w:b w:val="0"/>
                <w:i w:val="0"/>
                <w:color w:val="475569"/>
                <w:sz w:val="20"/>
              </w:rPr>
              <w:t>Duration preference (Micro/Short/Full checkboxes). Weekly hours slider (5–60). Start date options. Work mode. Timezone. Relocation preference.</w:t>
            </w:r>
          </w:p>
        </w:tc>
        <w:tc>
          <w:tcPr>
            <w:tcW w:type="dxa" w:w="2880"/>
            <w:shd w:val="clear" w:color="auto" w:fill="F8FAFF"/>
          </w:tcPr>
          <w:p>
            <w:pPr>
              <w:spacing w:before="60" w:after="60"/>
            </w:pPr>
            <w:r>
              <w:rPr>
                <w:rFonts w:ascii="Calibri" w:hAnsi="Calibri"/>
                <w:b w:val="0"/>
                <w:i w:val="0"/>
                <w:color w:val="475569"/>
                <w:sz w:val="20"/>
              </w:rPr>
              <w:t>Duration + hours set</w:t>
            </w:r>
          </w:p>
        </w:tc>
      </w:tr>
      <w:tr>
        <w:tc>
          <w:tcPr>
            <w:tcW w:type="dxa" w:w="720"/>
          </w:tcPr>
          <w:p>
            <w:pPr>
              <w:spacing w:before="60" w:after="60"/>
            </w:pPr>
            <w:r>
              <w:rPr>
                <w:rFonts w:ascii="Calibri" w:hAnsi="Calibri"/>
                <w:b w:val="0"/>
                <w:i w:val="0"/>
                <w:color w:val="475569"/>
                <w:sz w:val="20"/>
              </w:rPr>
              <w:t>6</w:t>
            </w:r>
          </w:p>
        </w:tc>
        <w:tc>
          <w:tcPr>
            <w:tcW w:type="dxa" w:w="1872"/>
          </w:tcPr>
          <w:p>
            <w:pPr>
              <w:spacing w:before="60" w:after="60"/>
            </w:pPr>
            <w:r>
              <w:rPr>
                <w:rFonts w:ascii="Calibri" w:hAnsi="Calibri"/>
                <w:b w:val="0"/>
                <w:i w:val="0"/>
                <w:color w:val="475569"/>
                <w:sz w:val="20"/>
              </w:rPr>
              <w:t>Preferences</w:t>
            </w:r>
          </w:p>
        </w:tc>
        <w:tc>
          <w:tcPr>
            <w:tcW w:type="dxa" w:w="4608"/>
          </w:tcPr>
          <w:p>
            <w:pPr>
              <w:spacing w:before="60" w:after="60"/>
            </w:pPr>
            <w:r>
              <w:rPr>
                <w:rFonts w:ascii="Calibri" w:hAnsi="Calibri"/>
                <w:b w:val="0"/>
                <w:i w:val="0"/>
                <w:color w:val="475569"/>
                <w:sz w:val="20"/>
              </w:rPr>
              <w:t>Domain checkboxes (8 options). Company type. Stipend expectation slider. Primary goal radio. Privacy toggles.</w:t>
            </w:r>
          </w:p>
        </w:tc>
        <w:tc>
          <w:tcPr>
            <w:tcW w:type="dxa" w:w="2880"/>
          </w:tcPr>
          <w:p>
            <w:pPr>
              <w:spacing w:before="60" w:after="60"/>
            </w:pPr>
            <w:r>
              <w:rPr>
                <w:rFonts w:ascii="Calibri" w:hAnsi="Calibri"/>
                <w:b w:val="0"/>
                <w:i w:val="0"/>
                <w:color w:val="475569"/>
                <w:sz w:val="20"/>
              </w:rPr>
              <w:t>At least 1 domain selected</w:t>
            </w:r>
          </w:p>
        </w:tc>
      </w:tr>
    </w:tbl>
    <w:p>
      <w:pPr>
        <w:keepNext/>
        <w:spacing w:before="280" w:after="40"/>
      </w:pPr>
      <w:r>
        <w:rPr>
          <w:rFonts w:ascii="Calibri" w:hAnsi="Calibri"/>
          <w:b/>
          <w:i w:val="0"/>
          <w:color w:val="0F172A"/>
          <w:sz w:val="23"/>
        </w:rPr>
        <w:t>UX Requirements</w:t>
      </w:r>
    </w:p>
    <w:p>
      <w:pPr>
        <w:pStyle w:val="ListBullet"/>
        <w:spacing w:before="20" w:after="40"/>
        <w:ind w:left="432"/>
      </w:pPr>
      <w:r>
        <w:rPr>
          <w:rFonts w:ascii="Calibri" w:hAnsi="Calibri"/>
          <w:b w:val="0"/>
          <w:i w:val="0"/>
          <w:color w:val="475569"/>
          <w:sz w:val="21"/>
        </w:rPr>
        <w:t>Progress ring in left rail showing real-time completion percentage.</w:t>
      </w:r>
    </w:p>
    <w:p>
      <w:pPr>
        <w:pStyle w:val="ListBullet"/>
        <w:spacing w:before="20" w:after="40"/>
        <w:ind w:left="432"/>
      </w:pPr>
      <w:r>
        <w:rPr>
          <w:rFonts w:ascii="Calibri" w:hAnsi="Calibri"/>
          <w:b w:val="0"/>
          <w:i w:val="0"/>
          <w:color w:val="475569"/>
          <w:sz w:val="21"/>
        </w:rPr>
        <w:t>Step dots in bottom nav bar — past steps are clickable for editing.</w:t>
      </w:r>
    </w:p>
    <w:p>
      <w:pPr>
        <w:pStyle w:val="ListBullet"/>
        <w:spacing w:before="20" w:after="40"/>
        <w:ind w:left="432"/>
      </w:pPr>
      <w:r>
        <w:rPr>
          <w:rFonts w:ascii="Calibri" w:hAnsi="Calibri"/>
          <w:b w:val="0"/>
          <w:i w:val="0"/>
          <w:color w:val="475569"/>
          <w:sz w:val="21"/>
        </w:rPr>
        <w:t>AI Bio Generator: single button generates a professional bio from entered fields.</w:t>
      </w:r>
    </w:p>
    <w:p>
      <w:pPr>
        <w:pStyle w:val="ListBullet"/>
        <w:spacing w:before="20" w:after="40"/>
        <w:ind w:left="432"/>
      </w:pPr>
      <w:r>
        <w:rPr>
          <w:rFonts w:ascii="Calibri" w:hAnsi="Calibri"/>
          <w:b w:val="0"/>
          <w:i w:val="0"/>
          <w:color w:val="475569"/>
          <w:sz w:val="21"/>
        </w:rPr>
        <w:t xml:space="preserve">Profile strength labels: "Just getting started" → "Building momentum" → "Strong profile" → "Complete!" </w:t>
      </w:r>
    </w:p>
    <w:p>
      <w:pPr>
        <w:pStyle w:val="ListBullet"/>
        <w:spacing w:before="20" w:after="40"/>
        <w:ind w:left="432"/>
      </w:pPr>
      <w:r>
        <w:rPr>
          <w:rFonts w:ascii="Calibri" w:hAnsi="Calibri"/>
          <w:b w:val="0"/>
          <w:i w:val="0"/>
          <w:color w:val="475569"/>
          <w:sz w:val="21"/>
        </w:rPr>
        <w:t>Wizard is resumable — if user abandons, data is saved and wizard resumes from last step on next login.</w:t>
      </w:r>
    </w:p>
    <w:p>
      <w:pPr>
        <w:pStyle w:val="ListBullet"/>
        <w:spacing w:before="20" w:after="40"/>
        <w:ind w:left="432"/>
      </w:pPr>
      <w:r>
        <w:rPr>
          <w:rFonts w:ascii="Calibri" w:hAnsi="Calibri"/>
          <w:b w:val="0"/>
          <w:i w:val="0"/>
          <w:color w:val="475569"/>
          <w:sz w:val="21"/>
        </w:rPr>
        <w:t>All steps have "Back" and "Continue" navigation. Step 6 shows "Finish Profile" CTA.</w:t>
      </w:r>
    </w:p>
    <w:p>
      <w:pPr>
        <w:pStyle w:val="ListBullet"/>
        <w:spacing w:before="20" w:after="40"/>
        <w:ind w:left="432"/>
      </w:pPr>
      <w:r>
        <w:rPr>
          <w:rFonts w:ascii="Calibri" w:hAnsi="Calibri"/>
          <w:b w:val="0"/>
          <w:i w:val="0"/>
          <w:color w:val="475569"/>
          <w:sz w:val="21"/>
        </w:rPr>
        <w:t>Completion screen shows match count estimate, profile score, and next-step checklist.</w:t>
      </w:r>
    </w:p>
    <w:p>
      <w:pPr>
        <w:keepNext/>
        <w:spacing w:before="400" w:after="80"/>
      </w:pPr>
      <w:r>
        <w:rPr>
          <w:rFonts w:ascii="Calibri" w:hAnsi="Calibri"/>
          <w:b/>
          <w:i w:val="0"/>
          <w:color w:val="6366F1"/>
          <w:sz w:val="28"/>
        </w:rPr>
        <w:t>6.3 Internship Browse &amp; Discovery</w:t>
      </w:r>
    </w:p>
    <w:p>
      <w:pPr>
        <w:keepNext/>
        <w:spacing w:before="280" w:after="40"/>
      </w:pPr>
      <w:r>
        <w:rPr>
          <w:rFonts w:ascii="Calibri" w:hAnsi="Calibri"/>
          <w:b/>
          <w:i w:val="0"/>
          <w:color w:val="0F172A"/>
          <w:sz w:val="23"/>
        </w:rPr>
        <w:t>Layout</w:t>
      </w:r>
    </w:p>
    <w:p>
      <w:pPr>
        <w:spacing w:before="40" w:after="120"/>
      </w:pPr>
      <w:r>
        <w:rPr>
          <w:rFonts w:ascii="Calibri" w:hAnsi="Calibri"/>
          <w:b w:val="0"/>
          <w:i w:val="0"/>
          <w:color w:val="475569"/>
          <w:sz w:val="21"/>
        </w:rPr>
        <w:t>Two-column layout: sticky filter sidebar (260px) on left, job card grid on right. Full-width search bar at top of page with role/keyword input and location input.</w:t>
      </w:r>
    </w:p>
    <w:p>
      <w:pPr>
        <w:keepNext/>
        <w:spacing w:before="280" w:after="40"/>
      </w:pPr>
      <w:r>
        <w:rPr>
          <w:rFonts w:ascii="Calibri" w:hAnsi="Calibri"/>
          <w:b/>
          <w:i w:val="0"/>
          <w:color w:val="0F172A"/>
          <w:sz w:val="23"/>
        </w:rPr>
        <w:t>Filter Options</w:t>
      </w:r>
    </w:p>
    <w:p>
      <w:pPr>
        <w:pStyle w:val="ListBullet"/>
        <w:spacing w:before="20" w:after="40"/>
        <w:ind w:left="432"/>
      </w:pPr>
      <w:r>
        <w:rPr>
          <w:rFonts w:ascii="Calibri" w:hAnsi="Calibri"/>
          <w:b w:val="0"/>
          <w:i w:val="0"/>
          <w:color w:val="475569"/>
          <w:sz w:val="21"/>
        </w:rPr>
        <w:t>Internship Type: Micro (2–8 wks), Short-term (2–3 mo), Full-term (4–6 mo)</w:t>
      </w:r>
    </w:p>
    <w:p>
      <w:pPr>
        <w:pStyle w:val="ListBullet"/>
        <w:spacing w:before="20" w:after="40"/>
        <w:ind w:left="432"/>
      </w:pPr>
      <w:r>
        <w:rPr>
          <w:rFonts w:ascii="Calibri" w:hAnsi="Calibri"/>
          <w:b w:val="0"/>
          <w:i w:val="0"/>
          <w:color w:val="475569"/>
          <w:sz w:val="21"/>
        </w:rPr>
        <w:t>Work Mode: Remote, Hybrid, On-site</w:t>
      </w:r>
    </w:p>
    <w:p>
      <w:pPr>
        <w:pStyle w:val="ListBullet"/>
        <w:spacing w:before="20" w:after="40"/>
        <w:ind w:left="432"/>
      </w:pPr>
      <w:r>
        <w:rPr>
          <w:rFonts w:ascii="Calibri" w:hAnsi="Calibri"/>
          <w:b w:val="0"/>
          <w:i w:val="0"/>
          <w:color w:val="475569"/>
          <w:sz w:val="21"/>
        </w:rPr>
        <w:t>Domain: Design, Engineering, Marketing, Product, Data &amp; AI, Finance, Operations, Content</w:t>
      </w:r>
    </w:p>
    <w:p>
      <w:pPr>
        <w:pStyle w:val="ListBullet"/>
        <w:spacing w:before="20" w:after="40"/>
        <w:ind w:left="432"/>
      </w:pPr>
      <w:r>
        <w:rPr>
          <w:rFonts w:ascii="Calibri" w:hAnsi="Calibri"/>
          <w:b w:val="0"/>
          <w:i w:val="0"/>
          <w:color w:val="475569"/>
          <w:sz w:val="21"/>
        </w:rPr>
        <w:t>Stipend: Paid only / Include unpaid</w:t>
      </w:r>
    </w:p>
    <w:p>
      <w:pPr>
        <w:pStyle w:val="ListBullet"/>
        <w:spacing w:before="20" w:after="40"/>
        <w:ind w:left="432"/>
      </w:pPr>
      <w:r>
        <w:rPr>
          <w:rFonts w:ascii="Calibri" w:hAnsi="Calibri"/>
          <w:b w:val="0"/>
          <w:i w:val="0"/>
          <w:color w:val="475569"/>
          <w:sz w:val="21"/>
        </w:rPr>
        <w:t>Match Score: 90%+ match / 75%+ match</w:t>
      </w:r>
    </w:p>
    <w:p>
      <w:pPr>
        <w:pStyle w:val="ListBullet"/>
        <w:spacing w:before="20" w:after="40"/>
        <w:ind w:left="432"/>
      </w:pPr>
      <w:r>
        <w:rPr>
          <w:rFonts w:ascii="Calibri" w:hAnsi="Calibri"/>
          <w:b w:val="0"/>
          <w:i w:val="0"/>
          <w:color w:val="475569"/>
          <w:sz w:val="21"/>
        </w:rPr>
        <w:t>Posted Date: Last 24 hrs / Last 7 days / Last 30 days</w:t>
      </w:r>
    </w:p>
    <w:p>
      <w:pPr>
        <w:pStyle w:val="ListBullet"/>
        <w:spacing w:before="20" w:after="40"/>
        <w:ind w:left="432"/>
      </w:pPr>
      <w:r>
        <w:rPr>
          <w:rFonts w:ascii="Calibri" w:hAnsi="Calibri"/>
          <w:b w:val="0"/>
          <w:i w:val="0"/>
          <w:color w:val="475569"/>
          <w:sz w:val="21"/>
        </w:rPr>
        <w:t>Company Size: 1–10 / 11–50 / 51–200 / 200+</w:t>
      </w:r>
    </w:p>
    <w:p>
      <w:pPr>
        <w:keepNext/>
        <w:spacing w:before="280" w:after="40"/>
      </w:pPr>
      <w:r>
        <w:rPr>
          <w:rFonts w:ascii="Calibri" w:hAnsi="Calibri"/>
          <w:b/>
          <w:i w:val="0"/>
          <w:color w:val="0F172A"/>
          <w:sz w:val="23"/>
        </w:rPr>
        <w:t>Job Card</w:t>
      </w:r>
    </w:p>
    <w:p>
      <w:pPr>
        <w:spacing w:before="40" w:after="120"/>
      </w:pPr>
      <w:r>
        <w:rPr>
          <w:rFonts w:ascii="Calibri" w:hAnsi="Calibri"/>
          <w:b w:val="0"/>
          <w:i w:val="0"/>
          <w:color w:val="475569"/>
          <w:sz w:val="21"/>
        </w:rPr>
        <w:t>Each card displays: company logo/initials, role title, company name + location, tags (remote/micro/paid + skills), AI match score badge, stipend, duration, Apply button, Save button.</w:t>
      </w:r>
    </w:p>
    <w:p>
      <w:pPr>
        <w:spacing w:before="40" w:after="120"/>
      </w:pPr>
      <w:r>
        <w:rPr>
          <w:rFonts w:ascii="Calibri" w:hAnsi="Calibri"/>
          <w:b w:val="0"/>
          <w:i w:val="0"/>
          <w:color w:val="475569"/>
          <w:sz w:val="21"/>
        </w:rPr>
        <w:t>"Featured" badge for sponsored/promoted listings. Card click opens role detail page.</w:t>
      </w:r>
    </w:p>
    <w:p>
      <w:pPr>
        <w:keepNext/>
        <w:spacing w:before="280" w:after="40"/>
      </w:pPr>
      <w:r>
        <w:rPr>
          <w:rFonts w:ascii="Calibri" w:hAnsi="Calibri"/>
          <w:b/>
          <w:i w:val="0"/>
          <w:color w:val="0F172A"/>
          <w:sz w:val="23"/>
        </w:rPr>
        <w:t>Search Behaviour</w:t>
      </w:r>
    </w:p>
    <w:p>
      <w:pPr>
        <w:pStyle w:val="ListNumber"/>
        <w:spacing w:before="20" w:after="40"/>
        <w:ind w:left="432"/>
      </w:pPr>
      <w:r>
        <w:rPr>
          <w:rFonts w:ascii="Calibri" w:hAnsi="Calibri"/>
          <w:b w:val="0"/>
          <w:i w:val="0"/>
          <w:color w:val="475569"/>
          <w:sz w:val="21"/>
        </w:rPr>
        <w:t>Full-text search across role title, company name, skill tags, and description.</w:t>
      </w:r>
    </w:p>
    <w:p>
      <w:pPr>
        <w:pStyle w:val="ListNumber"/>
        <w:spacing w:before="20" w:after="40"/>
        <w:ind w:left="432"/>
      </w:pPr>
      <w:r>
        <w:rPr>
          <w:rFonts w:ascii="Calibri" w:hAnsi="Calibri"/>
          <w:b w:val="0"/>
          <w:i w:val="0"/>
          <w:color w:val="475569"/>
          <w:sz w:val="21"/>
        </w:rPr>
        <w:t>Debounced 250ms — no search button required, results update on type.</w:t>
      </w:r>
    </w:p>
    <w:p>
      <w:pPr>
        <w:pStyle w:val="ListNumber"/>
        <w:spacing w:before="20" w:after="40"/>
        <w:ind w:left="432"/>
      </w:pPr>
      <w:r>
        <w:rPr>
          <w:rFonts w:ascii="Calibri" w:hAnsi="Calibri"/>
          <w:b w:val="0"/>
          <w:i w:val="0"/>
          <w:color w:val="475569"/>
          <w:sz w:val="21"/>
        </w:rPr>
        <w:t>URL query params updated on each filter change — shareable/bookmarkable search state.</w:t>
      </w:r>
    </w:p>
    <w:p>
      <w:pPr>
        <w:pStyle w:val="ListNumber"/>
        <w:spacing w:before="20" w:after="40"/>
        <w:ind w:left="432"/>
      </w:pPr>
      <w:r>
        <w:rPr>
          <w:rFonts w:ascii="Calibri" w:hAnsi="Calibri"/>
          <w:b w:val="0"/>
          <w:i w:val="0"/>
          <w:color w:val="475569"/>
          <w:sz w:val="21"/>
        </w:rPr>
        <w:t>Empty state shows relevant suggestions when no results match.</w:t>
      </w:r>
    </w:p>
    <w:p>
      <w:pPr>
        <w:pStyle w:val="ListNumber"/>
        <w:spacing w:before="20" w:after="40"/>
        <w:ind w:left="432"/>
      </w:pPr>
      <w:r>
        <w:rPr>
          <w:rFonts w:ascii="Calibri" w:hAnsi="Calibri"/>
          <w:b w:val="0"/>
          <w:i w:val="0"/>
          <w:color w:val="475569"/>
          <w:sz w:val="21"/>
        </w:rPr>
        <w:t>Save role button persists to user's saved list without navigating away.</w:t>
      </w:r>
    </w:p>
    <w:p>
      <w:pPr>
        <w:pStyle w:val="ListNumber"/>
        <w:spacing w:before="20" w:after="40"/>
        <w:ind w:left="432"/>
      </w:pPr>
      <w:r>
        <w:rPr>
          <w:rFonts w:ascii="Calibri" w:hAnsi="Calibri"/>
          <w:b w:val="0"/>
          <w:i w:val="0"/>
          <w:color w:val="475569"/>
          <w:sz w:val="21"/>
        </w:rPr>
        <w:t>Sort options: Best Match (default), Newest, Stipend High-Low, Duration Short-First.</w:t>
      </w:r>
    </w:p>
    <w:p>
      <w:pPr>
        <w:pStyle w:val="ListNumber"/>
        <w:spacing w:before="20" w:after="40"/>
        <w:ind w:left="432"/>
      </w:pPr>
      <w:r>
        <w:rPr>
          <w:rFonts w:ascii="Calibri" w:hAnsi="Calibri"/>
          <w:b w:val="0"/>
          <w:i w:val="0"/>
          <w:color w:val="475569"/>
          <w:sz w:val="21"/>
        </w:rPr>
        <w:t>"Load More" pagination (no infinite scroll — reduces cognitive overload).</w:t>
      </w:r>
    </w:p>
    <w:p>
      <w:pPr>
        <w:keepNext/>
        <w:spacing w:before="400" w:after="80"/>
      </w:pPr>
      <w:r>
        <w:rPr>
          <w:rFonts w:ascii="Calibri" w:hAnsi="Calibri"/>
          <w:b/>
          <w:i w:val="0"/>
          <w:color w:val="6366F1"/>
          <w:sz w:val="28"/>
        </w:rPr>
        <w:t>6.4 Role Detail Page</w:t>
      </w:r>
    </w:p>
    <w:p>
      <w:pPr>
        <w:keepNext/>
        <w:spacing w:before="280" w:after="40"/>
      </w:pPr>
      <w:r>
        <w:rPr>
          <w:rFonts w:ascii="Calibri" w:hAnsi="Calibri"/>
          <w:b/>
          <w:i w:val="0"/>
          <w:color w:val="0F172A"/>
          <w:sz w:val="23"/>
        </w:rPr>
        <w:t>Sections</w:t>
      </w:r>
    </w:p>
    <w:p>
      <w:pPr>
        <w:pStyle w:val="ListBullet"/>
        <w:spacing w:before="20" w:after="40"/>
        <w:ind w:left="432"/>
      </w:pPr>
      <w:r>
        <w:rPr>
          <w:rFonts w:ascii="Calibri" w:hAnsi="Calibri"/>
          <w:b w:val="0"/>
          <w:i w:val="0"/>
          <w:color w:val="475569"/>
          <w:sz w:val="21"/>
        </w:rPr>
        <w:t>Role Header — Company logo, title, meta strip (location/posted date), tag row (remote/micro/paid)</w:t>
      </w:r>
    </w:p>
    <w:p>
      <w:pPr>
        <w:pStyle w:val="ListBullet"/>
        <w:spacing w:before="20" w:after="40"/>
        <w:ind w:left="432"/>
      </w:pPr>
      <w:r>
        <w:rPr>
          <w:rFonts w:ascii="Calibri" w:hAnsi="Calibri"/>
          <w:b w:val="0"/>
          <w:i w:val="0"/>
          <w:color w:val="475569"/>
          <w:sz w:val="21"/>
        </w:rPr>
        <w:t>Details Strip — Duration, stipend, start date, team size, internship type (horizontal strip)</w:t>
      </w:r>
    </w:p>
    <w:p>
      <w:pPr>
        <w:pStyle w:val="ListBullet"/>
        <w:spacing w:before="20" w:after="40"/>
        <w:ind w:left="432"/>
      </w:pPr>
      <w:r>
        <w:rPr>
          <w:rFonts w:ascii="Calibri" w:hAnsi="Calibri"/>
          <w:b w:val="0"/>
          <w:i w:val="0"/>
          <w:color w:val="475569"/>
          <w:sz w:val="21"/>
        </w:rPr>
        <w:t>AI Match Banner — Circular score ring, 4 signal breakdown bars (skills, tools, collaboration, availability)</w:t>
      </w:r>
    </w:p>
    <w:p>
      <w:pPr>
        <w:pStyle w:val="ListBullet"/>
        <w:spacing w:before="20" w:after="40"/>
        <w:ind w:left="432"/>
      </w:pPr>
      <w:r>
        <w:rPr>
          <w:rFonts w:ascii="Calibri" w:hAnsi="Calibri"/>
          <w:b w:val="0"/>
          <w:i w:val="0"/>
          <w:color w:val="475569"/>
          <w:sz w:val="21"/>
        </w:rPr>
        <w:t>About the Role — Free-text description</w:t>
      </w:r>
    </w:p>
    <w:p>
      <w:pPr>
        <w:pStyle w:val="ListBullet"/>
        <w:spacing w:before="20" w:after="40"/>
        <w:ind w:left="432"/>
      </w:pPr>
      <w:r>
        <w:rPr>
          <w:rFonts w:ascii="Calibri" w:hAnsi="Calibri"/>
          <w:b w:val="0"/>
          <w:i w:val="0"/>
          <w:color w:val="475569"/>
          <w:sz w:val="21"/>
        </w:rPr>
        <w:t>What You'll Work On — Deliverables grid (4 cards with icon + description)</w:t>
      </w:r>
    </w:p>
    <w:p>
      <w:pPr>
        <w:pStyle w:val="ListBullet"/>
        <w:spacing w:before="20" w:after="40"/>
        <w:ind w:left="432"/>
      </w:pPr>
      <w:r>
        <w:rPr>
          <w:rFonts w:ascii="Calibri" w:hAnsi="Calibri"/>
          <w:b w:val="0"/>
          <w:i w:val="0"/>
          <w:color w:val="475569"/>
          <w:sz w:val="21"/>
        </w:rPr>
        <w:t>Requirements — Two-column: Must Have (green check icons) and Nice to Have (blue plus icons)</w:t>
      </w:r>
    </w:p>
    <w:p>
      <w:pPr>
        <w:pStyle w:val="ListBullet"/>
        <w:spacing w:before="20" w:after="40"/>
        <w:ind w:left="432"/>
      </w:pPr>
      <w:r>
        <w:rPr>
          <w:rFonts w:ascii="Calibri" w:hAnsi="Calibri"/>
          <w:b w:val="0"/>
          <w:i w:val="0"/>
          <w:color w:val="475569"/>
          <w:sz w:val="21"/>
        </w:rPr>
        <w:t>Skills Cloud — Colour-differentiated: primary skills vs. secondary skills</w:t>
      </w:r>
    </w:p>
    <w:p>
      <w:pPr>
        <w:pStyle w:val="ListBullet"/>
        <w:spacing w:before="20" w:after="40"/>
        <w:ind w:left="432"/>
      </w:pPr>
      <w:r>
        <w:rPr>
          <w:rFonts w:ascii="Calibri" w:hAnsi="Calibri"/>
          <w:b w:val="0"/>
          <w:i w:val="0"/>
          <w:color w:val="475569"/>
          <w:sz w:val="21"/>
        </w:rPr>
        <w:t>Perks &amp; Benefits — Icon + text grid (6 items)</w:t>
      </w:r>
    </w:p>
    <w:p>
      <w:pPr>
        <w:pStyle w:val="ListBullet"/>
        <w:spacing w:before="20" w:after="40"/>
        <w:ind w:left="432"/>
      </w:pPr>
      <w:r>
        <w:rPr>
          <w:rFonts w:ascii="Calibri" w:hAnsi="Calibri"/>
          <w:b w:val="0"/>
          <w:i w:val="0"/>
          <w:color w:val="475569"/>
          <w:sz w:val="21"/>
        </w:rPr>
        <w:t>About the Company — Company profile card with logo, description, tags, intern rating</w:t>
      </w:r>
    </w:p>
    <w:p>
      <w:pPr>
        <w:pStyle w:val="ListBullet"/>
        <w:spacing w:before="20" w:after="40"/>
        <w:ind w:left="432"/>
      </w:pPr>
      <w:r>
        <w:rPr>
          <w:rFonts w:ascii="Calibri" w:hAnsi="Calibri"/>
          <w:b w:val="0"/>
          <w:i w:val="0"/>
          <w:color w:val="475569"/>
          <w:sz w:val="21"/>
        </w:rPr>
        <w:t>Intern Reviews (from company profile) — Preview of top 2 reviews</w:t>
      </w:r>
    </w:p>
    <w:p>
      <w:pPr>
        <w:pStyle w:val="ListBullet"/>
        <w:spacing w:before="20" w:after="40"/>
        <w:ind w:left="432"/>
      </w:pPr>
      <w:r>
        <w:rPr>
          <w:rFonts w:ascii="Calibri" w:hAnsi="Calibri"/>
          <w:b w:val="0"/>
          <w:i w:val="0"/>
          <w:color w:val="475569"/>
          <w:sz w:val="21"/>
        </w:rPr>
        <w:t>Similar Roles — 3 recommended roles with match scores</w:t>
      </w:r>
    </w:p>
    <w:p>
      <w:pPr>
        <w:keepNext/>
        <w:spacing w:before="280" w:after="40"/>
      </w:pPr>
      <w:r>
        <w:rPr>
          <w:rFonts w:ascii="Calibri" w:hAnsi="Calibri"/>
          <w:b/>
          <w:i w:val="0"/>
          <w:color w:val="0F172A"/>
          <w:sz w:val="23"/>
        </w:rPr>
        <w:t>Sticky Sidebar</w:t>
      </w:r>
    </w:p>
    <w:p>
      <w:pPr>
        <w:pStyle w:val="ListBullet"/>
        <w:spacing w:before="20" w:after="40"/>
        <w:ind w:left="432"/>
      </w:pPr>
      <w:r>
        <w:rPr>
          <w:rFonts w:ascii="Calibri" w:hAnsi="Calibri"/>
          <w:b w:val="0"/>
          <w:i w:val="0"/>
          <w:color w:val="475569"/>
          <w:sz w:val="21"/>
        </w:rPr>
        <w:t>Stipend amount (large, prominent) + duration</w:t>
      </w:r>
    </w:p>
    <w:p>
      <w:pPr>
        <w:pStyle w:val="ListBullet"/>
        <w:spacing w:before="20" w:after="40"/>
        <w:ind w:left="432"/>
      </w:pPr>
      <w:r>
        <w:rPr>
          <w:rFonts w:ascii="Calibri" w:hAnsi="Calibri"/>
          <w:b w:val="0"/>
          <w:i w:val="0"/>
          <w:color w:val="475569"/>
          <w:sz w:val="21"/>
        </w:rPr>
        <w:t>Application deadline with countdown ("18 days left")</w:t>
      </w:r>
    </w:p>
    <w:p>
      <w:pPr>
        <w:pStyle w:val="ListBullet"/>
        <w:spacing w:before="20" w:after="40"/>
        <w:ind w:left="432"/>
      </w:pPr>
      <w:r>
        <w:rPr>
          <w:rFonts w:ascii="Calibri" w:hAnsi="Calibri"/>
          <w:b w:val="0"/>
          <w:i w:val="0"/>
          <w:color w:val="475569"/>
          <w:sz w:val="21"/>
        </w:rPr>
        <w:t>Applicant count + avatar stack ("247 applied")</w:t>
      </w:r>
    </w:p>
    <w:p>
      <w:pPr>
        <w:pStyle w:val="ListBullet"/>
        <w:spacing w:before="20" w:after="40"/>
        <w:ind w:left="432"/>
      </w:pPr>
      <w:r>
        <w:rPr>
          <w:rFonts w:ascii="Calibri" w:hAnsi="Calibri"/>
          <w:b w:val="0"/>
          <w:i w:val="0"/>
          <w:color w:val="475569"/>
          <w:sz w:val="21"/>
        </w:rPr>
        <w:t>Apply Now CTA (primary, full width)</w:t>
      </w:r>
    </w:p>
    <w:p>
      <w:pPr>
        <w:pStyle w:val="ListBullet"/>
        <w:spacing w:before="20" w:after="40"/>
        <w:ind w:left="432"/>
      </w:pPr>
      <w:r>
        <w:rPr>
          <w:rFonts w:ascii="Calibri" w:hAnsi="Calibri"/>
          <w:b w:val="0"/>
          <w:i w:val="0"/>
          <w:color w:val="475569"/>
          <w:sz w:val="21"/>
        </w:rPr>
        <w:t>Save Role button (secondary)</w:t>
      </w:r>
    </w:p>
    <w:p>
      <w:pPr>
        <w:pStyle w:val="ListBullet"/>
        <w:spacing w:before="20" w:after="40"/>
        <w:ind w:left="432"/>
      </w:pPr>
      <w:r>
        <w:rPr>
          <w:rFonts w:ascii="Calibri" w:hAnsi="Calibri"/>
          <w:b w:val="0"/>
          <w:i w:val="0"/>
          <w:color w:val="475569"/>
          <w:sz w:val="21"/>
        </w:rPr>
        <w:t>Quick facts: AI score, verified company, escrow-protected, response time</w:t>
      </w:r>
    </w:p>
    <w:p>
      <w:pPr>
        <w:pStyle w:val="ListBullet"/>
        <w:spacing w:before="20" w:after="40"/>
        <w:ind w:left="432"/>
      </w:pPr>
      <w:r>
        <w:rPr>
          <w:rFonts w:ascii="Calibri" w:hAnsi="Calibri"/>
          <w:b w:val="0"/>
          <w:i w:val="0"/>
          <w:color w:val="475569"/>
          <w:sz w:val="21"/>
        </w:rPr>
        <w:t>Share buttons: LinkedIn, Twitter, Copy Link</w:t>
      </w:r>
    </w:p>
    <w:p>
      <w:pPr>
        <w:pStyle w:val="ListBullet"/>
        <w:spacing w:before="20" w:after="40"/>
        <w:ind w:left="432"/>
      </w:pPr>
      <w:r>
        <w:rPr>
          <w:rFonts w:ascii="Calibri" w:hAnsi="Calibri"/>
          <w:b w:val="0"/>
          <w:i w:val="0"/>
          <w:color w:val="475569"/>
          <w:sz w:val="21"/>
        </w:rPr>
        <w:t>Recruiter card with photo, name, role, and Message button</w:t>
      </w:r>
    </w:p>
    <w:p>
      <w:pPr>
        <w:keepNext/>
        <w:spacing w:before="280" w:after="40"/>
      </w:pPr>
      <w:r>
        <w:rPr>
          <w:rFonts w:ascii="Calibri" w:hAnsi="Calibri"/>
          <w:b/>
          <w:i w:val="0"/>
          <w:color w:val="0F172A"/>
          <w:sz w:val="23"/>
        </w:rPr>
        <w:t>Mobile</w:t>
      </w:r>
    </w:p>
    <w:p>
      <w:pPr>
        <w:spacing w:before="40" w:after="120"/>
      </w:pPr>
      <w:r>
        <w:rPr>
          <w:rFonts w:ascii="Calibri" w:hAnsi="Calibri"/>
          <w:b w:val="0"/>
          <w:i w:val="0"/>
          <w:color w:val="475569"/>
          <w:sz w:val="21"/>
        </w:rPr>
        <w:t>On mobile (&lt;1024px), sidebar collapses. Sticky bottom bar appears with role name + salary + "Apply Now" button. Bar hides when original CTA is visible on screen.</w:t>
      </w:r>
    </w:p>
    <w:p>
      <w:pPr>
        <w:keepNext/>
        <w:spacing w:before="400" w:after="80"/>
      </w:pPr>
      <w:r>
        <w:rPr>
          <w:rFonts w:ascii="Calibri" w:hAnsi="Calibri"/>
          <w:b/>
          <w:i w:val="0"/>
          <w:color w:val="6366F1"/>
          <w:sz w:val="28"/>
        </w:rPr>
        <w:t>6.5 Multi-Step Application Flow (4 Steps)</w:t>
      </w:r>
    </w:p>
    <w:p>
      <w:pPr>
        <w:spacing w:before="40" w:after="120"/>
      </w:pPr>
      <w:r>
        <w:rPr>
          <w:rFonts w:ascii="Calibri" w:hAnsi="Calibri"/>
          <w:b w:val="0"/>
          <w:i w:val="0"/>
          <w:color w:val="475569"/>
          <w:sz w:val="21"/>
        </w:rPr>
        <w:t>Split-panel layout: role info panel pinned on left throughout all steps, form on right.</w:t>
      </w:r>
    </w:p>
    <w:p>
      <w:pPr>
        <w:keepNext/>
        <w:spacing w:before="280" w:after="40"/>
      </w:pPr>
      <w:r>
        <w:rPr>
          <w:rFonts w:ascii="Calibri" w:hAnsi="Calibri"/>
          <w:b/>
          <w:i w:val="0"/>
          <w:color w:val="0F172A"/>
          <w:sz w:val="23"/>
        </w:rPr>
        <w:t>Step 1 — Basic Info</w:t>
      </w:r>
    </w:p>
    <w:p>
      <w:pPr>
        <w:pStyle w:val="ListBullet"/>
        <w:spacing w:before="20" w:after="40"/>
        <w:ind w:left="432"/>
      </w:pPr>
      <w:r>
        <w:rPr>
          <w:rFonts w:ascii="Calibri" w:hAnsi="Calibri"/>
          <w:b w:val="0"/>
          <w:i w:val="0"/>
          <w:color w:val="475569"/>
          <w:sz w:val="21"/>
        </w:rPr>
        <w:t>Pre-filled from profile: name, email, university, graduation year</w:t>
      </w:r>
    </w:p>
    <w:p>
      <w:pPr>
        <w:pStyle w:val="ListBullet"/>
        <w:spacing w:before="20" w:after="40"/>
        <w:ind w:left="432"/>
      </w:pPr>
      <w:r>
        <w:rPr>
          <w:rFonts w:ascii="Calibri" w:hAnsi="Calibri"/>
          <w:b w:val="0"/>
          <w:i w:val="0"/>
          <w:color w:val="475569"/>
          <w:sz w:val="21"/>
        </w:rPr>
        <w:t>Start date radio cards (preferred date, +1 week, custom)</w:t>
      </w:r>
    </w:p>
    <w:p>
      <w:pPr>
        <w:pStyle w:val="ListBullet"/>
        <w:spacing w:before="20" w:after="40"/>
        <w:ind w:left="432"/>
      </w:pPr>
      <w:r>
        <w:rPr>
          <w:rFonts w:ascii="Calibri" w:hAnsi="Calibri"/>
          <w:b w:val="0"/>
          <w:i w:val="0"/>
          <w:color w:val="475569"/>
          <w:sz w:val="21"/>
        </w:rPr>
        <w:t>Availability slider (5–60 hrs/week) with real-time label ("Full-time", "Part-time")</w:t>
      </w:r>
    </w:p>
    <w:p>
      <w:pPr>
        <w:pStyle w:val="ListBullet"/>
        <w:spacing w:before="20" w:after="40"/>
        <w:ind w:left="432"/>
      </w:pPr>
      <w:r>
        <w:rPr>
          <w:rFonts w:ascii="Calibri" w:hAnsi="Calibri"/>
          <w:b w:val="0"/>
          <w:i w:val="0"/>
          <w:color w:val="475569"/>
          <w:sz w:val="21"/>
        </w:rPr>
        <w:t>Phone number (optional) with country code prefix</w:t>
      </w:r>
    </w:p>
    <w:p>
      <w:pPr>
        <w:keepNext/>
        <w:spacing w:before="280" w:after="40"/>
      </w:pPr>
      <w:r>
        <w:rPr>
          <w:rFonts w:ascii="Calibri" w:hAnsi="Calibri"/>
          <w:b/>
          <w:i w:val="0"/>
          <w:color w:val="0F172A"/>
          <w:sz w:val="23"/>
        </w:rPr>
        <w:t>Step 2 — Portfolio</w:t>
      </w:r>
    </w:p>
    <w:p>
      <w:pPr>
        <w:pStyle w:val="ListBullet"/>
        <w:spacing w:before="20" w:after="40"/>
        <w:ind w:left="432"/>
      </w:pPr>
      <w:r>
        <w:rPr>
          <w:rFonts w:ascii="Calibri" w:hAnsi="Calibri"/>
          <w:b w:val="0"/>
          <w:i w:val="0"/>
          <w:color w:val="475569"/>
          <w:sz w:val="21"/>
        </w:rPr>
        <w:t>Portfolio URL field with type detection (Behance / Dribbble / personal)</w:t>
      </w:r>
    </w:p>
    <w:p>
      <w:pPr>
        <w:pStyle w:val="ListBullet"/>
        <w:spacing w:before="20" w:after="40"/>
        <w:ind w:left="432"/>
      </w:pPr>
      <w:r>
        <w:rPr>
          <w:rFonts w:ascii="Calibri" w:hAnsi="Calibri"/>
          <w:b w:val="0"/>
          <w:i w:val="0"/>
          <w:color w:val="475569"/>
          <w:sz w:val="21"/>
        </w:rPr>
        <w:t>Drag-and-drop file upload zone (PDF, PNG, JPG, ZIP, Figma — max 20MB each)</w:t>
      </w:r>
    </w:p>
    <w:p>
      <w:pPr>
        <w:pStyle w:val="ListBullet"/>
        <w:spacing w:before="20" w:after="40"/>
        <w:ind w:left="432"/>
      </w:pPr>
      <w:r>
        <w:rPr>
          <w:rFonts w:ascii="Calibri" w:hAnsi="Calibri"/>
          <w:b w:val="0"/>
          <w:i w:val="0"/>
          <w:color w:val="475569"/>
          <w:sz w:val="21"/>
        </w:rPr>
        <w:t>Case study links: URL + one-line description (add up to 5)</w:t>
      </w:r>
    </w:p>
    <w:p>
      <w:pPr>
        <w:pStyle w:val="ListBullet"/>
        <w:spacing w:before="20" w:after="40"/>
        <w:ind w:left="432"/>
      </w:pPr>
      <w:r>
        <w:rPr>
          <w:rFonts w:ascii="Calibri" w:hAnsi="Calibri"/>
          <w:b w:val="0"/>
          <w:i w:val="0"/>
          <w:color w:val="475569"/>
          <w:sz w:val="21"/>
        </w:rPr>
        <w:t>GitHub / Behance / Dribbble social links</w:t>
      </w:r>
    </w:p>
    <w:p>
      <w:pPr>
        <w:keepNext/>
        <w:spacing w:before="280" w:after="40"/>
      </w:pPr>
      <w:r>
        <w:rPr>
          <w:rFonts w:ascii="Calibri" w:hAnsi="Calibri"/>
          <w:b/>
          <w:i w:val="0"/>
          <w:color w:val="0F172A"/>
          <w:sz w:val="23"/>
        </w:rPr>
        <w:t>Step 3 — Cover Letter</w:t>
      </w:r>
    </w:p>
    <w:p>
      <w:pPr>
        <w:pStyle w:val="ListBullet"/>
        <w:spacing w:before="20" w:after="40"/>
        <w:ind w:left="432"/>
      </w:pPr>
      <w:r>
        <w:rPr>
          <w:rFonts w:ascii="Calibri" w:hAnsi="Calibri"/>
          <w:b w:val="0"/>
          <w:i w:val="0"/>
          <w:color w:val="475569"/>
          <w:sz w:val="21"/>
        </w:rPr>
        <w:t>AI Draft Generator — single click generates personalised draft from profile + role data</w:t>
      </w:r>
    </w:p>
    <w:p>
      <w:pPr>
        <w:pStyle w:val="ListBullet"/>
        <w:spacing w:before="20" w:after="40"/>
        <w:ind w:left="432"/>
      </w:pPr>
      <w:r>
        <w:rPr>
          <w:rFonts w:ascii="Calibri" w:hAnsi="Calibri"/>
          <w:b w:val="0"/>
          <w:i w:val="0"/>
          <w:color w:val="475569"/>
          <w:sz w:val="21"/>
        </w:rPr>
        <w:t>"Why this role?" textarea (600 char limit with counter)</w:t>
      </w:r>
    </w:p>
    <w:p>
      <w:pPr>
        <w:pStyle w:val="ListBullet"/>
        <w:spacing w:before="20" w:after="40"/>
        <w:ind w:left="432"/>
      </w:pPr>
      <w:r>
        <w:rPr>
          <w:rFonts w:ascii="Calibri" w:hAnsi="Calibri"/>
          <w:b w:val="0"/>
          <w:i w:val="0"/>
          <w:color w:val="475569"/>
          <w:sz w:val="21"/>
        </w:rPr>
        <w:t>"Relevant experience" textarea (600 char limit)</w:t>
      </w:r>
    </w:p>
    <w:p>
      <w:pPr>
        <w:pStyle w:val="ListBullet"/>
        <w:spacing w:before="20" w:after="40"/>
        <w:ind w:left="432"/>
      </w:pPr>
      <w:r>
        <w:rPr>
          <w:rFonts w:ascii="Calibri" w:hAnsi="Calibri"/>
          <w:b w:val="0"/>
          <w:i w:val="0"/>
          <w:color w:val="475569"/>
          <w:sz w:val="21"/>
        </w:rPr>
        <w:t>Optional: "Anything else" textarea</w:t>
      </w:r>
    </w:p>
    <w:p>
      <w:pPr>
        <w:pStyle w:val="ListBullet"/>
        <w:spacing w:before="20" w:after="40"/>
        <w:ind w:left="432"/>
      </w:pPr>
      <w:r>
        <w:rPr>
          <w:rFonts w:ascii="Calibri" w:hAnsi="Calibri"/>
          <w:b w:val="0"/>
          <w:i w:val="0"/>
          <w:color w:val="475569"/>
          <w:sz w:val="21"/>
        </w:rPr>
        <w:t>Screening Questions section — company-defined questions (2–5 yes/no or short-answer)</w:t>
      </w:r>
    </w:p>
    <w:p>
      <w:pPr>
        <w:keepNext/>
        <w:spacing w:before="280" w:after="40"/>
      </w:pPr>
      <w:r>
        <w:rPr>
          <w:rFonts w:ascii="Calibri" w:hAnsi="Calibri"/>
          <w:b/>
          <w:i w:val="0"/>
          <w:color w:val="0F172A"/>
          <w:sz w:val="23"/>
        </w:rPr>
        <w:t>Step 4 — Review &amp; Submit</w:t>
      </w:r>
    </w:p>
    <w:p>
      <w:pPr>
        <w:pStyle w:val="ListBullet"/>
        <w:spacing w:before="20" w:after="40"/>
        <w:ind w:left="432"/>
      </w:pPr>
      <w:r>
        <w:rPr>
          <w:rFonts w:ascii="Calibri" w:hAnsi="Calibri"/>
          <w:b w:val="0"/>
          <w:i w:val="0"/>
          <w:color w:val="475569"/>
          <w:sz w:val="21"/>
        </w:rPr>
        <w:t>Summary of all 3 prior steps with per-section Edit buttons</w:t>
      </w:r>
    </w:p>
    <w:p>
      <w:pPr>
        <w:pStyle w:val="ListBullet"/>
        <w:spacing w:before="20" w:after="40"/>
        <w:ind w:left="432"/>
      </w:pPr>
      <w:r>
        <w:rPr>
          <w:rFonts w:ascii="Calibri" w:hAnsi="Calibri"/>
          <w:b w:val="0"/>
          <w:i w:val="0"/>
          <w:color w:val="475569"/>
          <w:sz w:val="21"/>
        </w:rPr>
        <w:t>Pre-submission checklist (3 mandatory checkboxes: accuracy, commitment, ToS)</w:t>
      </w:r>
    </w:p>
    <w:p>
      <w:pPr>
        <w:pStyle w:val="ListBullet"/>
        <w:spacing w:before="20" w:after="40"/>
        <w:ind w:left="432"/>
      </w:pPr>
      <w:r>
        <w:rPr>
          <w:rFonts w:ascii="Calibri" w:hAnsi="Calibri"/>
          <w:b w:val="0"/>
          <w:i w:val="0"/>
          <w:color w:val="475569"/>
          <w:sz w:val="21"/>
        </w:rPr>
        <w:t>Submit button — disabled until all checkboxes checked</w:t>
      </w:r>
    </w:p>
    <w:p>
      <w:pPr>
        <w:pStyle w:val="ListBullet"/>
        <w:spacing w:before="20" w:after="40"/>
        <w:ind w:left="432"/>
      </w:pPr>
      <w:r>
        <w:rPr>
          <w:rFonts w:ascii="Calibri" w:hAnsi="Calibri"/>
          <w:b w:val="0"/>
          <w:i w:val="0"/>
          <w:color w:val="475569"/>
          <w:sz w:val="21"/>
        </w:rPr>
        <w:t>Success screen: animated icon, confirmation, "what happens next" timeline</w:t>
      </w:r>
    </w:p>
    <w:p>
      <w:pPr>
        <w:keepNext/>
        <w:spacing w:before="280" w:after="40"/>
      </w:pPr>
      <w:r>
        <w:rPr>
          <w:rFonts w:ascii="Calibri" w:hAnsi="Calibri"/>
          <w:b/>
          <w:i w:val="0"/>
          <w:color w:val="0F172A"/>
          <w:sz w:val="23"/>
        </w:rPr>
        <w:t>Validation Rules</w:t>
      </w:r>
    </w:p>
    <w:p>
      <w:pPr>
        <w:pStyle w:val="ListNumber"/>
        <w:spacing w:before="20" w:after="40"/>
        <w:ind w:left="432"/>
      </w:pPr>
      <w:r>
        <w:rPr>
          <w:rFonts w:ascii="Calibri" w:hAnsi="Calibri"/>
          <w:b w:val="0"/>
          <w:i w:val="0"/>
          <w:color w:val="475569"/>
          <w:sz w:val="21"/>
        </w:rPr>
        <w:t>Step 1: First/last name and email required. Email must be valid format.</w:t>
      </w:r>
    </w:p>
    <w:p>
      <w:pPr>
        <w:pStyle w:val="ListNumber"/>
        <w:spacing w:before="20" w:after="40"/>
        <w:ind w:left="432"/>
      </w:pPr>
      <w:r>
        <w:rPr>
          <w:rFonts w:ascii="Calibri" w:hAnsi="Calibri"/>
          <w:b w:val="0"/>
          <w:i w:val="0"/>
          <w:color w:val="475569"/>
          <w:sz w:val="21"/>
        </w:rPr>
        <w:t>Step 3: Both textarea fields required before advancing to step 4.</w:t>
      </w:r>
    </w:p>
    <w:p>
      <w:pPr>
        <w:pStyle w:val="ListNumber"/>
        <w:spacing w:before="20" w:after="40"/>
        <w:ind w:left="432"/>
      </w:pPr>
      <w:r>
        <w:rPr>
          <w:rFonts w:ascii="Calibri" w:hAnsi="Calibri"/>
          <w:b w:val="0"/>
          <w:i w:val="0"/>
          <w:color w:val="475569"/>
          <w:sz w:val="21"/>
        </w:rPr>
        <w:t>Step 4: All 3 checkboxes must be checked before submit button activates.</w:t>
      </w:r>
    </w:p>
    <w:p>
      <w:pPr>
        <w:pStyle w:val="ListNumber"/>
        <w:spacing w:before="20" w:after="40"/>
        <w:ind w:left="432"/>
      </w:pPr>
      <w:r>
        <w:rPr>
          <w:rFonts w:ascii="Calibri" w:hAnsi="Calibri"/>
          <w:b w:val="0"/>
          <w:i w:val="0"/>
          <w:color w:val="475569"/>
          <w:sz w:val="21"/>
        </w:rPr>
        <w:t>Inline validation on blur — red border + helper text beneath field.</w:t>
      </w:r>
    </w:p>
    <w:p>
      <w:pPr>
        <w:pStyle w:val="ListNumber"/>
        <w:spacing w:before="20" w:after="40"/>
        <w:ind w:left="432"/>
      </w:pPr>
      <w:r>
        <w:rPr>
          <w:rFonts w:ascii="Calibri" w:hAnsi="Calibri"/>
          <w:b w:val="0"/>
          <w:i w:val="0"/>
          <w:color w:val="475569"/>
          <w:sz w:val="21"/>
        </w:rPr>
        <w:t>Application data auto-saved to localStorage on each step advance.</w:t>
      </w:r>
    </w:p>
    <w:p>
      <w:pPr>
        <w:keepNext/>
        <w:spacing w:before="400" w:after="80"/>
      </w:pPr>
      <w:r>
        <w:rPr>
          <w:rFonts w:ascii="Calibri" w:hAnsi="Calibri"/>
          <w:b/>
          <w:i w:val="0"/>
          <w:color w:val="6366F1"/>
          <w:sz w:val="28"/>
        </w:rPr>
        <w:t>6.6 Student Dashboard</w:t>
      </w:r>
    </w:p>
    <w:p>
      <w:pPr>
        <w:spacing w:before="40" w:after="120"/>
      </w:pPr>
      <w:r>
        <w:rPr>
          <w:rFonts w:ascii="Calibri" w:hAnsi="Calibri"/>
          <w:b w:val="0"/>
          <w:i w:val="0"/>
          <w:color w:val="475569"/>
          <w:sz w:val="21"/>
        </w:rPr>
        <w:t>The primary hub for student activity post-login.</w:t>
      </w:r>
    </w:p>
    <w:p>
      <w:pPr>
        <w:keepNext/>
        <w:spacing w:before="280" w:after="40"/>
      </w:pPr>
      <w:r>
        <w:rPr>
          <w:rFonts w:ascii="Calibri" w:hAnsi="Calibri"/>
          <w:b/>
          <w:i w:val="0"/>
          <w:color w:val="0F172A"/>
          <w:sz w:val="23"/>
        </w:rPr>
        <w:t>Components</w:t>
      </w:r>
    </w:p>
    <w:p>
      <w:pPr>
        <w:pStyle w:val="ListBullet"/>
        <w:spacing w:before="20" w:after="40"/>
        <w:ind w:left="432"/>
      </w:pPr>
      <w:r>
        <w:rPr>
          <w:rFonts w:ascii="Calibri" w:hAnsi="Calibri"/>
          <w:b w:val="0"/>
          <w:i w:val="0"/>
          <w:color w:val="475569"/>
          <w:sz w:val="21"/>
        </w:rPr>
        <w:t>Profile completion banner (shows until 80% — with specific missing items listed)</w:t>
      </w:r>
    </w:p>
    <w:p>
      <w:pPr>
        <w:pStyle w:val="ListBullet"/>
        <w:spacing w:before="20" w:after="40"/>
        <w:ind w:left="432"/>
      </w:pPr>
      <w:r>
        <w:rPr>
          <w:rFonts w:ascii="Calibri" w:hAnsi="Calibri"/>
          <w:b w:val="0"/>
          <w:i w:val="0"/>
          <w:color w:val="475569"/>
          <w:sz w:val="21"/>
        </w:rPr>
        <w:t>Stats row: AI Matches / Applications / Profile Views / Match Score</w:t>
      </w:r>
    </w:p>
    <w:p>
      <w:pPr>
        <w:pStyle w:val="ListBullet"/>
        <w:spacing w:before="20" w:after="40"/>
        <w:ind w:left="432"/>
      </w:pPr>
      <w:r>
        <w:rPr>
          <w:rFonts w:ascii="Calibri" w:hAnsi="Calibri"/>
          <w:b w:val="0"/>
          <w:i w:val="0"/>
          <w:color w:val="475569"/>
          <w:sz w:val="21"/>
        </w:rPr>
        <w:t>My Applications widget — recent 3 applications with status badges</w:t>
      </w:r>
    </w:p>
    <w:p>
      <w:pPr>
        <w:pStyle w:val="ListBullet"/>
        <w:spacing w:before="20" w:after="40"/>
        <w:ind w:left="432"/>
      </w:pPr>
      <w:r>
        <w:rPr>
          <w:rFonts w:ascii="Calibri" w:hAnsi="Calibri"/>
          <w:b w:val="0"/>
          <w:i w:val="0"/>
          <w:color w:val="475569"/>
          <w:sz w:val="21"/>
        </w:rPr>
        <w:t>Top AI Matches widget — top 3 new matches with scores and apply buttons</w:t>
      </w:r>
    </w:p>
    <w:p>
      <w:pPr>
        <w:pStyle w:val="ListBullet"/>
        <w:spacing w:before="20" w:after="40"/>
        <w:ind w:left="432"/>
      </w:pPr>
      <w:r>
        <w:rPr>
          <w:rFonts w:ascii="Calibri" w:hAnsi="Calibri"/>
          <w:b w:val="0"/>
          <w:i w:val="0"/>
          <w:color w:val="475569"/>
          <w:sz w:val="21"/>
        </w:rPr>
        <w:t>Learning Paths widget — course progress bars for enrolled paths</w:t>
      </w:r>
    </w:p>
    <w:p>
      <w:pPr>
        <w:pStyle w:val="ListBullet"/>
        <w:spacing w:before="20" w:after="40"/>
        <w:ind w:left="432"/>
      </w:pPr>
      <w:r>
        <w:rPr>
          <w:rFonts w:ascii="Calibri" w:hAnsi="Calibri"/>
          <w:b w:val="0"/>
          <w:i w:val="0"/>
          <w:color w:val="475569"/>
          <w:sz w:val="21"/>
        </w:rPr>
        <w:t>Mentor widget — current mentor info + "Join Session" button</w:t>
      </w:r>
    </w:p>
    <w:p>
      <w:pPr>
        <w:pStyle w:val="ListBullet"/>
        <w:spacing w:before="20" w:after="40"/>
        <w:ind w:left="432"/>
      </w:pPr>
      <w:r>
        <w:rPr>
          <w:rFonts w:ascii="Calibri" w:hAnsi="Calibri"/>
          <w:b w:val="0"/>
          <w:i w:val="0"/>
          <w:color w:val="475569"/>
          <w:sz w:val="21"/>
        </w:rPr>
        <w:t>Quick links to Browse, Portfolio, Messages</w:t>
      </w:r>
    </w:p>
    <w:p>
      <w:pPr>
        <w:keepNext/>
        <w:spacing w:before="280" w:after="40"/>
      </w:pPr>
      <w:r>
        <w:rPr>
          <w:rFonts w:ascii="Calibri" w:hAnsi="Calibri"/>
          <w:b/>
          <w:i w:val="0"/>
          <w:color w:val="0F172A"/>
          <w:sz w:val="23"/>
        </w:rPr>
        <w:t>Application Status System</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374151"/>
          </w:tcPr>
          <w:p>
            <w:pPr>
              <w:spacing w:before="80" w:after="80"/>
            </w:pPr>
            <w:r>
              <w:rPr>
                <w:rFonts w:ascii="Calibri" w:hAnsi="Calibri"/>
                <w:b/>
                <w:i w:val="0"/>
                <w:color w:val="FFFFFF"/>
                <w:sz w:val="20"/>
              </w:rPr>
              <w:t>Status</w:t>
            </w:r>
          </w:p>
        </w:tc>
        <w:tc>
          <w:tcPr>
            <w:tcW w:type="dxa" w:w="2160"/>
            <w:shd w:val="clear" w:color="auto" w:fill="374151"/>
          </w:tcPr>
          <w:p>
            <w:pPr>
              <w:spacing w:before="80" w:after="80"/>
            </w:pPr>
            <w:r>
              <w:rPr>
                <w:rFonts w:ascii="Calibri" w:hAnsi="Calibri"/>
                <w:b/>
                <w:i w:val="0"/>
                <w:color w:val="FFFFFF"/>
                <w:sz w:val="20"/>
              </w:rPr>
              <w:t>Colour</w:t>
            </w:r>
          </w:p>
        </w:tc>
        <w:tc>
          <w:tcPr>
            <w:tcW w:type="dxa" w:w="5760"/>
            <w:shd w:val="clear" w:color="auto" w:fill="374151"/>
          </w:tcPr>
          <w:p>
            <w:pPr>
              <w:spacing w:before="80" w:after="80"/>
            </w:pPr>
            <w:r>
              <w:rPr>
                <w:rFonts w:ascii="Calibri" w:hAnsi="Calibri"/>
                <w:b/>
                <w:i w:val="0"/>
                <w:color w:val="FFFFFF"/>
                <w:sz w:val="20"/>
              </w:rPr>
              <w:t>Trigger</w:t>
            </w:r>
          </w:p>
        </w:tc>
      </w:tr>
      <w:tr>
        <w:tc>
          <w:tcPr>
            <w:tcW w:type="dxa" w:w="2160"/>
            <w:shd w:val="clear" w:color="auto" w:fill="F8FAFF"/>
          </w:tcPr>
          <w:p>
            <w:pPr>
              <w:spacing w:before="60" w:after="60"/>
            </w:pPr>
            <w:r>
              <w:rPr>
                <w:rFonts w:ascii="Calibri" w:hAnsi="Calibri"/>
                <w:b w:val="0"/>
                <w:i w:val="0"/>
                <w:color w:val="475569"/>
                <w:sz w:val="20"/>
              </w:rPr>
              <w:t>Applied</w:t>
            </w:r>
          </w:p>
        </w:tc>
        <w:tc>
          <w:tcPr>
            <w:tcW w:type="dxa" w:w="2160"/>
            <w:shd w:val="clear" w:color="auto" w:fill="F8FAFF"/>
          </w:tcPr>
          <w:p>
            <w:pPr>
              <w:spacing w:before="60" w:after="60"/>
            </w:pPr>
            <w:r>
              <w:rPr>
                <w:rFonts w:ascii="Calibri" w:hAnsi="Calibri"/>
                <w:b w:val="0"/>
                <w:i w:val="0"/>
                <w:color w:val="475569"/>
                <w:sz w:val="20"/>
              </w:rPr>
              <w:t>Indigo</w:t>
            </w:r>
          </w:p>
        </w:tc>
        <w:tc>
          <w:tcPr>
            <w:tcW w:type="dxa" w:w="5760"/>
            <w:shd w:val="clear" w:color="auto" w:fill="F8FAFF"/>
          </w:tcPr>
          <w:p>
            <w:pPr>
              <w:spacing w:before="60" w:after="60"/>
            </w:pPr>
            <w:r>
              <w:rPr>
                <w:rFonts w:ascii="Calibri" w:hAnsi="Calibri"/>
                <w:b w:val="0"/>
                <w:i w:val="0"/>
                <w:color w:val="475569"/>
                <w:sz w:val="20"/>
              </w:rPr>
              <w:t>Application submitted</w:t>
            </w:r>
          </w:p>
        </w:tc>
      </w:tr>
      <w:tr>
        <w:tc>
          <w:tcPr>
            <w:tcW w:type="dxa" w:w="2160"/>
          </w:tcPr>
          <w:p>
            <w:pPr>
              <w:spacing w:before="60" w:after="60"/>
            </w:pPr>
            <w:r>
              <w:rPr>
                <w:rFonts w:ascii="Calibri" w:hAnsi="Calibri"/>
                <w:b w:val="0"/>
                <w:i w:val="0"/>
                <w:color w:val="475569"/>
                <w:sz w:val="20"/>
              </w:rPr>
              <w:t>Under Review</w:t>
            </w:r>
          </w:p>
        </w:tc>
        <w:tc>
          <w:tcPr>
            <w:tcW w:type="dxa" w:w="2160"/>
          </w:tcPr>
          <w:p>
            <w:pPr>
              <w:spacing w:before="60" w:after="60"/>
            </w:pPr>
            <w:r>
              <w:rPr>
                <w:rFonts w:ascii="Calibri" w:hAnsi="Calibri"/>
                <w:b w:val="0"/>
                <w:i w:val="0"/>
                <w:color w:val="475569"/>
                <w:sz w:val="20"/>
              </w:rPr>
              <w:t>Amber</w:t>
            </w:r>
          </w:p>
        </w:tc>
        <w:tc>
          <w:tcPr>
            <w:tcW w:type="dxa" w:w="5760"/>
          </w:tcPr>
          <w:p>
            <w:pPr>
              <w:spacing w:before="60" w:after="60"/>
            </w:pPr>
            <w:r>
              <w:rPr>
                <w:rFonts w:ascii="Calibri" w:hAnsi="Calibri"/>
                <w:b w:val="0"/>
                <w:i w:val="0"/>
                <w:color w:val="475569"/>
                <w:sz w:val="20"/>
              </w:rPr>
              <w:t>Company opened application</w:t>
            </w:r>
          </w:p>
        </w:tc>
      </w:tr>
      <w:tr>
        <w:tc>
          <w:tcPr>
            <w:tcW w:type="dxa" w:w="2160"/>
            <w:shd w:val="clear" w:color="auto" w:fill="F8FAFF"/>
          </w:tcPr>
          <w:p>
            <w:pPr>
              <w:spacing w:before="60" w:after="60"/>
            </w:pPr>
            <w:r>
              <w:rPr>
                <w:rFonts w:ascii="Calibri" w:hAnsi="Calibri"/>
                <w:b w:val="0"/>
                <w:i w:val="0"/>
                <w:color w:val="475569"/>
                <w:sz w:val="20"/>
              </w:rPr>
              <w:t>Shortlisted</w:t>
            </w:r>
          </w:p>
        </w:tc>
        <w:tc>
          <w:tcPr>
            <w:tcW w:type="dxa" w:w="2160"/>
            <w:shd w:val="clear" w:color="auto" w:fill="F8FAFF"/>
          </w:tcPr>
          <w:p>
            <w:pPr>
              <w:spacing w:before="60" w:after="60"/>
            </w:pPr>
            <w:r>
              <w:rPr>
                <w:rFonts w:ascii="Calibri" w:hAnsi="Calibri"/>
                <w:b w:val="0"/>
                <w:i w:val="0"/>
                <w:color w:val="475569"/>
                <w:sz w:val="20"/>
              </w:rPr>
              <w:t>Green</w:t>
            </w:r>
          </w:p>
        </w:tc>
        <w:tc>
          <w:tcPr>
            <w:tcW w:type="dxa" w:w="5760"/>
            <w:shd w:val="clear" w:color="auto" w:fill="F8FAFF"/>
          </w:tcPr>
          <w:p>
            <w:pPr>
              <w:spacing w:before="60" w:after="60"/>
            </w:pPr>
            <w:r>
              <w:rPr>
                <w:rFonts w:ascii="Calibri" w:hAnsi="Calibri"/>
                <w:b w:val="0"/>
                <w:i w:val="0"/>
                <w:color w:val="475569"/>
                <w:sz w:val="20"/>
              </w:rPr>
              <w:t>Company moved to shortlist stage</w:t>
            </w:r>
          </w:p>
        </w:tc>
      </w:tr>
      <w:tr>
        <w:tc>
          <w:tcPr>
            <w:tcW w:type="dxa" w:w="2160"/>
          </w:tcPr>
          <w:p>
            <w:pPr>
              <w:spacing w:before="60" w:after="60"/>
            </w:pPr>
            <w:r>
              <w:rPr>
                <w:rFonts w:ascii="Calibri" w:hAnsi="Calibri"/>
                <w:b w:val="0"/>
                <w:i w:val="0"/>
                <w:color w:val="475569"/>
                <w:sz w:val="20"/>
              </w:rPr>
              <w:t>Interview</w:t>
            </w:r>
          </w:p>
        </w:tc>
        <w:tc>
          <w:tcPr>
            <w:tcW w:type="dxa" w:w="2160"/>
          </w:tcPr>
          <w:p>
            <w:pPr>
              <w:spacing w:before="60" w:after="60"/>
            </w:pPr>
            <w:r>
              <w:rPr>
                <w:rFonts w:ascii="Calibri" w:hAnsi="Calibri"/>
                <w:b w:val="0"/>
                <w:i w:val="0"/>
                <w:color w:val="475569"/>
                <w:sz w:val="20"/>
              </w:rPr>
              <w:t>Blue</w:t>
            </w:r>
          </w:p>
        </w:tc>
        <w:tc>
          <w:tcPr>
            <w:tcW w:type="dxa" w:w="5760"/>
          </w:tcPr>
          <w:p>
            <w:pPr>
              <w:spacing w:before="60" w:after="60"/>
            </w:pPr>
            <w:r>
              <w:rPr>
                <w:rFonts w:ascii="Calibri" w:hAnsi="Calibri"/>
                <w:b w:val="0"/>
                <w:i w:val="0"/>
                <w:color w:val="475569"/>
                <w:sz w:val="20"/>
              </w:rPr>
              <w:t>Interview scheduled in system</w:t>
            </w:r>
          </w:p>
        </w:tc>
      </w:tr>
      <w:tr>
        <w:tc>
          <w:tcPr>
            <w:tcW w:type="dxa" w:w="2160"/>
            <w:shd w:val="clear" w:color="auto" w:fill="F8FAFF"/>
          </w:tcPr>
          <w:p>
            <w:pPr>
              <w:spacing w:before="60" w:after="60"/>
            </w:pPr>
            <w:r>
              <w:rPr>
                <w:rFonts w:ascii="Calibri" w:hAnsi="Calibri"/>
                <w:b w:val="0"/>
                <w:i w:val="0"/>
                <w:color w:val="475569"/>
                <w:sz w:val="20"/>
              </w:rPr>
              <w:t>Offer</w:t>
            </w:r>
          </w:p>
        </w:tc>
        <w:tc>
          <w:tcPr>
            <w:tcW w:type="dxa" w:w="2160"/>
            <w:shd w:val="clear" w:color="auto" w:fill="F8FAFF"/>
          </w:tcPr>
          <w:p>
            <w:pPr>
              <w:spacing w:before="60" w:after="60"/>
            </w:pPr>
            <w:r>
              <w:rPr>
                <w:rFonts w:ascii="Calibri" w:hAnsi="Calibri"/>
                <w:b w:val="0"/>
                <w:i w:val="0"/>
                <w:color w:val="475569"/>
                <w:sz w:val="20"/>
              </w:rPr>
              <w:t>Green Bold</w:t>
            </w:r>
          </w:p>
        </w:tc>
        <w:tc>
          <w:tcPr>
            <w:tcW w:type="dxa" w:w="5760"/>
            <w:shd w:val="clear" w:color="auto" w:fill="F8FAFF"/>
          </w:tcPr>
          <w:p>
            <w:pPr>
              <w:spacing w:before="60" w:after="60"/>
            </w:pPr>
            <w:r>
              <w:rPr>
                <w:rFonts w:ascii="Calibri" w:hAnsi="Calibri"/>
                <w:b w:val="0"/>
                <w:i w:val="0"/>
                <w:color w:val="475569"/>
                <w:sz w:val="20"/>
              </w:rPr>
              <w:t>Company sent offer</w:t>
            </w:r>
          </w:p>
        </w:tc>
      </w:tr>
      <w:tr>
        <w:tc>
          <w:tcPr>
            <w:tcW w:type="dxa" w:w="2160"/>
          </w:tcPr>
          <w:p>
            <w:pPr>
              <w:spacing w:before="60" w:after="60"/>
            </w:pPr>
            <w:r>
              <w:rPr>
                <w:rFonts w:ascii="Calibri" w:hAnsi="Calibri"/>
                <w:b w:val="0"/>
                <w:i w:val="0"/>
                <w:color w:val="475569"/>
                <w:sz w:val="20"/>
              </w:rPr>
              <w:t>Rejected</w:t>
            </w:r>
          </w:p>
        </w:tc>
        <w:tc>
          <w:tcPr>
            <w:tcW w:type="dxa" w:w="2160"/>
          </w:tcPr>
          <w:p>
            <w:pPr>
              <w:spacing w:before="60" w:after="60"/>
            </w:pPr>
            <w:r>
              <w:rPr>
                <w:rFonts w:ascii="Calibri" w:hAnsi="Calibri"/>
                <w:b w:val="0"/>
                <w:i w:val="0"/>
                <w:color w:val="475569"/>
                <w:sz w:val="20"/>
              </w:rPr>
              <w:t>Red</w:t>
            </w:r>
          </w:p>
        </w:tc>
        <w:tc>
          <w:tcPr>
            <w:tcW w:type="dxa" w:w="5760"/>
          </w:tcPr>
          <w:p>
            <w:pPr>
              <w:spacing w:before="60" w:after="60"/>
            </w:pPr>
            <w:r>
              <w:rPr>
                <w:rFonts w:ascii="Calibri" w:hAnsi="Calibri"/>
                <w:b w:val="0"/>
                <w:i w:val="0"/>
                <w:color w:val="475569"/>
                <w:sz w:val="20"/>
              </w:rPr>
              <w:t>Company rejected or role closed</w:t>
            </w:r>
          </w:p>
        </w:tc>
      </w:tr>
      <w:tr>
        <w:tc>
          <w:tcPr>
            <w:tcW w:type="dxa" w:w="2160"/>
            <w:shd w:val="clear" w:color="auto" w:fill="F8FAFF"/>
          </w:tcPr>
          <w:p>
            <w:pPr>
              <w:spacing w:before="60" w:after="60"/>
            </w:pPr>
            <w:r>
              <w:rPr>
                <w:rFonts w:ascii="Calibri" w:hAnsi="Calibri"/>
                <w:b w:val="0"/>
                <w:i w:val="0"/>
                <w:color w:val="475569"/>
                <w:sz w:val="20"/>
              </w:rPr>
              <w:t>Withdrawn</w:t>
            </w:r>
          </w:p>
        </w:tc>
        <w:tc>
          <w:tcPr>
            <w:tcW w:type="dxa" w:w="2160"/>
            <w:shd w:val="clear" w:color="auto" w:fill="F8FAFF"/>
          </w:tcPr>
          <w:p>
            <w:pPr>
              <w:spacing w:before="60" w:after="60"/>
            </w:pPr>
            <w:r>
              <w:rPr>
                <w:rFonts w:ascii="Calibri" w:hAnsi="Calibri"/>
                <w:b w:val="0"/>
                <w:i w:val="0"/>
                <w:color w:val="475569"/>
                <w:sz w:val="20"/>
              </w:rPr>
              <w:t>Grey</w:t>
            </w:r>
          </w:p>
        </w:tc>
        <w:tc>
          <w:tcPr>
            <w:tcW w:type="dxa" w:w="5760"/>
            <w:shd w:val="clear" w:color="auto" w:fill="F8FAFF"/>
          </w:tcPr>
          <w:p>
            <w:pPr>
              <w:spacing w:before="60" w:after="60"/>
            </w:pPr>
            <w:r>
              <w:rPr>
                <w:rFonts w:ascii="Calibri" w:hAnsi="Calibri"/>
                <w:b w:val="0"/>
                <w:i w:val="0"/>
                <w:color w:val="475569"/>
                <w:sz w:val="20"/>
              </w:rPr>
              <w:t>Student withdrew application</w:t>
            </w:r>
          </w:p>
        </w:tc>
      </w:tr>
    </w:tbl>
    <w:p>
      <w:pPr>
        <w:keepNext/>
        <w:spacing w:before="400" w:after="80"/>
      </w:pPr>
      <w:r>
        <w:rPr>
          <w:rFonts w:ascii="Calibri" w:hAnsi="Calibri"/>
          <w:b/>
          <w:i w:val="0"/>
          <w:color w:val="6366F1"/>
          <w:sz w:val="28"/>
        </w:rPr>
        <w:t>6.7 Company Profile Page (Public-Facing)</w:t>
      </w:r>
    </w:p>
    <w:p>
      <w:pPr>
        <w:spacing w:before="40" w:after="120"/>
      </w:pPr>
      <w:r>
        <w:rPr>
          <w:rFonts w:ascii="Calibri" w:hAnsi="Calibri"/>
          <w:b w:val="0"/>
          <w:i w:val="0"/>
          <w:color w:val="475569"/>
          <w:sz w:val="21"/>
        </w:rPr>
        <w:t>SEO-indexed public page. URL: /company/[slug]. Visible to all users including unauthenticated.</w:t>
      </w:r>
    </w:p>
    <w:p>
      <w:pPr>
        <w:keepNext/>
        <w:spacing w:before="280" w:after="40"/>
      </w:pPr>
      <w:r>
        <w:rPr>
          <w:rFonts w:ascii="Calibri" w:hAnsi="Calibri"/>
          <w:b/>
          <w:i w:val="0"/>
          <w:color w:val="0F172A"/>
          <w:sz w:val="23"/>
        </w:rPr>
        <w:t>Sections</w:t>
      </w:r>
    </w:p>
    <w:p>
      <w:pPr>
        <w:pStyle w:val="ListBullet"/>
        <w:spacing w:before="20" w:after="40"/>
        <w:ind w:left="432"/>
      </w:pPr>
      <w:r>
        <w:rPr>
          <w:rFonts w:ascii="Calibri" w:hAnsi="Calibri"/>
          <w:b w:val="0"/>
          <w:i w:val="0"/>
          <w:color w:val="475569"/>
          <w:sz w:val="21"/>
        </w:rPr>
        <w:t>Cover — Company logo (88px), name, verified badge, tagline, hero actions (Follow, View Roles)</w:t>
      </w:r>
    </w:p>
    <w:p>
      <w:pPr>
        <w:pStyle w:val="ListBullet"/>
        <w:spacing w:before="20" w:after="40"/>
        <w:ind w:left="432"/>
      </w:pPr>
      <w:r>
        <w:rPr>
          <w:rFonts w:ascii="Calibri" w:hAnsi="Calibri"/>
          <w:b w:val="0"/>
          <w:i w:val="0"/>
          <w:color w:val="475569"/>
          <w:sz w:val="21"/>
        </w:rPr>
        <w:t>Meta strip — Location, employee count, founded year, website, funding stage</w:t>
      </w:r>
    </w:p>
    <w:p>
      <w:pPr>
        <w:pStyle w:val="ListBullet"/>
        <w:spacing w:before="20" w:after="40"/>
        <w:ind w:left="432"/>
      </w:pPr>
      <w:r>
        <w:rPr>
          <w:rFonts w:ascii="Calibri" w:hAnsi="Calibri"/>
          <w:b w:val="0"/>
          <w:i w:val="0"/>
          <w:color w:val="475569"/>
          <w:sz w:val="21"/>
        </w:rPr>
        <w:t>Tag row — Industry tags, remote-friendly badge, "Actively Hiring" animated badge</w:t>
      </w:r>
    </w:p>
    <w:p>
      <w:pPr>
        <w:pStyle w:val="ListBullet"/>
        <w:spacing w:before="20" w:after="40"/>
        <w:ind w:left="432"/>
      </w:pPr>
      <w:r>
        <w:rPr>
          <w:rFonts w:ascii="Calibri" w:hAnsi="Calibri"/>
          <w:b w:val="0"/>
          <w:i w:val="0"/>
          <w:color w:val="475569"/>
          <w:sz w:val="21"/>
        </w:rPr>
        <w:t>Stats bar — Intern rating, past intern count, open roles, return offer rate, avg response, avg stipend</w:t>
      </w:r>
    </w:p>
    <w:p>
      <w:pPr>
        <w:pStyle w:val="ListBullet"/>
        <w:spacing w:before="20" w:after="40"/>
        <w:ind w:left="432"/>
      </w:pPr>
      <w:r>
        <w:rPr>
          <w:rFonts w:ascii="Calibri" w:hAnsi="Calibri"/>
          <w:b w:val="0"/>
          <w:i w:val="0"/>
          <w:color w:val="475569"/>
          <w:sz w:val="21"/>
        </w:rPr>
        <w:t>About — Expandable company description (collapsed after 200 words)</w:t>
      </w:r>
    </w:p>
    <w:p>
      <w:pPr>
        <w:pStyle w:val="ListBullet"/>
        <w:spacing w:before="20" w:after="40"/>
        <w:ind w:left="432"/>
      </w:pPr>
      <w:r>
        <w:rPr>
          <w:rFonts w:ascii="Calibri" w:hAnsi="Calibri"/>
          <w:b w:val="0"/>
          <w:i w:val="0"/>
          <w:color w:val="475569"/>
          <w:sz w:val="21"/>
        </w:rPr>
        <w:t>Culture &amp; Values — 4 culture cards with icon + title + 1-sentence description</w:t>
      </w:r>
    </w:p>
    <w:p>
      <w:pPr>
        <w:pStyle w:val="ListBullet"/>
        <w:spacing w:before="20" w:after="40"/>
        <w:ind w:left="432"/>
      </w:pPr>
      <w:r>
        <w:rPr>
          <w:rFonts w:ascii="Calibri" w:hAnsi="Calibri"/>
          <w:b w:val="0"/>
          <w:i w:val="0"/>
          <w:color w:val="475569"/>
          <w:sz w:val="21"/>
        </w:rPr>
        <w:t>Culture photos — 3 placeholder cards with labels (Phase 2: actual photo upload)</w:t>
      </w:r>
    </w:p>
    <w:p>
      <w:pPr>
        <w:pStyle w:val="ListBullet"/>
        <w:spacing w:before="20" w:after="40"/>
        <w:ind w:left="432"/>
      </w:pPr>
      <w:r>
        <w:rPr>
          <w:rFonts w:ascii="Calibri" w:hAnsi="Calibri"/>
          <w:b w:val="0"/>
          <w:i w:val="0"/>
          <w:color w:val="475569"/>
          <w:sz w:val="21"/>
        </w:rPr>
        <w:t>What Interns Get — Perks list with icons (stipend, equipment, mentor, portfolio, conversion rate)</w:t>
      </w:r>
    </w:p>
    <w:p>
      <w:pPr>
        <w:pStyle w:val="ListBullet"/>
        <w:spacing w:before="20" w:after="40"/>
        <w:ind w:left="432"/>
      </w:pPr>
      <w:r>
        <w:rPr>
          <w:rFonts w:ascii="Calibri" w:hAnsi="Calibri"/>
          <w:b w:val="0"/>
          <w:i w:val="0"/>
          <w:color w:val="475569"/>
          <w:sz w:val="21"/>
        </w:rPr>
        <w:t>Open Roles — Cards for each active posting with match score</w:t>
      </w:r>
    </w:p>
    <w:p>
      <w:pPr>
        <w:pStyle w:val="ListBullet"/>
        <w:spacing w:before="20" w:after="40"/>
        <w:ind w:left="432"/>
      </w:pPr>
      <w:r>
        <w:rPr>
          <w:rFonts w:ascii="Calibri" w:hAnsi="Calibri"/>
          <w:b w:val="0"/>
          <w:i w:val="0"/>
          <w:color w:val="475569"/>
          <w:sz w:val="21"/>
        </w:rPr>
        <w:t>Intern Reviews — Rating breakdown bars + 3 review cards with endorsement tags</w:t>
      </w:r>
    </w:p>
    <w:p>
      <w:pPr>
        <w:pStyle w:val="ListBullet"/>
        <w:spacing w:before="20" w:after="40"/>
        <w:ind w:left="432"/>
      </w:pPr>
      <w:r>
        <w:rPr>
          <w:rFonts w:ascii="Calibri" w:hAnsi="Calibri"/>
          <w:b w:val="0"/>
          <w:i w:val="0"/>
          <w:color w:val="475569"/>
          <w:sz w:val="21"/>
        </w:rPr>
        <w:t>Alumni — Grid of past interns with initials, name, and where they went after</w:t>
      </w:r>
    </w:p>
    <w:p>
      <w:pPr>
        <w:keepNext/>
        <w:spacing w:before="280" w:after="40"/>
      </w:pPr>
      <w:r>
        <w:rPr>
          <w:rFonts w:ascii="Calibri" w:hAnsi="Calibri"/>
          <w:b/>
          <w:i w:val="0"/>
          <w:color w:val="0F172A"/>
          <w:sz w:val="23"/>
        </w:rPr>
        <w:t>Sidebar</w:t>
      </w:r>
    </w:p>
    <w:p>
      <w:pPr>
        <w:pStyle w:val="ListBullet"/>
        <w:spacing w:before="20" w:after="40"/>
        <w:ind w:left="432"/>
      </w:pPr>
      <w:r>
        <w:rPr>
          <w:rFonts w:ascii="Calibri" w:hAnsi="Calibri"/>
          <w:b w:val="0"/>
          <w:i w:val="0"/>
          <w:color w:val="475569"/>
          <w:sz w:val="21"/>
        </w:rPr>
        <w:t>Quick Apply card — compact listing of open roles with match scores + View All button</w:t>
      </w:r>
    </w:p>
    <w:p>
      <w:pPr>
        <w:pStyle w:val="ListBullet"/>
        <w:spacing w:before="20" w:after="40"/>
        <w:ind w:left="432"/>
      </w:pPr>
      <w:r>
        <w:rPr>
          <w:rFonts w:ascii="Calibri" w:hAnsi="Calibri"/>
          <w:b w:val="0"/>
          <w:i w:val="0"/>
          <w:color w:val="475569"/>
          <w:sz w:val="21"/>
        </w:rPr>
        <w:t>Save Company / Follow button</w:t>
      </w:r>
    </w:p>
    <w:p>
      <w:pPr>
        <w:pStyle w:val="ListBullet"/>
        <w:spacing w:before="20" w:after="40"/>
        <w:ind w:left="432"/>
      </w:pPr>
      <w:r>
        <w:rPr>
          <w:rFonts w:ascii="Calibri" w:hAnsi="Calibri"/>
          <w:b w:val="0"/>
          <w:i w:val="0"/>
          <w:color w:val="475569"/>
          <w:sz w:val="21"/>
        </w:rPr>
        <w:t>Company fact sheet</w:t>
      </w:r>
    </w:p>
    <w:p>
      <w:pPr>
        <w:pStyle w:val="ListBullet"/>
        <w:spacing w:before="20" w:after="40"/>
        <w:ind w:left="432"/>
      </w:pPr>
      <w:r>
        <w:rPr>
          <w:rFonts w:ascii="Calibri" w:hAnsi="Calibri"/>
          <w:b w:val="0"/>
          <w:i w:val="0"/>
          <w:color w:val="475569"/>
          <w:sz w:val="21"/>
        </w:rPr>
        <w:t>Similar companies hiring</w:t>
      </w:r>
    </w:p>
    <w:p>
      <w:pPr>
        <w:keepNext/>
        <w:spacing w:before="400" w:after="80"/>
      </w:pPr>
      <w:r>
        <w:rPr>
          <w:rFonts w:ascii="Calibri" w:hAnsi="Calibri"/>
          <w:b/>
          <w:i w:val="0"/>
          <w:color w:val="6366F1"/>
          <w:sz w:val="28"/>
        </w:rPr>
        <w:t>6.8 Company Hiring Dashboard</w:t>
      </w:r>
    </w:p>
    <w:p>
      <w:pPr>
        <w:spacing w:before="40" w:after="120"/>
      </w:pPr>
      <w:r>
        <w:rPr>
          <w:rFonts w:ascii="Calibri" w:hAnsi="Calibri"/>
          <w:b w:val="0"/>
          <w:i w:val="0"/>
          <w:color w:val="475569"/>
          <w:sz w:val="21"/>
        </w:rPr>
        <w:t>Authenticated area for company users. Left sidebar with 8 navigation items, each loading a panel.</w:t>
      </w:r>
    </w:p>
    <w:p>
      <w:pPr>
        <w:keepNext/>
        <w:spacing w:before="280" w:after="40"/>
      </w:pPr>
      <w:r>
        <w:rPr>
          <w:rFonts w:ascii="Calibri" w:hAnsi="Calibri"/>
          <w:b/>
          <w:i w:val="0"/>
          <w:color w:val="0F172A"/>
          <w:sz w:val="23"/>
        </w:rPr>
        <w:t>Dashboard Overview Panel</w:t>
      </w:r>
    </w:p>
    <w:p>
      <w:pPr>
        <w:pStyle w:val="ListBullet"/>
        <w:spacing w:before="20" w:after="40"/>
        <w:ind w:left="432"/>
      </w:pPr>
      <w:r>
        <w:rPr>
          <w:rFonts w:ascii="Calibri" w:hAnsi="Calibri"/>
          <w:b w:val="0"/>
          <w:i w:val="0"/>
          <w:color w:val="475569"/>
          <w:sz w:val="21"/>
        </w:rPr>
        <w:t>6 stat cards: Total Applicants, Shortlisted, Avg AI Match, Time to Hire, Active Interns, Open Roles</w:t>
      </w:r>
    </w:p>
    <w:p>
      <w:pPr>
        <w:pStyle w:val="ListBullet"/>
        <w:spacing w:before="20" w:after="40"/>
        <w:ind w:left="432"/>
      </w:pPr>
      <w:r>
        <w:rPr>
          <w:rFonts w:ascii="Calibri" w:hAnsi="Calibri"/>
          <w:b w:val="0"/>
          <w:i w:val="0"/>
          <w:color w:val="475569"/>
          <w:sz w:val="21"/>
        </w:rPr>
        <w:t>Top AI Matches table — ranked applicant list with shortlist/reject/view-profile quick actions</w:t>
      </w:r>
    </w:p>
    <w:p>
      <w:pPr>
        <w:pStyle w:val="ListBullet"/>
        <w:spacing w:before="20" w:after="40"/>
        <w:ind w:left="432"/>
      </w:pPr>
      <w:r>
        <w:rPr>
          <w:rFonts w:ascii="Calibri" w:hAnsi="Calibri"/>
          <w:b w:val="0"/>
          <w:i w:val="0"/>
          <w:color w:val="475569"/>
          <w:sz w:val="21"/>
        </w:rPr>
        <w:t>Hiring Funnel chart — horizontal bar chart: Applications → AI Screened → Reviewed → Shortlisted → Interview → Offer</w:t>
      </w:r>
    </w:p>
    <w:p>
      <w:pPr>
        <w:pStyle w:val="ListBullet"/>
        <w:spacing w:before="20" w:after="40"/>
        <w:ind w:left="432"/>
      </w:pPr>
      <w:r>
        <w:rPr>
          <w:rFonts w:ascii="Calibri" w:hAnsi="Calibri"/>
          <w:b w:val="0"/>
          <w:i w:val="0"/>
          <w:color w:val="475569"/>
          <w:sz w:val="21"/>
        </w:rPr>
        <w:t>Open Roles list — active/draft status, applicant counts, closing dates</w:t>
      </w:r>
    </w:p>
    <w:p>
      <w:pPr>
        <w:pStyle w:val="ListBullet"/>
        <w:spacing w:before="20" w:after="40"/>
        <w:ind w:left="432"/>
      </w:pPr>
      <w:r>
        <w:rPr>
          <w:rFonts w:ascii="Calibri" w:hAnsi="Calibri"/>
          <w:b w:val="0"/>
          <w:i w:val="0"/>
          <w:color w:val="475569"/>
          <w:sz w:val="21"/>
        </w:rPr>
        <w:t>Escrow &amp; Payments widget — in-escrow balance, next release, total paid. Per-intern milestone progress + "Release" button.</w:t>
      </w:r>
    </w:p>
    <w:p>
      <w:pPr>
        <w:pStyle w:val="ListBullet"/>
        <w:spacing w:before="20" w:after="40"/>
        <w:ind w:left="432"/>
      </w:pPr>
      <w:r>
        <w:rPr>
          <w:rFonts w:ascii="Calibri" w:hAnsi="Calibri"/>
          <w:b w:val="0"/>
          <w:i w:val="0"/>
          <w:color w:val="475569"/>
          <w:sz w:val="21"/>
        </w:rPr>
        <w:t>Active Interns strip — sprint progress, deliverable checklist, action buttons</w:t>
      </w:r>
    </w:p>
    <w:p>
      <w:pPr>
        <w:keepNext/>
        <w:spacing w:before="280" w:after="40"/>
      </w:pPr>
      <w:r>
        <w:rPr>
          <w:rFonts w:ascii="Calibri" w:hAnsi="Calibri"/>
          <w:b/>
          <w:i w:val="0"/>
          <w:color w:val="0F172A"/>
          <w:sz w:val="23"/>
        </w:rPr>
        <w:t>Post Role Panel</w:t>
      </w:r>
    </w:p>
    <w:p>
      <w:pPr>
        <w:pStyle w:val="ListBullet"/>
        <w:spacing w:before="20" w:after="40"/>
        <w:ind w:left="432"/>
      </w:pPr>
      <w:r>
        <w:rPr>
          <w:rFonts w:ascii="Calibri" w:hAnsi="Calibri"/>
          <w:b w:val="0"/>
          <w:i w:val="0"/>
          <w:color w:val="475569"/>
          <w:sz w:val="21"/>
        </w:rPr>
        <w:t>Form: title, type, work mode, duration, start date, stipend, description (with AI JD generator), skills input (tag-style with Enter key), positions count, deadline, screening questions</w:t>
      </w:r>
    </w:p>
    <w:p>
      <w:pPr>
        <w:pStyle w:val="ListBullet"/>
        <w:spacing w:before="20" w:after="40"/>
        <w:ind w:left="432"/>
      </w:pPr>
      <w:r>
        <w:rPr>
          <w:rFonts w:ascii="Calibri" w:hAnsi="Calibri"/>
          <w:b w:val="0"/>
          <w:i w:val="0"/>
          <w:color w:val="475569"/>
          <w:sz w:val="21"/>
        </w:rPr>
        <w:t>Live Preview card — updates as the form is filled, showing exactly how it will appear to candidates</w:t>
      </w:r>
    </w:p>
    <w:p>
      <w:pPr>
        <w:pStyle w:val="ListBullet"/>
        <w:spacing w:before="20" w:after="40"/>
        <w:ind w:left="432"/>
      </w:pPr>
      <w:r>
        <w:rPr>
          <w:rFonts w:ascii="Calibri" w:hAnsi="Calibri"/>
          <w:b w:val="0"/>
          <w:i w:val="0"/>
          <w:color w:val="475569"/>
          <w:sz w:val="21"/>
        </w:rPr>
        <w:t>Save as Draft and Publish buttons. Draft can be previewed before publishing.</w:t>
      </w:r>
    </w:p>
    <w:p>
      <w:pPr>
        <w:keepNext/>
        <w:spacing w:before="280" w:after="40"/>
      </w:pPr>
      <w:r>
        <w:rPr>
          <w:rFonts w:ascii="Calibri" w:hAnsi="Calibri"/>
          <w:b/>
          <w:i w:val="0"/>
          <w:color w:val="0F172A"/>
          <w:sz w:val="23"/>
        </w:rPr>
        <w:t>Applicants Panel</w:t>
      </w:r>
    </w:p>
    <w:p>
      <w:pPr>
        <w:pStyle w:val="ListBullet"/>
        <w:spacing w:before="20" w:after="40"/>
        <w:ind w:left="432"/>
      </w:pPr>
      <w:r>
        <w:rPr>
          <w:rFonts w:ascii="Calibri" w:hAnsi="Calibri"/>
          <w:b w:val="0"/>
          <w:i w:val="0"/>
          <w:color w:val="475569"/>
          <w:sz w:val="21"/>
        </w:rPr>
        <w:t>Table: avatar, name/university, match score, role, applied date, status badge, shortlist/view/reject actions</w:t>
      </w:r>
    </w:p>
    <w:p>
      <w:pPr>
        <w:pStyle w:val="ListBullet"/>
        <w:spacing w:before="20" w:after="40"/>
        <w:ind w:left="432"/>
      </w:pPr>
      <w:r>
        <w:rPr>
          <w:rFonts w:ascii="Calibri" w:hAnsi="Calibri"/>
          <w:b w:val="0"/>
          <w:i w:val="0"/>
          <w:color w:val="475569"/>
          <w:sz w:val="21"/>
        </w:rPr>
        <w:t>Filter tabs: All / New / Shortlisted / Interview / Rejected with counts</w:t>
      </w:r>
    </w:p>
    <w:p>
      <w:pPr>
        <w:pStyle w:val="ListBullet"/>
        <w:spacing w:before="20" w:after="40"/>
        <w:ind w:left="432"/>
      </w:pPr>
      <w:r>
        <w:rPr>
          <w:rFonts w:ascii="Calibri" w:hAnsi="Calibri"/>
          <w:b w:val="0"/>
          <w:i w:val="0"/>
          <w:color w:val="475569"/>
          <w:sz w:val="21"/>
        </w:rPr>
        <w:t>Search by name. Sort by match score / date / name.</w:t>
      </w:r>
    </w:p>
    <w:p>
      <w:pPr>
        <w:pStyle w:val="ListBullet"/>
        <w:spacing w:before="20" w:after="40"/>
        <w:ind w:left="432"/>
      </w:pPr>
      <w:r>
        <w:rPr>
          <w:rFonts w:ascii="Calibri" w:hAnsi="Calibri"/>
          <w:b w:val="0"/>
          <w:i w:val="0"/>
          <w:color w:val="475569"/>
          <w:sz w:val="21"/>
        </w:rPr>
        <w:t>Bulk select with bulk actions (shortlist all, reject all, export CSV)</w:t>
      </w:r>
    </w:p>
    <w:p>
      <w:pPr>
        <w:keepNext/>
        <w:spacing w:before="280" w:after="40"/>
      </w:pPr>
      <w:r>
        <w:rPr>
          <w:rFonts w:ascii="Calibri" w:hAnsi="Calibri"/>
          <w:b/>
          <w:i w:val="0"/>
          <w:color w:val="0F172A"/>
          <w:sz w:val="23"/>
        </w:rPr>
        <w:t>Pipeline (Kanban) Panel</w:t>
      </w:r>
    </w:p>
    <w:p>
      <w:pPr>
        <w:pStyle w:val="ListBullet"/>
        <w:spacing w:before="20" w:after="40"/>
        <w:ind w:left="432"/>
      </w:pPr>
      <w:r>
        <w:rPr>
          <w:rFonts w:ascii="Calibri" w:hAnsi="Calibri"/>
          <w:b w:val="0"/>
          <w:i w:val="0"/>
          <w:color w:val="475569"/>
          <w:sz w:val="21"/>
        </w:rPr>
        <w:t>5 columns: Applied → AI Screened → Shortlisted → Interviewing → Offer</w:t>
      </w:r>
    </w:p>
    <w:p>
      <w:pPr>
        <w:pStyle w:val="ListBullet"/>
        <w:spacing w:before="20" w:after="40"/>
        <w:ind w:left="432"/>
      </w:pPr>
      <w:r>
        <w:rPr>
          <w:rFonts w:ascii="Calibri" w:hAnsi="Calibri"/>
          <w:b w:val="0"/>
          <w:i w:val="0"/>
          <w:color w:val="475569"/>
          <w:sz w:val="21"/>
        </w:rPr>
        <w:t>Drag-and-drop cards between columns. Column counts auto-update.</w:t>
      </w:r>
    </w:p>
    <w:p>
      <w:pPr>
        <w:pStyle w:val="ListBullet"/>
        <w:spacing w:before="20" w:after="40"/>
        <w:ind w:left="432"/>
      </w:pPr>
      <w:r>
        <w:rPr>
          <w:rFonts w:ascii="Calibri" w:hAnsi="Calibri"/>
          <w:b w:val="0"/>
          <w:i w:val="0"/>
          <w:color w:val="475569"/>
          <w:sz w:val="21"/>
        </w:rPr>
        <w:t>Card: applicant name, university, AI score. Click to open applicant profile sheet.</w:t>
      </w:r>
    </w:p>
    <w:p>
      <w:pPr>
        <w:keepNext/>
        <w:spacing w:before="280" w:after="40"/>
      </w:pPr>
      <w:r>
        <w:rPr>
          <w:rFonts w:ascii="Calibri" w:hAnsi="Calibri"/>
          <w:b/>
          <w:i w:val="0"/>
          <w:color w:val="0F172A"/>
          <w:sz w:val="23"/>
        </w:rPr>
        <w:t>Active Interns Panel</w:t>
      </w:r>
    </w:p>
    <w:p>
      <w:pPr>
        <w:pStyle w:val="ListBullet"/>
        <w:spacing w:before="20" w:after="40"/>
        <w:ind w:left="432"/>
      </w:pPr>
      <w:r>
        <w:rPr>
          <w:rFonts w:ascii="Calibri" w:hAnsi="Calibri"/>
          <w:b w:val="0"/>
          <w:i w:val="0"/>
          <w:color w:val="475569"/>
          <w:sz w:val="21"/>
        </w:rPr>
        <w:t>Per-intern card: sprint week indicator, deliverable checklist (done/in-progress/pending), message/view-work/leave-review actions</w:t>
      </w:r>
    </w:p>
    <w:p>
      <w:pPr>
        <w:pStyle w:val="ListBullet"/>
        <w:spacing w:before="20" w:after="40"/>
        <w:ind w:left="432"/>
      </w:pPr>
      <w:r>
        <w:rPr>
          <w:rFonts w:ascii="Calibri" w:hAnsi="Calibri"/>
          <w:b w:val="0"/>
          <w:i w:val="0"/>
          <w:color w:val="475569"/>
          <w:sz w:val="21"/>
        </w:rPr>
        <w:t>Milestone progress bar with payment release tied to milestone completion</w:t>
      </w:r>
    </w:p>
    <w:p>
      <w:pPr>
        <w:keepNext/>
        <w:spacing w:before="400" w:after="80"/>
      </w:pPr>
      <w:r>
        <w:rPr>
          <w:rFonts w:ascii="Calibri" w:hAnsi="Calibri"/>
          <w:b/>
          <w:i w:val="0"/>
          <w:color w:val="6366F1"/>
          <w:sz w:val="28"/>
        </w:rPr>
        <w:t>6.9 Messaging &amp; Notifications</w:t>
      </w:r>
    </w:p>
    <w:p>
      <w:pPr>
        <w:keepNext/>
        <w:spacing w:before="280" w:after="40"/>
      </w:pPr>
      <w:r>
        <w:rPr>
          <w:rFonts w:ascii="Calibri" w:hAnsi="Calibri"/>
          <w:b/>
          <w:i w:val="0"/>
          <w:color w:val="0F172A"/>
          <w:sz w:val="23"/>
        </w:rPr>
        <w:t>Messaging System</w:t>
      </w:r>
    </w:p>
    <w:p>
      <w:pPr>
        <w:spacing w:before="40" w:after="120"/>
      </w:pPr>
      <w:r>
        <w:rPr>
          <w:rFonts w:ascii="Calibri" w:hAnsi="Calibri"/>
          <w:b w:val="0"/>
          <w:i w:val="0"/>
          <w:color w:val="475569"/>
          <w:sz w:val="21"/>
        </w:rPr>
        <w:t>Chat-style inbox. Accessible from dashboard sidebar. Split-panel: conversation list (left) + active thread (right).</w:t>
      </w:r>
    </w:p>
    <w:p>
      <w:pPr>
        <w:pStyle w:val="ListBullet"/>
        <w:spacing w:before="20" w:after="40"/>
        <w:ind w:left="432"/>
      </w:pPr>
      <w:r>
        <w:rPr>
          <w:rFonts w:ascii="Calibri" w:hAnsi="Calibri"/>
          <w:b w:val="0"/>
          <w:i w:val="0"/>
          <w:color w:val="475569"/>
          <w:sz w:val="21"/>
        </w:rPr>
        <w:t>Conversation list: avatar, name, company, preview of last message, unread count, timestamp</w:t>
      </w:r>
    </w:p>
    <w:p>
      <w:pPr>
        <w:pStyle w:val="ListBullet"/>
        <w:spacing w:before="20" w:after="40"/>
        <w:ind w:left="432"/>
      </w:pPr>
      <w:r>
        <w:rPr>
          <w:rFonts w:ascii="Calibri" w:hAnsi="Calibri"/>
          <w:b w:val="0"/>
          <w:i w:val="0"/>
          <w:color w:val="475569"/>
          <w:sz w:val="21"/>
        </w:rPr>
        <w:t>Message thread: bubble-style, sent (indigo, right-aligned) vs received (card, left-aligned)</w:t>
      </w:r>
    </w:p>
    <w:p>
      <w:pPr>
        <w:pStyle w:val="ListBullet"/>
        <w:spacing w:before="20" w:after="40"/>
        <w:ind w:left="432"/>
      </w:pPr>
      <w:r>
        <w:rPr>
          <w:rFonts w:ascii="Calibri" w:hAnsi="Calibri"/>
          <w:b w:val="0"/>
          <w:i w:val="0"/>
          <w:color w:val="475569"/>
          <w:sz w:val="21"/>
        </w:rPr>
        <w:t>Role context banner above thread — links to the role the conversation is about</w:t>
      </w:r>
    </w:p>
    <w:p>
      <w:pPr>
        <w:pStyle w:val="ListBullet"/>
        <w:spacing w:before="20" w:after="40"/>
        <w:ind w:left="432"/>
      </w:pPr>
      <w:r>
        <w:rPr>
          <w:rFonts w:ascii="Calibri" w:hAnsi="Calibri"/>
          <w:b w:val="0"/>
          <w:i w:val="0"/>
          <w:color w:val="475569"/>
          <w:sz w:val="21"/>
        </w:rPr>
        <w:t>Compose area: multi-line textarea (auto-resize), toolbar (attach/emoji/portfolio link), Enter to send</w:t>
      </w:r>
    </w:p>
    <w:p>
      <w:pPr>
        <w:pStyle w:val="ListBullet"/>
        <w:spacing w:before="20" w:after="40"/>
        <w:ind w:left="432"/>
      </w:pPr>
      <w:r>
        <w:rPr>
          <w:rFonts w:ascii="Calibri" w:hAnsi="Calibri"/>
          <w:b w:val="0"/>
          <w:i w:val="0"/>
          <w:color w:val="475569"/>
          <w:sz w:val="21"/>
        </w:rPr>
        <w:t>System messages for scheduled interviews, offer letters, milestones (full-width, centered)</w:t>
      </w:r>
    </w:p>
    <w:p>
      <w:pPr>
        <w:pStyle w:val="ListBullet"/>
        <w:spacing w:before="20" w:after="40"/>
        <w:ind w:left="432"/>
      </w:pPr>
      <w:r>
        <w:rPr>
          <w:rFonts w:ascii="Calibri" w:hAnsi="Calibri"/>
          <w:b w:val="0"/>
          <w:i w:val="0"/>
          <w:color w:val="475569"/>
          <w:sz w:val="21"/>
        </w:rPr>
        <w:t>Typing indicator (3-dot animation) when other party is typing</w:t>
      </w:r>
    </w:p>
    <w:p>
      <w:pPr>
        <w:pStyle w:val="ListBullet"/>
        <w:spacing w:before="20" w:after="40"/>
        <w:ind w:left="432"/>
      </w:pPr>
      <w:r>
        <w:rPr>
          <w:rFonts w:ascii="Calibri" w:hAnsi="Calibri"/>
          <w:b w:val="0"/>
          <w:i w:val="0"/>
          <w:color w:val="475569"/>
          <w:sz w:val="21"/>
        </w:rPr>
        <w:t>File attachment: PDF, images up to 5MB. Inline preview for images.</w:t>
      </w:r>
    </w:p>
    <w:p>
      <w:pPr>
        <w:pStyle w:val="ListBullet"/>
        <w:spacing w:before="20" w:after="40"/>
        <w:ind w:left="432"/>
      </w:pPr>
      <w:r>
        <w:rPr>
          <w:rFonts w:ascii="Calibri" w:hAnsi="Calibri"/>
          <w:b w:val="0"/>
          <w:i w:val="0"/>
          <w:color w:val="475569"/>
          <w:sz w:val="21"/>
        </w:rPr>
        <w:t>Message search within a conversation.</w:t>
      </w:r>
    </w:p>
    <w:p>
      <w:pPr>
        <w:keepNext/>
        <w:spacing w:before="280" w:after="40"/>
      </w:pPr>
      <w:r>
        <w:rPr>
          <w:rFonts w:ascii="Calibri" w:hAnsi="Calibri"/>
          <w:b/>
          <w:i w:val="0"/>
          <w:color w:val="0F172A"/>
          <w:sz w:val="23"/>
        </w:rPr>
        <w:t>Notification System</w:t>
      </w:r>
    </w:p>
    <w:p>
      <w:pPr>
        <w:spacing w:before="40" w:after="120"/>
      </w:pPr>
      <w:r>
        <w:rPr>
          <w:rFonts w:ascii="Calibri" w:hAnsi="Calibri"/>
          <w:b w:val="0"/>
          <w:i w:val="0"/>
          <w:color w:val="475569"/>
          <w:sz w:val="21"/>
        </w:rPr>
        <w:t>In-app notification centre accessible via bell icon. Email notifications for key events.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0"/>
            <w:shd w:val="clear" w:color="auto" w:fill="374151"/>
          </w:tcPr>
          <w:p>
            <w:pPr>
              <w:spacing w:before="80" w:after="80"/>
            </w:pPr>
            <w:r>
              <w:rPr>
                <w:rFonts w:ascii="Calibri" w:hAnsi="Calibri"/>
                <w:b/>
                <w:i w:val="0"/>
                <w:color w:val="FFFFFF"/>
                <w:sz w:val="20"/>
              </w:rPr>
              <w:t>Event</w:t>
            </w:r>
          </w:p>
        </w:tc>
        <w:tc>
          <w:tcPr>
            <w:tcW w:type="dxa" w:w="1152"/>
            <w:shd w:val="clear" w:color="auto" w:fill="374151"/>
          </w:tcPr>
          <w:p>
            <w:pPr>
              <w:spacing w:before="80" w:after="80"/>
            </w:pPr>
            <w:r>
              <w:rPr>
                <w:rFonts w:ascii="Calibri" w:hAnsi="Calibri"/>
                <w:b/>
                <w:i w:val="0"/>
                <w:color w:val="FFFFFF"/>
                <w:sz w:val="20"/>
              </w:rPr>
              <w:t>In-App</w:t>
            </w:r>
          </w:p>
        </w:tc>
        <w:tc>
          <w:tcPr>
            <w:tcW w:type="dxa" w:w="1152"/>
            <w:shd w:val="clear" w:color="auto" w:fill="374151"/>
          </w:tcPr>
          <w:p>
            <w:pPr>
              <w:spacing w:before="80" w:after="80"/>
            </w:pPr>
            <w:r>
              <w:rPr>
                <w:rFonts w:ascii="Calibri" w:hAnsi="Calibri"/>
                <w:b/>
                <w:i w:val="0"/>
                <w:color w:val="FFFFFF"/>
                <w:sz w:val="20"/>
              </w:rPr>
              <w:t>Email</w:t>
            </w:r>
          </w:p>
        </w:tc>
        <w:tc>
          <w:tcPr>
            <w:tcW w:type="dxa" w:w="2016"/>
            <w:shd w:val="clear" w:color="auto" w:fill="374151"/>
          </w:tcPr>
          <w:p>
            <w:pPr>
              <w:spacing w:before="80" w:after="80"/>
            </w:pPr>
            <w:r>
              <w:rPr>
                <w:rFonts w:ascii="Calibri" w:hAnsi="Calibri"/>
                <w:b/>
                <w:i w:val="0"/>
                <w:color w:val="FFFFFF"/>
                <w:sz w:val="20"/>
              </w:rPr>
              <w:t>Icon Colour</w:t>
            </w:r>
          </w:p>
        </w:tc>
      </w:tr>
      <w:tr>
        <w:tc>
          <w:tcPr>
            <w:tcW w:type="dxa" w:w="4320"/>
            <w:shd w:val="clear" w:color="auto" w:fill="F8FAFF"/>
          </w:tcPr>
          <w:p>
            <w:pPr>
              <w:spacing w:before="60" w:after="60"/>
            </w:pPr>
            <w:r>
              <w:rPr>
                <w:rFonts w:ascii="Calibri" w:hAnsi="Calibri"/>
                <w:b w:val="0"/>
                <w:i w:val="0"/>
                <w:color w:val="475569"/>
                <w:sz w:val="20"/>
              </w:rPr>
              <w:t>New AI match (80%+ score)</w:t>
            </w:r>
          </w:p>
        </w:tc>
        <w:tc>
          <w:tcPr>
            <w:tcW w:type="dxa" w:w="1152"/>
            <w:shd w:val="clear" w:color="auto" w:fill="F8FAFF"/>
          </w:tcPr>
          <w:p>
            <w:pPr>
              <w:spacing w:before="60" w:after="60"/>
            </w:pPr>
            <w:r>
              <w:rPr>
                <w:rFonts w:ascii="Calibri" w:hAnsi="Calibri"/>
                <w:b w:val="0"/>
                <w:i w:val="0"/>
                <w:color w:val="475569"/>
                <w:sz w:val="20"/>
              </w:rPr>
              <w:t>Yes</w:t>
            </w:r>
          </w:p>
        </w:tc>
        <w:tc>
          <w:tcPr>
            <w:tcW w:type="dxa" w:w="1152"/>
            <w:shd w:val="clear" w:color="auto" w:fill="F8FAFF"/>
          </w:tcPr>
          <w:p>
            <w:pPr>
              <w:spacing w:before="60" w:after="60"/>
            </w:pPr>
            <w:r>
              <w:rPr>
                <w:rFonts w:ascii="Calibri" w:hAnsi="Calibri"/>
                <w:b w:val="0"/>
                <w:i w:val="0"/>
                <w:color w:val="475569"/>
                <w:sz w:val="20"/>
              </w:rPr>
              <w:t>Daily digest</w:t>
            </w:r>
          </w:p>
        </w:tc>
        <w:tc>
          <w:tcPr>
            <w:tcW w:type="dxa" w:w="2016"/>
            <w:shd w:val="clear" w:color="auto" w:fill="F8FAFF"/>
          </w:tcPr>
          <w:p>
            <w:pPr>
              <w:spacing w:before="60" w:after="60"/>
            </w:pPr>
            <w:r>
              <w:rPr>
                <w:rFonts w:ascii="Calibri" w:hAnsi="Calibri"/>
                <w:b w:val="0"/>
                <w:i w:val="0"/>
                <w:color w:val="475569"/>
                <w:sz w:val="20"/>
              </w:rPr>
              <w:t>Indigo</w:t>
            </w:r>
          </w:p>
        </w:tc>
      </w:tr>
      <w:tr>
        <w:tc>
          <w:tcPr>
            <w:tcW w:type="dxa" w:w="4320"/>
          </w:tcPr>
          <w:p>
            <w:pPr>
              <w:spacing w:before="60" w:after="60"/>
            </w:pPr>
            <w:r>
              <w:rPr>
                <w:rFonts w:ascii="Calibri" w:hAnsi="Calibri"/>
                <w:b w:val="0"/>
                <w:i w:val="0"/>
                <w:color w:val="475569"/>
                <w:sz w:val="20"/>
              </w:rPr>
              <w:t>Application under review</w:t>
            </w:r>
          </w:p>
        </w:tc>
        <w:tc>
          <w:tcPr>
            <w:tcW w:type="dxa" w:w="1152"/>
          </w:tcPr>
          <w:p>
            <w:pPr>
              <w:spacing w:before="60" w:after="60"/>
            </w:pPr>
            <w:r>
              <w:rPr>
                <w:rFonts w:ascii="Calibri" w:hAnsi="Calibri"/>
                <w:b w:val="0"/>
                <w:i w:val="0"/>
                <w:color w:val="475569"/>
                <w:sz w:val="20"/>
              </w:rPr>
              <w:t>Yes</w:t>
            </w:r>
          </w:p>
        </w:tc>
        <w:tc>
          <w:tcPr>
            <w:tcW w:type="dxa" w:w="1152"/>
          </w:tcPr>
          <w:p>
            <w:pPr>
              <w:spacing w:before="60" w:after="60"/>
            </w:pPr>
            <w:r>
              <w:rPr>
                <w:rFonts w:ascii="Calibri" w:hAnsi="Calibri"/>
                <w:b w:val="0"/>
                <w:i w:val="0"/>
                <w:color w:val="475569"/>
                <w:sz w:val="20"/>
              </w:rPr>
              <w:t>Immediate</w:t>
            </w:r>
          </w:p>
        </w:tc>
        <w:tc>
          <w:tcPr>
            <w:tcW w:type="dxa" w:w="2016"/>
          </w:tcPr>
          <w:p>
            <w:pPr>
              <w:spacing w:before="60" w:after="60"/>
            </w:pPr>
            <w:r>
              <w:rPr>
                <w:rFonts w:ascii="Calibri" w:hAnsi="Calibri"/>
                <w:b w:val="0"/>
                <w:i w:val="0"/>
                <w:color w:val="475569"/>
                <w:sz w:val="20"/>
              </w:rPr>
              <w:t>Amber</w:t>
            </w:r>
          </w:p>
        </w:tc>
      </w:tr>
      <w:tr>
        <w:tc>
          <w:tcPr>
            <w:tcW w:type="dxa" w:w="4320"/>
            <w:shd w:val="clear" w:color="auto" w:fill="F8FAFF"/>
          </w:tcPr>
          <w:p>
            <w:pPr>
              <w:spacing w:before="60" w:after="60"/>
            </w:pPr>
            <w:r>
              <w:rPr>
                <w:rFonts w:ascii="Calibri" w:hAnsi="Calibri"/>
                <w:b w:val="0"/>
                <w:i w:val="0"/>
                <w:color w:val="475569"/>
                <w:sz w:val="20"/>
              </w:rPr>
              <w:t>Application shortlisted</w:t>
            </w:r>
          </w:p>
        </w:tc>
        <w:tc>
          <w:tcPr>
            <w:tcW w:type="dxa" w:w="1152"/>
            <w:shd w:val="clear" w:color="auto" w:fill="F8FAFF"/>
          </w:tcPr>
          <w:p>
            <w:pPr>
              <w:spacing w:before="60" w:after="60"/>
            </w:pPr>
            <w:r>
              <w:rPr>
                <w:rFonts w:ascii="Calibri" w:hAnsi="Calibri"/>
                <w:b w:val="0"/>
                <w:i w:val="0"/>
                <w:color w:val="475569"/>
                <w:sz w:val="20"/>
              </w:rPr>
              <w:t>Yes</w:t>
            </w:r>
          </w:p>
        </w:tc>
        <w:tc>
          <w:tcPr>
            <w:tcW w:type="dxa" w:w="1152"/>
            <w:shd w:val="clear" w:color="auto" w:fill="F8FAFF"/>
          </w:tcPr>
          <w:p>
            <w:pPr>
              <w:spacing w:before="60" w:after="60"/>
            </w:pPr>
            <w:r>
              <w:rPr>
                <w:rFonts w:ascii="Calibri" w:hAnsi="Calibri"/>
                <w:b w:val="0"/>
                <w:i w:val="0"/>
                <w:color w:val="475569"/>
                <w:sz w:val="20"/>
              </w:rPr>
              <w:t>Immediate</w:t>
            </w:r>
          </w:p>
        </w:tc>
        <w:tc>
          <w:tcPr>
            <w:tcW w:type="dxa" w:w="2016"/>
            <w:shd w:val="clear" w:color="auto" w:fill="F8FAFF"/>
          </w:tcPr>
          <w:p>
            <w:pPr>
              <w:spacing w:before="60" w:after="60"/>
            </w:pPr>
            <w:r>
              <w:rPr>
                <w:rFonts w:ascii="Calibri" w:hAnsi="Calibri"/>
                <w:b w:val="0"/>
                <w:i w:val="0"/>
                <w:color w:val="475569"/>
                <w:sz w:val="20"/>
              </w:rPr>
              <w:t>Green</w:t>
            </w:r>
          </w:p>
        </w:tc>
      </w:tr>
      <w:tr>
        <w:tc>
          <w:tcPr>
            <w:tcW w:type="dxa" w:w="4320"/>
          </w:tcPr>
          <w:p>
            <w:pPr>
              <w:spacing w:before="60" w:after="60"/>
            </w:pPr>
            <w:r>
              <w:rPr>
                <w:rFonts w:ascii="Calibri" w:hAnsi="Calibri"/>
                <w:b w:val="0"/>
                <w:i w:val="0"/>
                <w:color w:val="475569"/>
                <w:sz w:val="20"/>
              </w:rPr>
              <w:t>Interview scheduled</w:t>
            </w:r>
          </w:p>
        </w:tc>
        <w:tc>
          <w:tcPr>
            <w:tcW w:type="dxa" w:w="1152"/>
          </w:tcPr>
          <w:p>
            <w:pPr>
              <w:spacing w:before="60" w:after="60"/>
            </w:pPr>
            <w:r>
              <w:rPr>
                <w:rFonts w:ascii="Calibri" w:hAnsi="Calibri"/>
                <w:b w:val="0"/>
                <w:i w:val="0"/>
                <w:color w:val="475569"/>
                <w:sz w:val="20"/>
              </w:rPr>
              <w:t>Yes</w:t>
            </w:r>
          </w:p>
        </w:tc>
        <w:tc>
          <w:tcPr>
            <w:tcW w:type="dxa" w:w="1152"/>
          </w:tcPr>
          <w:p>
            <w:pPr>
              <w:spacing w:before="60" w:after="60"/>
            </w:pPr>
            <w:r>
              <w:rPr>
                <w:rFonts w:ascii="Calibri" w:hAnsi="Calibri"/>
                <w:b w:val="0"/>
                <w:i w:val="0"/>
                <w:color w:val="475569"/>
                <w:sz w:val="20"/>
              </w:rPr>
              <w:t>Immediate</w:t>
            </w:r>
          </w:p>
        </w:tc>
        <w:tc>
          <w:tcPr>
            <w:tcW w:type="dxa" w:w="2016"/>
          </w:tcPr>
          <w:p>
            <w:pPr>
              <w:spacing w:before="60" w:after="60"/>
            </w:pPr>
            <w:r>
              <w:rPr>
                <w:rFonts w:ascii="Calibri" w:hAnsi="Calibri"/>
                <w:b w:val="0"/>
                <w:i w:val="0"/>
                <w:color w:val="475569"/>
                <w:sz w:val="20"/>
              </w:rPr>
              <w:t>Amber</w:t>
            </w:r>
          </w:p>
        </w:tc>
      </w:tr>
      <w:tr>
        <w:tc>
          <w:tcPr>
            <w:tcW w:type="dxa" w:w="4320"/>
            <w:shd w:val="clear" w:color="auto" w:fill="F8FAFF"/>
          </w:tcPr>
          <w:p>
            <w:pPr>
              <w:spacing w:before="60" w:after="60"/>
            </w:pPr>
            <w:r>
              <w:rPr>
                <w:rFonts w:ascii="Calibri" w:hAnsi="Calibri"/>
                <w:b w:val="0"/>
                <w:i w:val="0"/>
                <w:color w:val="475569"/>
                <w:sz w:val="20"/>
              </w:rPr>
              <w:t>New message received</w:t>
            </w:r>
          </w:p>
        </w:tc>
        <w:tc>
          <w:tcPr>
            <w:tcW w:type="dxa" w:w="1152"/>
            <w:shd w:val="clear" w:color="auto" w:fill="F8FAFF"/>
          </w:tcPr>
          <w:p>
            <w:pPr>
              <w:spacing w:before="60" w:after="60"/>
            </w:pPr>
            <w:r>
              <w:rPr>
                <w:rFonts w:ascii="Calibri" w:hAnsi="Calibri"/>
                <w:b w:val="0"/>
                <w:i w:val="0"/>
                <w:color w:val="475569"/>
                <w:sz w:val="20"/>
              </w:rPr>
              <w:t>Yes</w:t>
            </w:r>
          </w:p>
        </w:tc>
        <w:tc>
          <w:tcPr>
            <w:tcW w:type="dxa" w:w="1152"/>
            <w:shd w:val="clear" w:color="auto" w:fill="F8FAFF"/>
          </w:tcPr>
          <w:p>
            <w:pPr>
              <w:spacing w:before="60" w:after="60"/>
            </w:pPr>
            <w:r>
              <w:rPr>
                <w:rFonts w:ascii="Calibri" w:hAnsi="Calibri"/>
                <w:b w:val="0"/>
                <w:i w:val="0"/>
                <w:color w:val="475569"/>
                <w:sz w:val="20"/>
              </w:rPr>
              <w:t>Immediate</w:t>
            </w:r>
          </w:p>
        </w:tc>
        <w:tc>
          <w:tcPr>
            <w:tcW w:type="dxa" w:w="2016"/>
            <w:shd w:val="clear" w:color="auto" w:fill="F8FAFF"/>
          </w:tcPr>
          <w:p>
            <w:pPr>
              <w:spacing w:before="60" w:after="60"/>
            </w:pPr>
            <w:r>
              <w:rPr>
                <w:rFonts w:ascii="Calibri" w:hAnsi="Calibri"/>
                <w:b w:val="0"/>
                <w:i w:val="0"/>
                <w:color w:val="475569"/>
                <w:sz w:val="20"/>
              </w:rPr>
              <w:t>Red</w:t>
            </w:r>
          </w:p>
        </w:tc>
      </w:tr>
      <w:tr>
        <w:tc>
          <w:tcPr>
            <w:tcW w:type="dxa" w:w="4320"/>
          </w:tcPr>
          <w:p>
            <w:pPr>
              <w:spacing w:before="60" w:after="60"/>
            </w:pPr>
            <w:r>
              <w:rPr>
                <w:rFonts w:ascii="Calibri" w:hAnsi="Calibri"/>
                <w:b w:val="0"/>
                <w:i w:val="0"/>
                <w:color w:val="475569"/>
                <w:sz w:val="20"/>
              </w:rPr>
              <w:t>Stipend payment released</w:t>
            </w:r>
          </w:p>
        </w:tc>
        <w:tc>
          <w:tcPr>
            <w:tcW w:type="dxa" w:w="1152"/>
          </w:tcPr>
          <w:p>
            <w:pPr>
              <w:spacing w:before="60" w:after="60"/>
            </w:pPr>
            <w:r>
              <w:rPr>
                <w:rFonts w:ascii="Calibri" w:hAnsi="Calibri"/>
                <w:b w:val="0"/>
                <w:i w:val="0"/>
                <w:color w:val="475569"/>
                <w:sz w:val="20"/>
              </w:rPr>
              <w:t>Yes</w:t>
            </w:r>
          </w:p>
        </w:tc>
        <w:tc>
          <w:tcPr>
            <w:tcW w:type="dxa" w:w="1152"/>
          </w:tcPr>
          <w:p>
            <w:pPr>
              <w:spacing w:before="60" w:after="60"/>
            </w:pPr>
            <w:r>
              <w:rPr>
                <w:rFonts w:ascii="Calibri" w:hAnsi="Calibri"/>
                <w:b w:val="0"/>
                <w:i w:val="0"/>
                <w:color w:val="475569"/>
                <w:sz w:val="20"/>
              </w:rPr>
              <w:t>Immediate</w:t>
            </w:r>
          </w:p>
        </w:tc>
        <w:tc>
          <w:tcPr>
            <w:tcW w:type="dxa" w:w="2016"/>
          </w:tcPr>
          <w:p>
            <w:pPr>
              <w:spacing w:before="60" w:after="60"/>
            </w:pPr>
            <w:r>
              <w:rPr>
                <w:rFonts w:ascii="Calibri" w:hAnsi="Calibri"/>
                <w:b w:val="0"/>
                <w:i w:val="0"/>
                <w:color w:val="475569"/>
                <w:sz w:val="20"/>
              </w:rPr>
              <w:t>Cyan</w:t>
            </w:r>
          </w:p>
        </w:tc>
      </w:tr>
      <w:tr>
        <w:tc>
          <w:tcPr>
            <w:tcW w:type="dxa" w:w="4320"/>
            <w:shd w:val="clear" w:color="auto" w:fill="F8FAFF"/>
          </w:tcPr>
          <w:p>
            <w:pPr>
              <w:spacing w:before="60" w:after="60"/>
            </w:pPr>
            <w:r>
              <w:rPr>
                <w:rFonts w:ascii="Calibri" w:hAnsi="Calibri"/>
                <w:b w:val="0"/>
                <w:i w:val="0"/>
                <w:color w:val="475569"/>
                <w:sz w:val="20"/>
              </w:rPr>
              <w:t>Portfolio endorsed by company</w:t>
            </w:r>
          </w:p>
        </w:tc>
        <w:tc>
          <w:tcPr>
            <w:tcW w:type="dxa" w:w="1152"/>
            <w:shd w:val="clear" w:color="auto" w:fill="F8FAFF"/>
          </w:tcPr>
          <w:p>
            <w:pPr>
              <w:spacing w:before="60" w:after="60"/>
            </w:pPr>
            <w:r>
              <w:rPr>
                <w:rFonts w:ascii="Calibri" w:hAnsi="Calibri"/>
                <w:b w:val="0"/>
                <w:i w:val="0"/>
                <w:color w:val="475569"/>
                <w:sz w:val="20"/>
              </w:rPr>
              <w:t>Yes</w:t>
            </w:r>
          </w:p>
        </w:tc>
        <w:tc>
          <w:tcPr>
            <w:tcW w:type="dxa" w:w="1152"/>
            <w:shd w:val="clear" w:color="auto" w:fill="F8FAFF"/>
          </w:tcPr>
          <w:p>
            <w:pPr>
              <w:spacing w:before="60" w:after="60"/>
            </w:pPr>
            <w:r>
              <w:rPr>
                <w:rFonts w:ascii="Calibri" w:hAnsi="Calibri"/>
                <w:b w:val="0"/>
                <w:i w:val="0"/>
                <w:color w:val="475569"/>
                <w:sz w:val="20"/>
              </w:rPr>
              <w:t>Weekly digest</w:t>
            </w:r>
          </w:p>
        </w:tc>
        <w:tc>
          <w:tcPr>
            <w:tcW w:type="dxa" w:w="2016"/>
            <w:shd w:val="clear" w:color="auto" w:fill="F8FAFF"/>
          </w:tcPr>
          <w:p>
            <w:pPr>
              <w:spacing w:before="60" w:after="60"/>
            </w:pPr>
            <w:r>
              <w:rPr>
                <w:rFonts w:ascii="Calibri" w:hAnsi="Calibri"/>
                <w:b w:val="0"/>
                <w:i w:val="0"/>
                <w:color w:val="475569"/>
                <w:sz w:val="20"/>
              </w:rPr>
              <w:t>Purple</w:t>
            </w:r>
          </w:p>
        </w:tc>
      </w:tr>
      <w:tr>
        <w:tc>
          <w:tcPr>
            <w:tcW w:type="dxa" w:w="4320"/>
          </w:tcPr>
          <w:p>
            <w:pPr>
              <w:spacing w:before="60" w:after="60"/>
            </w:pPr>
            <w:r>
              <w:rPr>
                <w:rFonts w:ascii="Calibri" w:hAnsi="Calibri"/>
                <w:b w:val="0"/>
                <w:i w:val="0"/>
                <w:color w:val="475569"/>
                <w:sz w:val="20"/>
              </w:rPr>
              <w:t>Profile viewed by recruiter</w:t>
            </w:r>
          </w:p>
        </w:tc>
        <w:tc>
          <w:tcPr>
            <w:tcW w:type="dxa" w:w="1152"/>
          </w:tcPr>
          <w:p>
            <w:pPr>
              <w:spacing w:before="60" w:after="60"/>
            </w:pPr>
            <w:r>
              <w:rPr>
                <w:rFonts w:ascii="Calibri" w:hAnsi="Calibri"/>
                <w:b w:val="0"/>
                <w:i w:val="0"/>
                <w:color w:val="475569"/>
                <w:sz w:val="20"/>
              </w:rPr>
              <w:t>Yes</w:t>
            </w:r>
          </w:p>
        </w:tc>
        <w:tc>
          <w:tcPr>
            <w:tcW w:type="dxa" w:w="1152"/>
          </w:tcPr>
          <w:p>
            <w:pPr>
              <w:spacing w:before="60" w:after="60"/>
            </w:pPr>
            <w:r>
              <w:rPr>
                <w:rFonts w:ascii="Calibri" w:hAnsi="Calibri"/>
                <w:b w:val="0"/>
                <w:i w:val="0"/>
                <w:color w:val="475569"/>
                <w:sz w:val="20"/>
              </w:rPr>
              <w:t>Weekly digest</w:t>
            </w:r>
          </w:p>
        </w:tc>
        <w:tc>
          <w:tcPr>
            <w:tcW w:type="dxa" w:w="2016"/>
          </w:tcPr>
          <w:p>
            <w:pPr>
              <w:spacing w:before="60" w:after="60"/>
            </w:pPr>
            <w:r>
              <w:rPr>
                <w:rFonts w:ascii="Calibri" w:hAnsi="Calibri"/>
                <w:b w:val="0"/>
                <w:i w:val="0"/>
                <w:color w:val="475569"/>
                <w:sz w:val="20"/>
              </w:rPr>
              <w:t>Blue</w:t>
            </w:r>
          </w:p>
        </w:tc>
      </w:tr>
    </w:tbl>
    <w:p>
      <w:pPr>
        <w:spacing w:before="40" w:after="120"/>
      </w:pPr>
      <w:r>
        <w:rPr>
          <w:rFonts w:ascii="Calibri" w:hAnsi="Calibri"/>
          <w:b w:val="0"/>
          <w:i w:val="0"/>
          <w:color w:val="475569"/>
          <w:sz w:val="21"/>
        </w:rPr>
        <w:t>Notification preferences are configurable per-channel in Settings. "Mark all as read" batch action. Filter tabs: All / Matches / Applications / Interviews / Reviews / Payments.</w:t>
      </w:r>
    </w:p>
    <w:p>
      <w:pPr>
        <w:keepNext/>
        <w:spacing w:before="400" w:after="80"/>
      </w:pPr>
      <w:r>
        <w:rPr>
          <w:rFonts w:ascii="Calibri" w:hAnsi="Calibri"/>
          <w:b/>
          <w:i w:val="0"/>
          <w:color w:val="6366F1"/>
          <w:sz w:val="28"/>
        </w:rPr>
        <w:t>6.10 Portfolio &amp; Endorsement System</w:t>
      </w:r>
    </w:p>
    <w:p>
      <w:pPr>
        <w:spacing w:before="40" w:after="120"/>
      </w:pPr>
      <w:r>
        <w:rPr>
          <w:rFonts w:ascii="Calibri" w:hAnsi="Calibri"/>
          <w:b w:val="0"/>
          <w:i w:val="0"/>
          <w:color w:val="475569"/>
          <w:sz w:val="21"/>
        </w:rPr>
        <w:t>The verified portfolio is InternConnect's strongest differentiator. Every piece of work completed through the platform can be company-endorsed. This section describes both self-uploaded and verified pieces.</w:t>
      </w:r>
    </w:p>
    <w:p>
      <w:pPr>
        <w:keepNext/>
        <w:spacing w:before="280" w:after="40"/>
      </w:pPr>
      <w:r>
        <w:rPr>
          <w:rFonts w:ascii="Calibri" w:hAnsi="Calibri"/>
          <w:b/>
          <w:i w:val="0"/>
          <w:color w:val="0F172A"/>
          <w:sz w:val="23"/>
        </w:rPr>
        <w:t>Self-Uploaded Projects</w:t>
      </w:r>
    </w:p>
    <w:p>
      <w:pPr>
        <w:pStyle w:val="ListBullet"/>
        <w:spacing w:before="20" w:after="40"/>
        <w:ind w:left="432"/>
      </w:pPr>
      <w:r>
        <w:rPr>
          <w:rFonts w:ascii="Calibri" w:hAnsi="Calibri"/>
          <w:b w:val="0"/>
          <w:i w:val="0"/>
          <w:color w:val="475569"/>
          <w:sz w:val="21"/>
        </w:rPr>
        <w:t>Add via three methods: (1) file upload, (2) external link, (3) Figma share URL</w:t>
      </w:r>
    </w:p>
    <w:p>
      <w:pPr>
        <w:pStyle w:val="ListBullet"/>
        <w:spacing w:before="20" w:after="40"/>
        <w:ind w:left="432"/>
      </w:pPr>
      <w:r>
        <w:rPr>
          <w:rFonts w:ascii="Calibri" w:hAnsi="Calibri"/>
          <w:b w:val="0"/>
          <w:i w:val="0"/>
          <w:color w:val="475569"/>
          <w:sz w:val="21"/>
        </w:rPr>
        <w:t>Each project: title, description, type, year, skills demonstrated, cover image</w:t>
      </w:r>
    </w:p>
    <w:p>
      <w:pPr>
        <w:pStyle w:val="ListBullet"/>
        <w:spacing w:before="20" w:after="40"/>
        <w:ind w:left="432"/>
      </w:pPr>
      <w:r>
        <w:rPr>
          <w:rFonts w:ascii="Calibri" w:hAnsi="Calibri"/>
          <w:b w:val="0"/>
          <w:i w:val="0"/>
          <w:color w:val="475569"/>
          <w:sz w:val="21"/>
        </w:rPr>
        <w:t>Featured toggle — pins project to top of portfolio grid</w:t>
      </w:r>
    </w:p>
    <w:p>
      <w:pPr>
        <w:pStyle w:val="ListBullet"/>
        <w:spacing w:before="20" w:after="40"/>
        <w:ind w:left="432"/>
      </w:pPr>
      <w:r>
        <w:rPr>
          <w:rFonts w:ascii="Calibri" w:hAnsi="Calibri"/>
          <w:b w:val="0"/>
          <w:i w:val="0"/>
          <w:color w:val="475569"/>
          <w:sz w:val="21"/>
        </w:rPr>
        <w:t>Portfolio strength score (0–100) updates as projects are added</w:t>
      </w:r>
    </w:p>
    <w:p>
      <w:pPr>
        <w:pStyle w:val="ListBullet"/>
        <w:spacing w:before="20" w:after="40"/>
        <w:ind w:left="432"/>
      </w:pPr>
      <w:r>
        <w:rPr>
          <w:rFonts w:ascii="Calibri" w:hAnsi="Calibri"/>
          <w:b w:val="0"/>
          <w:i w:val="0"/>
          <w:color w:val="475569"/>
          <w:sz w:val="21"/>
        </w:rPr>
        <w:t>Public portfolio URL: internconnect.io/u/[username] (indexable by search engines)</w:t>
      </w:r>
    </w:p>
    <w:p>
      <w:pPr>
        <w:keepNext/>
        <w:spacing w:before="280" w:after="40"/>
      </w:pPr>
      <w:r>
        <w:rPr>
          <w:rFonts w:ascii="Calibri" w:hAnsi="Calibri"/>
          <w:b/>
          <w:i w:val="0"/>
          <w:color w:val="0F172A"/>
          <w:sz w:val="23"/>
        </w:rPr>
        <w:t>Verified Internship Work</w:t>
      </w:r>
    </w:p>
    <w:p>
      <w:pPr>
        <w:pStyle w:val="ListBullet"/>
        <w:spacing w:before="20" w:after="40"/>
        <w:ind w:left="432"/>
      </w:pPr>
      <w:r>
        <w:rPr>
          <w:rFonts w:ascii="Calibri" w:hAnsi="Calibri"/>
          <w:b w:val="0"/>
          <w:i w:val="0"/>
          <w:color w:val="475569"/>
          <w:sz w:val="21"/>
        </w:rPr>
        <w:t>Created automatically when a company marks a deliverable as complete</w:t>
      </w:r>
    </w:p>
    <w:p>
      <w:pPr>
        <w:pStyle w:val="ListBullet"/>
        <w:spacing w:before="20" w:after="40"/>
        <w:ind w:left="432"/>
      </w:pPr>
      <w:r>
        <w:rPr>
          <w:rFonts w:ascii="Calibri" w:hAnsi="Calibri"/>
          <w:b w:val="0"/>
          <w:i w:val="0"/>
          <w:color w:val="475569"/>
          <w:sz w:val="21"/>
        </w:rPr>
        <w:t>Company endorses the piece, which adds a "Verified by [Company]" badge</w:t>
      </w:r>
    </w:p>
    <w:p>
      <w:pPr>
        <w:pStyle w:val="ListBullet"/>
        <w:spacing w:before="20" w:after="40"/>
        <w:ind w:left="432"/>
      </w:pPr>
      <w:r>
        <w:rPr>
          <w:rFonts w:ascii="Calibri" w:hAnsi="Calibri"/>
          <w:b w:val="0"/>
          <w:i w:val="0"/>
          <w:color w:val="475569"/>
          <w:sz w:val="21"/>
        </w:rPr>
        <w:t>Verified pieces show: company logo, intern's role, date, deliverable description, skills demonstrated</w:t>
      </w:r>
    </w:p>
    <w:p>
      <w:pPr>
        <w:pStyle w:val="ListBullet"/>
        <w:spacing w:before="20" w:after="40"/>
        <w:ind w:left="432"/>
      </w:pPr>
      <w:r>
        <w:rPr>
          <w:rFonts w:ascii="Calibri" w:hAnsi="Calibri"/>
          <w:b w:val="0"/>
          <w:i w:val="0"/>
          <w:color w:val="475569"/>
          <w:sz w:val="21"/>
        </w:rPr>
        <w:t>Visibility: always public on portfolio and shown prominently in applications</w:t>
      </w:r>
    </w:p>
    <w:p>
      <w:pPr>
        <w:pStyle w:val="ListBullet"/>
        <w:spacing w:before="20" w:after="40"/>
        <w:ind w:left="432"/>
      </w:pPr>
      <w:r>
        <w:rPr>
          <w:rFonts w:ascii="Calibri" w:hAnsi="Calibri"/>
          <w:b w:val="0"/>
          <w:i w:val="0"/>
          <w:color w:val="475569"/>
          <w:sz w:val="21"/>
        </w:rPr>
        <w:t>Recruiters cannot remove or edit verified pieces (integrity guarantee)</w:t>
      </w:r>
    </w:p>
    <w:p>
      <w:pPr>
        <w:keepNext/>
        <w:spacing w:before="280" w:after="40"/>
      </w:pPr>
      <w:r>
        <w:rPr>
          <w:rFonts w:ascii="Calibri" w:hAnsi="Calibri"/>
          <w:b/>
          <w:i w:val="0"/>
          <w:color w:val="0F172A"/>
          <w:sz w:val="23"/>
        </w:rPr>
        <w:t>Skill Endorsements</w:t>
      </w:r>
    </w:p>
    <w:p>
      <w:pPr>
        <w:pStyle w:val="ListBullet"/>
        <w:spacing w:before="20" w:after="40"/>
        <w:ind w:left="432"/>
      </w:pPr>
      <w:r>
        <w:rPr>
          <w:rFonts w:ascii="Calibri" w:hAnsi="Calibri"/>
          <w:b w:val="0"/>
          <w:i w:val="0"/>
          <w:color w:val="475569"/>
          <w:sz w:val="21"/>
        </w:rPr>
        <w:t>Companies endorse specific skills after project completion (e.g. "Figma — Endorsed by Stripe")</w:t>
      </w:r>
    </w:p>
    <w:p>
      <w:pPr>
        <w:pStyle w:val="ListBullet"/>
        <w:spacing w:before="20" w:after="40"/>
        <w:ind w:left="432"/>
      </w:pPr>
      <w:r>
        <w:rPr>
          <w:rFonts w:ascii="Calibri" w:hAnsi="Calibri"/>
          <w:b w:val="0"/>
          <w:i w:val="0"/>
          <w:color w:val="475569"/>
          <w:sz w:val="21"/>
        </w:rPr>
        <w:t>Endorsement level: 1–5 dots (set by company based on demonstrated proficiency)</w:t>
      </w:r>
    </w:p>
    <w:p>
      <w:pPr>
        <w:pStyle w:val="ListBullet"/>
        <w:spacing w:before="20" w:after="40"/>
        <w:ind w:left="432"/>
      </w:pPr>
      <w:r>
        <w:rPr>
          <w:rFonts w:ascii="Calibri" w:hAnsi="Calibri"/>
          <w:b w:val="0"/>
          <w:i w:val="0"/>
          <w:color w:val="475569"/>
          <w:sz w:val="21"/>
        </w:rPr>
        <w:t>Endorsements appear in the Skills section of public profile with company logo</w:t>
      </w:r>
    </w:p>
    <w:p>
      <w:pPr>
        <w:pStyle w:val="ListBullet"/>
        <w:spacing w:before="20" w:after="40"/>
        <w:ind w:left="432"/>
      </w:pPr>
      <w:r>
        <w:rPr>
          <w:rFonts w:ascii="Calibri" w:hAnsi="Calibri"/>
          <w:b w:val="0"/>
          <w:i w:val="0"/>
          <w:color w:val="475569"/>
          <w:sz w:val="21"/>
        </w:rPr>
        <w:t>Students can request endorsements from companies they've worked with (limit: 1 request/company)</w:t>
      </w:r>
    </w:p>
    <w:p>
      <w:pPr>
        <w:keepNext/>
        <w:spacing w:before="280" w:after="40"/>
      </w:pPr>
      <w:r>
        <w:rPr>
          <w:rFonts w:ascii="Calibri" w:hAnsi="Calibri"/>
          <w:b/>
          <w:i w:val="0"/>
          <w:color w:val="0F172A"/>
          <w:sz w:val="23"/>
        </w:rPr>
        <w:t>Portfolio Analytics</w:t>
      </w:r>
    </w:p>
    <w:p>
      <w:pPr>
        <w:pStyle w:val="ListBullet"/>
        <w:spacing w:before="20" w:after="40"/>
        <w:ind w:left="432"/>
      </w:pPr>
      <w:r>
        <w:rPr>
          <w:rFonts w:ascii="Calibri" w:hAnsi="Calibri"/>
          <w:b w:val="0"/>
          <w:i w:val="0"/>
          <w:color w:val="475569"/>
          <w:sz w:val="21"/>
        </w:rPr>
        <w:t>View count per piece (from recruiters + other visitors)</w:t>
      </w:r>
    </w:p>
    <w:p>
      <w:pPr>
        <w:pStyle w:val="ListBullet"/>
        <w:spacing w:before="20" w:after="40"/>
        <w:ind w:left="432"/>
      </w:pPr>
      <w:r>
        <w:rPr>
          <w:rFonts w:ascii="Calibri" w:hAnsi="Calibri"/>
          <w:b w:val="0"/>
          <w:i w:val="0"/>
          <w:color w:val="475569"/>
          <w:sz w:val="21"/>
        </w:rPr>
        <w:t>Total portfolio views (weekly trend in dashboard)</w:t>
      </w:r>
    </w:p>
    <w:p>
      <w:pPr>
        <w:pStyle w:val="ListBullet"/>
        <w:spacing w:before="20" w:after="40"/>
        <w:ind w:left="432"/>
      </w:pPr>
      <w:r>
        <w:rPr>
          <w:rFonts w:ascii="Calibri" w:hAnsi="Calibri"/>
          <w:b w:val="0"/>
          <w:i w:val="0"/>
          <w:color w:val="475569"/>
          <w:sz w:val="21"/>
        </w:rPr>
        <w:t>Which companies viewed which projects (when viewing from company login)</w:t>
      </w:r>
    </w:p>
    <w:p>
      <w:pPr>
        <w:keepNext/>
        <w:spacing w:before="400" w:after="80"/>
      </w:pPr>
      <w:r>
        <w:rPr>
          <w:rFonts w:ascii="Calibri" w:hAnsi="Calibri"/>
          <w:b/>
          <w:i w:val="0"/>
          <w:color w:val="6366F1"/>
          <w:sz w:val="28"/>
        </w:rPr>
        <w:t>6.11 AI Matching Engine</w:t>
      </w:r>
    </w:p>
    <w:p>
      <w:pPr>
        <w:spacing w:before="160" w:after="160"/>
        <w:ind w:left="288" w:right="288"/>
        <w:shd w:val="clear" w:color="auto" w:fill="FFFBEB"/>
      </w:pPr>
      <w:r>
        <w:rPr>
          <w:rFonts w:ascii="Calibri" w:hAnsi="Calibri"/>
          <w:b/>
          <w:i w:val="0"/>
          <w:color w:val="6366F1"/>
          <w:sz w:val="20"/>
        </w:rPr>
        <w:t xml:space="preserve">⚠️ NOTE:  </w:t>
      </w:r>
      <w:r>
        <w:rPr>
          <w:rFonts w:ascii="Calibri" w:hAnsi="Calibri"/>
          <w:b w:val="0"/>
          <w:i w:val="0"/>
          <w:color w:val="475569"/>
          <w:sz w:val="20"/>
        </w:rPr>
        <w:t>This section describes the product-level specification. The actual ML model architecture is a separate technical document. This covers what the engine does, not how it is built.</w:t>
      </w:r>
    </w:p>
    <w:p>
      <w:pPr>
        <w:keepNext/>
        <w:spacing w:before="280" w:after="40"/>
      </w:pPr>
      <w:r>
        <w:rPr>
          <w:rFonts w:ascii="Calibri" w:hAnsi="Calibri"/>
          <w:b/>
          <w:i w:val="0"/>
          <w:color w:val="0F172A"/>
          <w:sz w:val="23"/>
        </w:rPr>
        <w:t>What It Matches</w:t>
      </w:r>
    </w:p>
    <w:p>
      <w:pPr>
        <w:spacing w:before="40" w:after="120"/>
      </w:pPr>
      <w:r>
        <w:rPr>
          <w:rFonts w:ascii="Calibri" w:hAnsi="Calibri"/>
          <w:b w:val="0"/>
          <w:i w:val="0"/>
          <w:color w:val="475569"/>
          <w:sz w:val="21"/>
        </w:rPr>
        <w:t>For each student–role pair, the engine produces a compatibility score from 0–100%. This score is shown to both the student (as their match percentage) and the company (as the candidate ranking).</w:t>
      </w:r>
    </w:p>
    <w:p>
      <w:pPr>
        <w:keepNext/>
        <w:spacing w:before="280" w:after="40"/>
      </w:pPr>
      <w:r>
        <w:rPr>
          <w:rFonts w:ascii="Calibri" w:hAnsi="Calibri"/>
          <w:b/>
          <w:i w:val="0"/>
          <w:color w:val="0F172A"/>
          <w:sz w:val="23"/>
        </w:rPr>
        <w:t>Input Signals (40+)</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374151"/>
          </w:tcPr>
          <w:p>
            <w:pPr>
              <w:spacing w:before="80" w:after="80"/>
            </w:pPr>
            <w:r>
              <w:rPr>
                <w:rFonts w:ascii="Calibri" w:hAnsi="Calibri"/>
                <w:b/>
                <w:i w:val="0"/>
                <w:color w:val="FFFFFF"/>
                <w:sz w:val="20"/>
              </w:rPr>
              <w:t>Category</w:t>
            </w:r>
          </w:p>
        </w:tc>
        <w:tc>
          <w:tcPr>
            <w:tcW w:type="dxa" w:w="7200"/>
            <w:shd w:val="clear" w:color="auto" w:fill="374151"/>
          </w:tcPr>
          <w:p>
            <w:pPr>
              <w:spacing w:before="80" w:after="80"/>
            </w:pPr>
            <w:r>
              <w:rPr>
                <w:rFonts w:ascii="Calibri" w:hAnsi="Calibri"/>
                <w:b/>
                <w:i w:val="0"/>
                <w:color w:val="FFFFFF"/>
                <w:sz w:val="20"/>
              </w:rPr>
              <w:t>Signals</w:t>
            </w:r>
          </w:p>
        </w:tc>
      </w:tr>
      <w:tr>
        <w:tc>
          <w:tcPr>
            <w:tcW w:type="dxa" w:w="2880"/>
            <w:shd w:val="clear" w:color="auto" w:fill="F8FAFF"/>
          </w:tcPr>
          <w:p>
            <w:pPr>
              <w:spacing w:before="60" w:after="60"/>
            </w:pPr>
            <w:r>
              <w:rPr>
                <w:rFonts w:ascii="Calibri" w:hAnsi="Calibri"/>
                <w:b w:val="0"/>
                <w:i w:val="0"/>
                <w:color w:val="475569"/>
                <w:sz w:val="20"/>
              </w:rPr>
              <w:t>Skills</w:t>
            </w:r>
          </w:p>
        </w:tc>
        <w:tc>
          <w:tcPr>
            <w:tcW w:type="dxa" w:w="7200"/>
            <w:shd w:val="clear" w:color="auto" w:fill="F8FAFF"/>
          </w:tcPr>
          <w:p>
            <w:pPr>
              <w:spacing w:before="60" w:after="60"/>
            </w:pPr>
            <w:r>
              <w:rPr>
                <w:rFonts w:ascii="Calibri" w:hAnsi="Calibri"/>
                <w:b w:val="0"/>
                <w:i w:val="0"/>
                <w:color w:val="475569"/>
                <w:sz w:val="20"/>
              </w:rPr>
              <w:t>Technical skill overlap, proficiency level match, tool-specific experience</w:t>
            </w:r>
          </w:p>
        </w:tc>
      </w:tr>
      <w:tr>
        <w:tc>
          <w:tcPr>
            <w:tcW w:type="dxa" w:w="2880"/>
          </w:tcPr>
          <w:p>
            <w:pPr>
              <w:spacing w:before="60" w:after="60"/>
            </w:pPr>
            <w:r>
              <w:rPr>
                <w:rFonts w:ascii="Calibri" w:hAnsi="Calibri"/>
                <w:b w:val="0"/>
                <w:i w:val="0"/>
                <w:color w:val="475569"/>
                <w:sz w:val="20"/>
              </w:rPr>
              <w:t>Availability</w:t>
            </w:r>
          </w:p>
        </w:tc>
        <w:tc>
          <w:tcPr>
            <w:tcW w:type="dxa" w:w="7200"/>
          </w:tcPr>
          <w:p>
            <w:pPr>
              <w:spacing w:before="60" w:after="60"/>
            </w:pPr>
            <w:r>
              <w:rPr>
                <w:rFonts w:ascii="Calibri" w:hAnsi="Calibri"/>
                <w:b w:val="0"/>
                <w:i w:val="0"/>
                <w:color w:val="475569"/>
                <w:sz w:val="20"/>
              </w:rPr>
              <w:t>Duration preference match, hours/week overlap, start date alignment</w:t>
            </w:r>
          </w:p>
        </w:tc>
      </w:tr>
      <w:tr>
        <w:tc>
          <w:tcPr>
            <w:tcW w:type="dxa" w:w="2880"/>
            <w:shd w:val="clear" w:color="auto" w:fill="F8FAFF"/>
          </w:tcPr>
          <w:p>
            <w:pPr>
              <w:spacing w:before="60" w:after="60"/>
            </w:pPr>
            <w:r>
              <w:rPr>
                <w:rFonts w:ascii="Calibri" w:hAnsi="Calibri"/>
                <w:b w:val="0"/>
                <w:i w:val="0"/>
                <w:color w:val="475569"/>
                <w:sz w:val="20"/>
              </w:rPr>
              <w:t>Domain</w:t>
            </w:r>
          </w:p>
        </w:tc>
        <w:tc>
          <w:tcPr>
            <w:tcW w:type="dxa" w:w="7200"/>
            <w:shd w:val="clear" w:color="auto" w:fill="F8FAFF"/>
          </w:tcPr>
          <w:p>
            <w:pPr>
              <w:spacing w:before="60" w:after="60"/>
            </w:pPr>
            <w:r>
              <w:rPr>
                <w:rFonts w:ascii="Calibri" w:hAnsi="Calibri"/>
                <w:b w:val="0"/>
                <w:i w:val="0"/>
                <w:color w:val="475569"/>
                <w:sz w:val="20"/>
              </w:rPr>
              <w:t>Field-of-study alignment, project domain history, expressed domain preference</w:t>
            </w:r>
          </w:p>
        </w:tc>
      </w:tr>
      <w:tr>
        <w:tc>
          <w:tcPr>
            <w:tcW w:type="dxa" w:w="2880"/>
          </w:tcPr>
          <w:p>
            <w:pPr>
              <w:spacing w:before="60" w:after="60"/>
            </w:pPr>
            <w:r>
              <w:rPr>
                <w:rFonts w:ascii="Calibri" w:hAnsi="Calibri"/>
                <w:b w:val="0"/>
                <w:i w:val="0"/>
                <w:color w:val="475569"/>
                <w:sz w:val="20"/>
              </w:rPr>
              <w:t>Work Style</w:t>
            </w:r>
          </w:p>
        </w:tc>
        <w:tc>
          <w:tcPr>
            <w:tcW w:type="dxa" w:w="7200"/>
          </w:tcPr>
          <w:p>
            <w:pPr>
              <w:spacing w:before="60" w:after="60"/>
            </w:pPr>
            <w:r>
              <w:rPr>
                <w:rFonts w:ascii="Calibri" w:hAnsi="Calibri"/>
                <w:b w:val="0"/>
                <w:i w:val="0"/>
                <w:color w:val="475569"/>
                <w:sz w:val="20"/>
              </w:rPr>
              <w:t>Remote/hybrid/on-site preference, communication style indicators</w:t>
            </w:r>
          </w:p>
        </w:tc>
      </w:tr>
      <w:tr>
        <w:tc>
          <w:tcPr>
            <w:tcW w:type="dxa" w:w="2880"/>
            <w:shd w:val="clear" w:color="auto" w:fill="F8FAFF"/>
          </w:tcPr>
          <w:p>
            <w:pPr>
              <w:spacing w:before="60" w:after="60"/>
            </w:pPr>
            <w:r>
              <w:rPr>
                <w:rFonts w:ascii="Calibri" w:hAnsi="Calibri"/>
                <w:b w:val="0"/>
                <w:i w:val="0"/>
                <w:color w:val="475569"/>
                <w:sz w:val="20"/>
              </w:rPr>
              <w:t>Culture</w:t>
            </w:r>
          </w:p>
        </w:tc>
        <w:tc>
          <w:tcPr>
            <w:tcW w:type="dxa" w:w="7200"/>
            <w:shd w:val="clear" w:color="auto" w:fill="F8FAFF"/>
          </w:tcPr>
          <w:p>
            <w:pPr>
              <w:spacing w:before="60" w:after="60"/>
            </w:pPr>
            <w:r>
              <w:rPr>
                <w:rFonts w:ascii="Calibri" w:hAnsi="Calibri"/>
                <w:b w:val="0"/>
                <w:i w:val="0"/>
                <w:color w:val="475569"/>
                <w:sz w:val="20"/>
              </w:rPr>
              <w:t>Company size preference vs actual company size, mission alignment signals</w:t>
            </w:r>
          </w:p>
        </w:tc>
      </w:tr>
      <w:tr>
        <w:tc>
          <w:tcPr>
            <w:tcW w:type="dxa" w:w="2880"/>
          </w:tcPr>
          <w:p>
            <w:pPr>
              <w:spacing w:before="60" w:after="60"/>
            </w:pPr>
            <w:r>
              <w:rPr>
                <w:rFonts w:ascii="Calibri" w:hAnsi="Calibri"/>
                <w:b w:val="0"/>
                <w:i w:val="0"/>
                <w:color w:val="475569"/>
                <w:sz w:val="20"/>
              </w:rPr>
              <w:t>Past Activity</w:t>
            </w:r>
          </w:p>
        </w:tc>
        <w:tc>
          <w:tcPr>
            <w:tcW w:type="dxa" w:w="7200"/>
          </w:tcPr>
          <w:p>
            <w:pPr>
              <w:spacing w:before="60" w:after="60"/>
            </w:pPr>
            <w:r>
              <w:rPr>
                <w:rFonts w:ascii="Calibri" w:hAnsi="Calibri"/>
                <w:b w:val="0"/>
                <w:i w:val="0"/>
                <w:color w:val="475569"/>
                <w:sz w:val="20"/>
              </w:rPr>
              <w:t>Portfolio project types, previous internship domains, saved company types</w:t>
            </w:r>
          </w:p>
        </w:tc>
      </w:tr>
      <w:tr>
        <w:tc>
          <w:tcPr>
            <w:tcW w:type="dxa" w:w="2880"/>
            <w:shd w:val="clear" w:color="auto" w:fill="F8FAFF"/>
          </w:tcPr>
          <w:p>
            <w:pPr>
              <w:spacing w:before="60" w:after="60"/>
            </w:pPr>
            <w:r>
              <w:rPr>
                <w:rFonts w:ascii="Calibri" w:hAnsi="Calibri"/>
                <w:b w:val="0"/>
                <w:i w:val="0"/>
                <w:color w:val="475569"/>
                <w:sz w:val="20"/>
              </w:rPr>
              <w:t>Application Quality</w:t>
            </w:r>
          </w:p>
        </w:tc>
        <w:tc>
          <w:tcPr>
            <w:tcW w:type="dxa" w:w="7200"/>
            <w:shd w:val="clear" w:color="auto" w:fill="F8FAFF"/>
          </w:tcPr>
          <w:p>
            <w:pPr>
              <w:spacing w:before="60" w:after="60"/>
            </w:pPr>
            <w:r>
              <w:rPr>
                <w:rFonts w:ascii="Calibri" w:hAnsi="Calibri"/>
                <w:b w:val="0"/>
                <w:i w:val="0"/>
                <w:color w:val="475569"/>
                <w:sz w:val="20"/>
              </w:rPr>
              <w:t>Profile completion %, portfolio strength score, endorsement count</w:t>
            </w:r>
          </w:p>
        </w:tc>
      </w:tr>
    </w:tbl>
    <w:p>
      <w:pPr>
        <w:keepNext/>
        <w:spacing w:before="280" w:after="40"/>
      </w:pPr>
      <w:r>
        <w:rPr>
          <w:rFonts w:ascii="Calibri" w:hAnsi="Calibri"/>
          <w:b/>
          <w:i w:val="0"/>
          <w:color w:val="0F172A"/>
          <w:sz w:val="23"/>
        </w:rPr>
        <w:t>Match Score Display Rules</w:t>
      </w:r>
    </w:p>
    <w:p>
      <w:pPr>
        <w:pStyle w:val="ListBullet"/>
        <w:spacing w:before="20" w:after="40"/>
        <w:ind w:left="432"/>
      </w:pPr>
      <w:r>
        <w:rPr>
          <w:rFonts w:ascii="Calibri" w:hAnsi="Calibri"/>
          <w:b w:val="0"/>
          <w:i w:val="0"/>
          <w:color w:val="475569"/>
          <w:sz w:val="21"/>
        </w:rPr>
        <w:t>90–100%: "Excellent Match" — green badge, shown first in feed</w:t>
      </w:r>
    </w:p>
    <w:p>
      <w:pPr>
        <w:pStyle w:val="ListBullet"/>
        <w:spacing w:before="20" w:after="40"/>
        <w:ind w:left="432"/>
      </w:pPr>
      <w:r>
        <w:rPr>
          <w:rFonts w:ascii="Calibri" w:hAnsi="Calibri"/>
          <w:b w:val="0"/>
          <w:i w:val="0"/>
          <w:color w:val="475569"/>
          <w:sz w:val="21"/>
        </w:rPr>
        <w:t>75–89%: "Good Match" — blue badge</w:t>
      </w:r>
    </w:p>
    <w:p>
      <w:pPr>
        <w:pStyle w:val="ListBullet"/>
        <w:spacing w:before="20" w:after="40"/>
        <w:ind w:left="432"/>
      </w:pPr>
      <w:r>
        <w:rPr>
          <w:rFonts w:ascii="Calibri" w:hAnsi="Calibri"/>
          <w:b w:val="0"/>
          <w:i w:val="0"/>
          <w:color w:val="475569"/>
          <w:sz w:val="21"/>
        </w:rPr>
        <w:t>60–74%: "Fair Match" — amber badge</w:t>
      </w:r>
    </w:p>
    <w:p>
      <w:pPr>
        <w:pStyle w:val="ListBullet"/>
        <w:spacing w:before="20" w:after="40"/>
        <w:ind w:left="432"/>
      </w:pPr>
      <w:r>
        <w:rPr>
          <w:rFonts w:ascii="Calibri" w:hAnsi="Calibri"/>
          <w:b w:val="0"/>
          <w:i w:val="0"/>
          <w:color w:val="475569"/>
          <w:sz w:val="21"/>
        </w:rPr>
        <w:t>Below 60%: No badge shown. Role still appears in search if filters match.</w:t>
      </w:r>
    </w:p>
    <w:p>
      <w:pPr>
        <w:pStyle w:val="ListBullet"/>
        <w:spacing w:before="20" w:after="40"/>
        <w:ind w:left="432"/>
      </w:pPr>
      <w:r>
        <w:rPr>
          <w:rFonts w:ascii="Calibri" w:hAnsi="Calibri"/>
          <w:b w:val="0"/>
          <w:i w:val="0"/>
          <w:color w:val="475569"/>
          <w:sz w:val="21"/>
        </w:rPr>
        <w:t>Companies see ranked candidate list sorted by score (highest first by default).</w:t>
      </w:r>
    </w:p>
    <w:p>
      <w:r>
        <w:br w:type="page"/>
      </w:r>
    </w:p>
    <w:p>
      <w:pPr>
        <w:keepNext/>
        <w:spacing w:before="560" w:after="120"/>
        <w:pBdr>
          <w:bottom w:val="single" w:sz="4" w:space="4" w:color="6366F1"/>
        </w:pBdr>
      </w:pPr>
      <w:r>
        <w:rPr>
          <w:rFonts w:ascii="Calibri" w:hAnsi="Calibri"/>
          <w:b/>
          <w:i w:val="0"/>
          <w:color w:val="1E1B6E"/>
          <w:sz w:val="40"/>
        </w:rPr>
        <w:t>7. UI &amp; Design System Specification</w:t>
      </w:r>
    </w:p>
    <w:p>
      <w:pPr>
        <w:spacing w:before="160" w:after="160"/>
        <w:ind w:left="288" w:right="288"/>
        <w:shd w:val="clear" w:color="auto" w:fill="F0F4FF"/>
      </w:pPr>
      <w:r>
        <w:rPr>
          <w:rFonts w:ascii="Calibri" w:hAnsi="Calibri"/>
          <w:b/>
          <w:i w:val="0"/>
          <w:color w:val="6366F1"/>
          <w:sz w:val="20"/>
        </w:rPr>
        <w:t xml:space="preserve">🎨 PHILOSOPHY:  </w:t>
      </w:r>
      <w:r>
        <w:rPr>
          <w:rFonts w:ascii="Calibri" w:hAnsi="Calibri"/>
          <w:b w:val="0"/>
          <w:i w:val="0"/>
          <w:color w:val="475569"/>
          <w:sz w:val="20"/>
        </w:rPr>
        <w:t>The UI must feel like it was designed by a human who cares about craft — not generated. No purple-gradient-on-white AI aesthetics. The design is dark, precise, and editorial. Every spacing decision is intentional. Typography is characterful. Motion is purposeful.</w:t>
      </w:r>
    </w:p>
    <w:p>
      <w:pPr>
        <w:keepNext/>
        <w:spacing w:before="400" w:after="80"/>
      </w:pPr>
      <w:r>
        <w:rPr>
          <w:rFonts w:ascii="Calibri" w:hAnsi="Calibri"/>
          <w:b/>
          <w:i w:val="0"/>
          <w:color w:val="6366F1"/>
          <w:sz w:val="28"/>
        </w:rPr>
        <w:t>7.1 Visual Language</w:t>
      </w:r>
    </w:p>
    <w:p>
      <w:pPr>
        <w:spacing w:before="40" w:after="120"/>
      </w:pPr>
      <w:r>
        <w:rPr>
          <w:rFonts w:ascii="Calibri" w:hAnsi="Calibri"/>
          <w:b w:val="0"/>
          <w:i w:val="0"/>
          <w:color w:val="475569"/>
          <w:sz w:val="21"/>
        </w:rPr>
        <w:t>InternConnect uses a dark-first design system. The background is deep navy-black (#080C14), not pure black. Cards sit at #111827 (slightly lighter). This creates a depth hierarchy without harsh contrast.</w:t>
      </w:r>
    </w:p>
    <w:p>
      <w:pPr>
        <w:keepNext/>
        <w:spacing w:before="400" w:after="80"/>
      </w:pPr>
      <w:r>
        <w:rPr>
          <w:rFonts w:ascii="Calibri" w:hAnsi="Calibri"/>
          <w:b/>
          <w:i w:val="0"/>
          <w:color w:val="6366F1"/>
          <w:sz w:val="28"/>
        </w:rPr>
        <w:t>7.2 Colour Palette</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1B4B"/>
          </w:tcPr>
          <w:p>
            <w:pPr>
              <w:spacing w:before="80" w:after="80"/>
            </w:pPr>
            <w:r>
              <w:rPr>
                <w:rFonts w:ascii="Calibri" w:hAnsi="Calibri"/>
                <w:b/>
                <w:i w:val="0"/>
                <w:color w:val="FFFFFF"/>
                <w:sz w:val="20"/>
              </w:rPr>
              <w:t>Token</w:t>
            </w:r>
          </w:p>
        </w:tc>
        <w:tc>
          <w:tcPr>
            <w:tcW w:type="dxa" w:w="2160"/>
            <w:shd w:val="clear" w:color="auto" w:fill="1E1B4B"/>
          </w:tcPr>
          <w:p>
            <w:pPr>
              <w:spacing w:before="80" w:after="80"/>
            </w:pPr>
            <w:r>
              <w:rPr>
                <w:rFonts w:ascii="Calibri" w:hAnsi="Calibri"/>
                <w:b/>
                <w:i w:val="0"/>
                <w:color w:val="FFFFFF"/>
                <w:sz w:val="20"/>
              </w:rPr>
              <w:t>Hex</w:t>
            </w:r>
          </w:p>
        </w:tc>
        <w:tc>
          <w:tcPr>
            <w:tcW w:type="dxa" w:w="5040"/>
            <w:shd w:val="clear" w:color="auto" w:fill="1E1B4B"/>
          </w:tcPr>
          <w:p>
            <w:pPr>
              <w:spacing w:before="80" w:after="80"/>
            </w:pPr>
            <w:r>
              <w:rPr>
                <w:rFonts w:ascii="Calibri" w:hAnsi="Calibri"/>
                <w:b/>
                <w:i w:val="0"/>
                <w:color w:val="FFFFFF"/>
                <w:sz w:val="20"/>
              </w:rPr>
              <w:t>Usage</w:t>
            </w:r>
          </w:p>
        </w:tc>
      </w:tr>
      <w:tr>
        <w:tc>
          <w:tcPr>
            <w:tcW w:type="dxa" w:w="2880"/>
            <w:shd w:val="clear" w:color="auto" w:fill="F8FAFF"/>
          </w:tcPr>
          <w:p>
            <w:pPr>
              <w:spacing w:before="60" w:after="60"/>
            </w:pPr>
            <w:r>
              <w:rPr>
                <w:rFonts w:ascii="Calibri" w:hAnsi="Calibri"/>
                <w:b w:val="0"/>
                <w:i w:val="0"/>
                <w:color w:val="475569"/>
                <w:sz w:val="20"/>
              </w:rPr>
              <w:t>--bg-primary</w:t>
            </w:r>
          </w:p>
        </w:tc>
        <w:tc>
          <w:tcPr>
            <w:tcW w:type="dxa" w:w="2160"/>
            <w:shd w:val="clear" w:color="auto" w:fill="F8FAFF"/>
          </w:tcPr>
          <w:p>
            <w:pPr>
              <w:spacing w:before="60" w:after="60"/>
            </w:pPr>
            <w:r>
              <w:rPr>
                <w:rFonts w:ascii="Calibri" w:hAnsi="Calibri"/>
                <w:b w:val="0"/>
                <w:i w:val="0"/>
                <w:color w:val="475569"/>
                <w:sz w:val="20"/>
              </w:rPr>
              <w:t>#080C14</w:t>
            </w:r>
          </w:p>
        </w:tc>
        <w:tc>
          <w:tcPr>
            <w:tcW w:type="dxa" w:w="5040"/>
            <w:shd w:val="clear" w:color="auto" w:fill="F8FAFF"/>
          </w:tcPr>
          <w:p>
            <w:pPr>
              <w:spacing w:before="60" w:after="60"/>
            </w:pPr>
            <w:r>
              <w:rPr>
                <w:rFonts w:ascii="Calibri" w:hAnsi="Calibri"/>
                <w:b w:val="0"/>
                <w:i w:val="0"/>
                <w:color w:val="475569"/>
                <w:sz w:val="20"/>
              </w:rPr>
              <w:t>Page background</w:t>
            </w:r>
          </w:p>
        </w:tc>
      </w:tr>
      <w:tr>
        <w:tc>
          <w:tcPr>
            <w:tcW w:type="dxa" w:w="2880"/>
          </w:tcPr>
          <w:p>
            <w:pPr>
              <w:spacing w:before="60" w:after="60"/>
            </w:pPr>
            <w:r>
              <w:rPr>
                <w:rFonts w:ascii="Calibri" w:hAnsi="Calibri"/>
                <w:b w:val="0"/>
                <w:i w:val="0"/>
                <w:color w:val="475569"/>
                <w:sz w:val="20"/>
              </w:rPr>
              <w:t>--bg-secondary</w:t>
            </w:r>
          </w:p>
        </w:tc>
        <w:tc>
          <w:tcPr>
            <w:tcW w:type="dxa" w:w="2160"/>
          </w:tcPr>
          <w:p>
            <w:pPr>
              <w:spacing w:before="60" w:after="60"/>
            </w:pPr>
            <w:r>
              <w:rPr>
                <w:rFonts w:ascii="Calibri" w:hAnsi="Calibri"/>
                <w:b w:val="0"/>
                <w:i w:val="0"/>
                <w:color w:val="475569"/>
                <w:sz w:val="20"/>
              </w:rPr>
              <w:t>#0D1120</w:t>
            </w:r>
          </w:p>
        </w:tc>
        <w:tc>
          <w:tcPr>
            <w:tcW w:type="dxa" w:w="5040"/>
          </w:tcPr>
          <w:p>
            <w:pPr>
              <w:spacing w:before="60" w:after="60"/>
            </w:pPr>
            <w:r>
              <w:rPr>
                <w:rFonts w:ascii="Calibri" w:hAnsi="Calibri"/>
                <w:b w:val="0"/>
                <w:i w:val="0"/>
                <w:color w:val="475569"/>
                <w:sz w:val="20"/>
              </w:rPr>
              <w:t>Sidebar, page sections, nav</w:t>
            </w:r>
          </w:p>
        </w:tc>
      </w:tr>
      <w:tr>
        <w:tc>
          <w:tcPr>
            <w:tcW w:type="dxa" w:w="2880"/>
            <w:shd w:val="clear" w:color="auto" w:fill="F8FAFF"/>
          </w:tcPr>
          <w:p>
            <w:pPr>
              <w:spacing w:before="60" w:after="60"/>
            </w:pPr>
            <w:r>
              <w:rPr>
                <w:rFonts w:ascii="Calibri" w:hAnsi="Calibri"/>
                <w:b w:val="0"/>
                <w:i w:val="0"/>
                <w:color w:val="475569"/>
                <w:sz w:val="20"/>
              </w:rPr>
              <w:t>--bg-card</w:t>
            </w:r>
          </w:p>
        </w:tc>
        <w:tc>
          <w:tcPr>
            <w:tcW w:type="dxa" w:w="2160"/>
            <w:shd w:val="clear" w:color="auto" w:fill="F8FAFF"/>
          </w:tcPr>
          <w:p>
            <w:pPr>
              <w:spacing w:before="60" w:after="60"/>
            </w:pPr>
            <w:r>
              <w:rPr>
                <w:rFonts w:ascii="Calibri" w:hAnsi="Calibri"/>
                <w:b w:val="0"/>
                <w:i w:val="0"/>
                <w:color w:val="475569"/>
                <w:sz w:val="20"/>
              </w:rPr>
              <w:t>#111827</w:t>
            </w:r>
          </w:p>
        </w:tc>
        <w:tc>
          <w:tcPr>
            <w:tcW w:type="dxa" w:w="5040"/>
            <w:shd w:val="clear" w:color="auto" w:fill="F8FAFF"/>
          </w:tcPr>
          <w:p>
            <w:pPr>
              <w:spacing w:before="60" w:after="60"/>
            </w:pPr>
            <w:r>
              <w:rPr>
                <w:rFonts w:ascii="Calibri" w:hAnsi="Calibri"/>
                <w:b w:val="0"/>
                <w:i w:val="0"/>
                <w:color w:val="475569"/>
                <w:sz w:val="20"/>
              </w:rPr>
              <w:t>Cards, widgets, form containers</w:t>
            </w:r>
          </w:p>
        </w:tc>
      </w:tr>
      <w:tr>
        <w:tc>
          <w:tcPr>
            <w:tcW w:type="dxa" w:w="2880"/>
          </w:tcPr>
          <w:p>
            <w:pPr>
              <w:spacing w:before="60" w:after="60"/>
            </w:pPr>
            <w:r>
              <w:rPr>
                <w:rFonts w:ascii="Calibri" w:hAnsi="Calibri"/>
                <w:b w:val="0"/>
                <w:i w:val="0"/>
                <w:color w:val="475569"/>
                <w:sz w:val="20"/>
              </w:rPr>
              <w:t>--accent</w:t>
            </w:r>
          </w:p>
        </w:tc>
        <w:tc>
          <w:tcPr>
            <w:tcW w:type="dxa" w:w="2160"/>
          </w:tcPr>
          <w:p>
            <w:pPr>
              <w:spacing w:before="60" w:after="60"/>
            </w:pPr>
            <w:r>
              <w:rPr>
                <w:rFonts w:ascii="Calibri" w:hAnsi="Calibri"/>
                <w:b w:val="0"/>
                <w:i w:val="0"/>
                <w:color w:val="475569"/>
                <w:sz w:val="20"/>
              </w:rPr>
              <w:t>#6366F1</w:t>
            </w:r>
          </w:p>
        </w:tc>
        <w:tc>
          <w:tcPr>
            <w:tcW w:type="dxa" w:w="5040"/>
          </w:tcPr>
          <w:p>
            <w:pPr>
              <w:spacing w:before="60" w:after="60"/>
            </w:pPr>
            <w:r>
              <w:rPr>
                <w:rFonts w:ascii="Calibri" w:hAnsi="Calibri"/>
                <w:b w:val="0"/>
                <w:i w:val="0"/>
                <w:color w:val="475569"/>
                <w:sz w:val="20"/>
              </w:rPr>
              <w:t>Primary CTA, active states, focus rings</w:t>
            </w:r>
          </w:p>
        </w:tc>
      </w:tr>
      <w:tr>
        <w:tc>
          <w:tcPr>
            <w:tcW w:type="dxa" w:w="2880"/>
            <w:shd w:val="clear" w:color="auto" w:fill="F8FAFF"/>
          </w:tcPr>
          <w:p>
            <w:pPr>
              <w:spacing w:before="60" w:after="60"/>
            </w:pPr>
            <w:r>
              <w:rPr>
                <w:rFonts w:ascii="Calibri" w:hAnsi="Calibri"/>
                <w:b w:val="0"/>
                <w:i w:val="0"/>
                <w:color w:val="475569"/>
                <w:sz w:val="20"/>
              </w:rPr>
              <w:t>--accent-light</w:t>
            </w:r>
          </w:p>
        </w:tc>
        <w:tc>
          <w:tcPr>
            <w:tcW w:type="dxa" w:w="2160"/>
            <w:shd w:val="clear" w:color="auto" w:fill="F8FAFF"/>
          </w:tcPr>
          <w:p>
            <w:pPr>
              <w:spacing w:before="60" w:after="60"/>
            </w:pPr>
            <w:r>
              <w:rPr>
                <w:rFonts w:ascii="Calibri" w:hAnsi="Calibri"/>
                <w:b w:val="0"/>
                <w:i w:val="0"/>
                <w:color w:val="475569"/>
                <w:sz w:val="20"/>
              </w:rPr>
              <w:t>#818CF8</w:t>
            </w:r>
          </w:p>
        </w:tc>
        <w:tc>
          <w:tcPr>
            <w:tcW w:type="dxa" w:w="5040"/>
            <w:shd w:val="clear" w:color="auto" w:fill="F8FAFF"/>
          </w:tcPr>
          <w:p>
            <w:pPr>
              <w:spacing w:before="60" w:after="60"/>
            </w:pPr>
            <w:r>
              <w:rPr>
                <w:rFonts w:ascii="Calibri" w:hAnsi="Calibri"/>
                <w:b w:val="0"/>
                <w:i w:val="0"/>
                <w:color w:val="475569"/>
                <w:sz w:val="20"/>
              </w:rPr>
              <w:t>Links, secondary accents, icons</w:t>
            </w:r>
          </w:p>
        </w:tc>
      </w:tr>
      <w:tr>
        <w:tc>
          <w:tcPr>
            <w:tcW w:type="dxa" w:w="2880"/>
          </w:tcPr>
          <w:p>
            <w:pPr>
              <w:spacing w:before="60" w:after="60"/>
            </w:pPr>
            <w:r>
              <w:rPr>
                <w:rFonts w:ascii="Calibri" w:hAnsi="Calibri"/>
                <w:b w:val="0"/>
                <w:i w:val="0"/>
                <w:color w:val="475569"/>
                <w:sz w:val="20"/>
              </w:rPr>
              <w:t>--accent-2</w:t>
            </w:r>
          </w:p>
        </w:tc>
        <w:tc>
          <w:tcPr>
            <w:tcW w:type="dxa" w:w="2160"/>
          </w:tcPr>
          <w:p>
            <w:pPr>
              <w:spacing w:before="60" w:after="60"/>
            </w:pPr>
            <w:r>
              <w:rPr>
                <w:rFonts w:ascii="Calibri" w:hAnsi="Calibri"/>
                <w:b w:val="0"/>
                <w:i w:val="0"/>
                <w:color w:val="475569"/>
                <w:sz w:val="20"/>
              </w:rPr>
              <w:t>#06B6D4</w:t>
            </w:r>
          </w:p>
        </w:tc>
        <w:tc>
          <w:tcPr>
            <w:tcW w:type="dxa" w:w="5040"/>
          </w:tcPr>
          <w:p>
            <w:pPr>
              <w:spacing w:before="60" w:after="60"/>
            </w:pPr>
            <w:r>
              <w:rPr>
                <w:rFonts w:ascii="Calibri" w:hAnsi="Calibri"/>
                <w:b w:val="0"/>
                <w:i w:val="0"/>
                <w:color w:val="475569"/>
                <w:sz w:val="20"/>
              </w:rPr>
              <w:t>Secondary accent, charts, highlights</w:t>
            </w:r>
          </w:p>
        </w:tc>
      </w:tr>
      <w:tr>
        <w:tc>
          <w:tcPr>
            <w:tcW w:type="dxa" w:w="2880"/>
            <w:shd w:val="clear" w:color="auto" w:fill="F8FAFF"/>
          </w:tcPr>
          <w:p>
            <w:pPr>
              <w:spacing w:before="60" w:after="60"/>
            </w:pPr>
            <w:r>
              <w:rPr>
                <w:rFonts w:ascii="Calibri" w:hAnsi="Calibri"/>
                <w:b w:val="0"/>
                <w:i w:val="0"/>
                <w:color w:val="475569"/>
                <w:sz w:val="20"/>
              </w:rPr>
              <w:t>--accent-3</w:t>
            </w:r>
          </w:p>
        </w:tc>
        <w:tc>
          <w:tcPr>
            <w:tcW w:type="dxa" w:w="2160"/>
            <w:shd w:val="clear" w:color="auto" w:fill="F8FAFF"/>
          </w:tcPr>
          <w:p>
            <w:pPr>
              <w:spacing w:before="60" w:after="60"/>
            </w:pPr>
            <w:r>
              <w:rPr>
                <w:rFonts w:ascii="Calibri" w:hAnsi="Calibri"/>
                <w:b w:val="0"/>
                <w:i w:val="0"/>
                <w:color w:val="475569"/>
                <w:sz w:val="20"/>
              </w:rPr>
              <w:t>#10B981</w:t>
            </w:r>
          </w:p>
        </w:tc>
        <w:tc>
          <w:tcPr>
            <w:tcW w:type="dxa" w:w="5040"/>
            <w:shd w:val="clear" w:color="auto" w:fill="F8FAFF"/>
          </w:tcPr>
          <w:p>
            <w:pPr>
              <w:spacing w:before="60" w:after="60"/>
            </w:pPr>
            <w:r>
              <w:rPr>
                <w:rFonts w:ascii="Calibri" w:hAnsi="Calibri"/>
                <w:b w:val="0"/>
                <w:i w:val="0"/>
                <w:color w:val="475569"/>
                <w:sz w:val="20"/>
              </w:rPr>
              <w:t>Success states, match scores, progress</w:t>
            </w:r>
          </w:p>
        </w:tc>
      </w:tr>
      <w:tr>
        <w:tc>
          <w:tcPr>
            <w:tcW w:type="dxa" w:w="2880"/>
          </w:tcPr>
          <w:p>
            <w:pPr>
              <w:spacing w:before="60" w:after="60"/>
            </w:pPr>
            <w:r>
              <w:rPr>
                <w:rFonts w:ascii="Calibri" w:hAnsi="Calibri"/>
                <w:b w:val="0"/>
                <w:i w:val="0"/>
                <w:color w:val="475569"/>
                <w:sz w:val="20"/>
              </w:rPr>
              <w:t>--text-primary</w:t>
            </w:r>
          </w:p>
        </w:tc>
        <w:tc>
          <w:tcPr>
            <w:tcW w:type="dxa" w:w="2160"/>
          </w:tcPr>
          <w:p>
            <w:pPr>
              <w:spacing w:before="60" w:after="60"/>
            </w:pPr>
            <w:r>
              <w:rPr>
                <w:rFonts w:ascii="Calibri" w:hAnsi="Calibri"/>
                <w:b w:val="0"/>
                <w:i w:val="0"/>
                <w:color w:val="475569"/>
                <w:sz w:val="20"/>
              </w:rPr>
              <w:t>#F1F5F9</w:t>
            </w:r>
          </w:p>
        </w:tc>
        <w:tc>
          <w:tcPr>
            <w:tcW w:type="dxa" w:w="5040"/>
          </w:tcPr>
          <w:p>
            <w:pPr>
              <w:spacing w:before="60" w:after="60"/>
            </w:pPr>
            <w:r>
              <w:rPr>
                <w:rFonts w:ascii="Calibri" w:hAnsi="Calibri"/>
                <w:b w:val="0"/>
                <w:i w:val="0"/>
                <w:color w:val="475569"/>
                <w:sz w:val="20"/>
              </w:rPr>
              <w:t>Headings, labels, important text</w:t>
            </w:r>
          </w:p>
        </w:tc>
      </w:tr>
      <w:tr>
        <w:tc>
          <w:tcPr>
            <w:tcW w:type="dxa" w:w="2880"/>
            <w:shd w:val="clear" w:color="auto" w:fill="F8FAFF"/>
          </w:tcPr>
          <w:p>
            <w:pPr>
              <w:spacing w:before="60" w:after="60"/>
            </w:pPr>
            <w:r>
              <w:rPr>
                <w:rFonts w:ascii="Calibri" w:hAnsi="Calibri"/>
                <w:b w:val="0"/>
                <w:i w:val="0"/>
                <w:color w:val="475569"/>
                <w:sz w:val="20"/>
              </w:rPr>
              <w:t>--text-secondary</w:t>
            </w:r>
          </w:p>
        </w:tc>
        <w:tc>
          <w:tcPr>
            <w:tcW w:type="dxa" w:w="2160"/>
            <w:shd w:val="clear" w:color="auto" w:fill="F8FAFF"/>
          </w:tcPr>
          <w:p>
            <w:pPr>
              <w:spacing w:before="60" w:after="60"/>
            </w:pPr>
            <w:r>
              <w:rPr>
                <w:rFonts w:ascii="Calibri" w:hAnsi="Calibri"/>
                <w:b w:val="0"/>
                <w:i w:val="0"/>
                <w:color w:val="475569"/>
                <w:sz w:val="20"/>
              </w:rPr>
              <w:t>#94A3B8</w:t>
            </w:r>
          </w:p>
        </w:tc>
        <w:tc>
          <w:tcPr>
            <w:tcW w:type="dxa" w:w="5040"/>
            <w:shd w:val="clear" w:color="auto" w:fill="F8FAFF"/>
          </w:tcPr>
          <w:p>
            <w:pPr>
              <w:spacing w:before="60" w:after="60"/>
            </w:pPr>
            <w:r>
              <w:rPr>
                <w:rFonts w:ascii="Calibri" w:hAnsi="Calibri"/>
                <w:b w:val="0"/>
                <w:i w:val="0"/>
                <w:color w:val="475569"/>
                <w:sz w:val="20"/>
              </w:rPr>
              <w:t>Body text, descriptions, subtitles</w:t>
            </w:r>
          </w:p>
        </w:tc>
      </w:tr>
      <w:tr>
        <w:tc>
          <w:tcPr>
            <w:tcW w:type="dxa" w:w="2880"/>
          </w:tcPr>
          <w:p>
            <w:pPr>
              <w:spacing w:before="60" w:after="60"/>
            </w:pPr>
            <w:r>
              <w:rPr>
                <w:rFonts w:ascii="Calibri" w:hAnsi="Calibri"/>
                <w:b w:val="0"/>
                <w:i w:val="0"/>
                <w:color w:val="475569"/>
                <w:sz w:val="20"/>
              </w:rPr>
              <w:t>--text-muted</w:t>
            </w:r>
          </w:p>
        </w:tc>
        <w:tc>
          <w:tcPr>
            <w:tcW w:type="dxa" w:w="2160"/>
          </w:tcPr>
          <w:p>
            <w:pPr>
              <w:spacing w:before="60" w:after="60"/>
            </w:pPr>
            <w:r>
              <w:rPr>
                <w:rFonts w:ascii="Calibri" w:hAnsi="Calibri"/>
                <w:b w:val="0"/>
                <w:i w:val="0"/>
                <w:color w:val="475569"/>
                <w:sz w:val="20"/>
              </w:rPr>
              <w:t>#475569</w:t>
            </w:r>
          </w:p>
        </w:tc>
        <w:tc>
          <w:tcPr>
            <w:tcW w:type="dxa" w:w="5040"/>
          </w:tcPr>
          <w:p>
            <w:pPr>
              <w:spacing w:before="60" w:after="60"/>
            </w:pPr>
            <w:r>
              <w:rPr>
                <w:rFonts w:ascii="Calibri" w:hAnsi="Calibri"/>
                <w:b w:val="0"/>
                <w:i w:val="0"/>
                <w:color w:val="475569"/>
                <w:sz w:val="20"/>
              </w:rPr>
              <w:t>Placeholders, helper text, disabled</w:t>
            </w:r>
          </w:p>
        </w:tc>
      </w:tr>
      <w:tr>
        <w:tc>
          <w:tcPr>
            <w:tcW w:type="dxa" w:w="2880"/>
            <w:shd w:val="clear" w:color="auto" w:fill="F8FAFF"/>
          </w:tcPr>
          <w:p>
            <w:pPr>
              <w:spacing w:before="60" w:after="60"/>
            </w:pPr>
            <w:r>
              <w:rPr>
                <w:rFonts w:ascii="Calibri" w:hAnsi="Calibri"/>
                <w:b w:val="0"/>
                <w:i w:val="0"/>
                <w:color w:val="475569"/>
                <w:sz w:val="20"/>
              </w:rPr>
              <w:t>--border</w:t>
            </w:r>
          </w:p>
        </w:tc>
        <w:tc>
          <w:tcPr>
            <w:tcW w:type="dxa" w:w="2160"/>
            <w:shd w:val="clear" w:color="auto" w:fill="F8FAFF"/>
          </w:tcPr>
          <w:p>
            <w:pPr>
              <w:spacing w:before="60" w:after="60"/>
            </w:pPr>
            <w:r>
              <w:rPr>
                <w:rFonts w:ascii="Calibri" w:hAnsi="Calibri"/>
                <w:b w:val="0"/>
                <w:i w:val="0"/>
                <w:color w:val="475569"/>
                <w:sz w:val="20"/>
              </w:rPr>
              <w:t>rgba(255,255,255,0.07)</w:t>
            </w:r>
          </w:p>
        </w:tc>
        <w:tc>
          <w:tcPr>
            <w:tcW w:type="dxa" w:w="5040"/>
            <w:shd w:val="clear" w:color="auto" w:fill="F8FAFF"/>
          </w:tcPr>
          <w:p>
            <w:pPr>
              <w:spacing w:before="60" w:after="60"/>
            </w:pPr>
            <w:r>
              <w:rPr>
                <w:rFonts w:ascii="Calibri" w:hAnsi="Calibri"/>
                <w:b w:val="0"/>
                <w:i w:val="0"/>
                <w:color w:val="475569"/>
                <w:sz w:val="20"/>
              </w:rPr>
              <w:t>Default card borders</w:t>
            </w:r>
          </w:p>
        </w:tc>
      </w:tr>
      <w:tr>
        <w:tc>
          <w:tcPr>
            <w:tcW w:type="dxa" w:w="2880"/>
          </w:tcPr>
          <w:p>
            <w:pPr>
              <w:spacing w:before="60" w:after="60"/>
            </w:pPr>
            <w:r>
              <w:rPr>
                <w:rFonts w:ascii="Calibri" w:hAnsi="Calibri"/>
                <w:b w:val="0"/>
                <w:i w:val="0"/>
                <w:color w:val="475569"/>
                <w:sz w:val="20"/>
              </w:rPr>
              <w:t>--border-hover</w:t>
            </w:r>
          </w:p>
        </w:tc>
        <w:tc>
          <w:tcPr>
            <w:tcW w:type="dxa" w:w="2160"/>
          </w:tcPr>
          <w:p>
            <w:pPr>
              <w:spacing w:before="60" w:after="60"/>
            </w:pPr>
            <w:r>
              <w:rPr>
                <w:rFonts w:ascii="Calibri" w:hAnsi="Calibri"/>
                <w:b w:val="0"/>
                <w:i w:val="0"/>
                <w:color w:val="475569"/>
                <w:sz w:val="20"/>
              </w:rPr>
              <w:t>rgba(255,255,255,0.12)</w:t>
            </w:r>
          </w:p>
        </w:tc>
        <w:tc>
          <w:tcPr>
            <w:tcW w:type="dxa" w:w="5040"/>
          </w:tcPr>
          <w:p>
            <w:pPr>
              <w:spacing w:before="60" w:after="60"/>
            </w:pPr>
            <w:r>
              <w:rPr>
                <w:rFonts w:ascii="Calibri" w:hAnsi="Calibri"/>
                <w:b w:val="0"/>
                <w:i w:val="0"/>
                <w:color w:val="475569"/>
                <w:sz w:val="20"/>
              </w:rPr>
              <w:t>Hovered card borders</w:t>
            </w:r>
          </w:p>
        </w:tc>
      </w:tr>
      <w:tr>
        <w:tc>
          <w:tcPr>
            <w:tcW w:type="dxa" w:w="2880"/>
            <w:shd w:val="clear" w:color="auto" w:fill="F8FAFF"/>
          </w:tcPr>
          <w:p>
            <w:pPr>
              <w:spacing w:before="60" w:after="60"/>
            </w:pPr>
            <w:r>
              <w:rPr>
                <w:rFonts w:ascii="Calibri" w:hAnsi="Calibri"/>
                <w:b w:val="0"/>
                <w:i w:val="0"/>
                <w:color w:val="475569"/>
                <w:sz w:val="20"/>
              </w:rPr>
              <w:t>Amber</w:t>
            </w:r>
          </w:p>
        </w:tc>
        <w:tc>
          <w:tcPr>
            <w:tcW w:type="dxa" w:w="2160"/>
            <w:shd w:val="clear" w:color="auto" w:fill="F8FAFF"/>
          </w:tcPr>
          <w:p>
            <w:pPr>
              <w:spacing w:before="60" w:after="60"/>
            </w:pPr>
            <w:r>
              <w:rPr>
                <w:rFonts w:ascii="Calibri" w:hAnsi="Calibri"/>
                <w:b w:val="0"/>
                <w:i w:val="0"/>
                <w:color w:val="475569"/>
                <w:sz w:val="20"/>
              </w:rPr>
              <w:t>#F59E0B</w:t>
            </w:r>
          </w:p>
        </w:tc>
        <w:tc>
          <w:tcPr>
            <w:tcW w:type="dxa" w:w="5040"/>
            <w:shd w:val="clear" w:color="auto" w:fill="F8FAFF"/>
          </w:tcPr>
          <w:p>
            <w:pPr>
              <w:spacing w:before="60" w:after="60"/>
            </w:pPr>
            <w:r>
              <w:rPr>
                <w:rFonts w:ascii="Calibri" w:hAnsi="Calibri"/>
                <w:b w:val="0"/>
                <w:i w:val="0"/>
                <w:color w:val="475569"/>
                <w:sz w:val="20"/>
              </w:rPr>
              <w:t>Warnings, deadlines, "closing soon"</w:t>
            </w:r>
          </w:p>
        </w:tc>
      </w:tr>
      <w:tr>
        <w:tc>
          <w:tcPr>
            <w:tcW w:type="dxa" w:w="2880"/>
          </w:tcPr>
          <w:p>
            <w:pPr>
              <w:spacing w:before="60" w:after="60"/>
            </w:pPr>
            <w:r>
              <w:rPr>
                <w:rFonts w:ascii="Calibri" w:hAnsi="Calibri"/>
                <w:b w:val="0"/>
                <w:i w:val="0"/>
                <w:color w:val="475569"/>
                <w:sz w:val="20"/>
              </w:rPr>
              <w:t>Red</w:t>
            </w:r>
          </w:p>
        </w:tc>
        <w:tc>
          <w:tcPr>
            <w:tcW w:type="dxa" w:w="2160"/>
          </w:tcPr>
          <w:p>
            <w:pPr>
              <w:spacing w:before="60" w:after="60"/>
            </w:pPr>
            <w:r>
              <w:rPr>
                <w:rFonts w:ascii="Calibri" w:hAnsi="Calibri"/>
                <w:b w:val="0"/>
                <w:i w:val="0"/>
                <w:color w:val="475569"/>
                <w:sz w:val="20"/>
              </w:rPr>
              <w:t>#EF4444</w:t>
            </w:r>
          </w:p>
        </w:tc>
        <w:tc>
          <w:tcPr>
            <w:tcW w:type="dxa" w:w="5040"/>
          </w:tcPr>
          <w:p>
            <w:pPr>
              <w:spacing w:before="60" w:after="60"/>
            </w:pPr>
            <w:r>
              <w:rPr>
                <w:rFonts w:ascii="Calibri" w:hAnsi="Calibri"/>
                <w:b w:val="0"/>
                <w:i w:val="0"/>
                <w:color w:val="475569"/>
                <w:sz w:val="20"/>
              </w:rPr>
              <w:t>Errors, rejected states, delete actions</w:t>
            </w:r>
          </w:p>
        </w:tc>
      </w:tr>
    </w:tbl>
    <w:p>
      <w:pPr>
        <w:keepNext/>
        <w:spacing w:before="400" w:after="80"/>
      </w:pPr>
      <w:r>
        <w:rPr>
          <w:rFonts w:ascii="Calibri" w:hAnsi="Calibri"/>
          <w:b/>
          <w:i w:val="0"/>
          <w:color w:val="6366F1"/>
          <w:sz w:val="28"/>
        </w:rPr>
        <w:t>7.3 Typography</w:t>
      </w:r>
    </w:p>
    <w:p>
      <w:pPr>
        <w:spacing w:before="40" w:after="120"/>
      </w:pPr>
      <w:r>
        <w:rPr>
          <w:rFonts w:ascii="Calibri" w:hAnsi="Calibri"/>
          <w:b w:val="0"/>
          <w:i w:val="0"/>
          <w:color w:val="475569"/>
          <w:sz w:val="21"/>
        </w:rPr>
        <w:t>Two fonts only. No fallback to system fonts for display text.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374151"/>
          </w:tcPr>
          <w:p>
            <w:pPr>
              <w:spacing w:before="80" w:after="80"/>
            </w:pPr>
            <w:r>
              <w:rPr>
                <w:rFonts w:ascii="Calibri" w:hAnsi="Calibri"/>
                <w:b/>
                <w:i w:val="0"/>
                <w:color w:val="FFFFFF"/>
                <w:sz w:val="20"/>
              </w:rPr>
              <w:t>Font</w:t>
            </w:r>
          </w:p>
        </w:tc>
        <w:tc>
          <w:tcPr>
            <w:tcW w:type="dxa" w:w="1728"/>
            <w:shd w:val="clear" w:color="auto" w:fill="374151"/>
          </w:tcPr>
          <w:p>
            <w:pPr>
              <w:spacing w:before="80" w:after="80"/>
            </w:pPr>
            <w:r>
              <w:rPr>
                <w:rFonts w:ascii="Calibri" w:hAnsi="Calibri"/>
                <w:b/>
                <w:i w:val="0"/>
                <w:color w:val="FFFFFF"/>
                <w:sz w:val="20"/>
              </w:rPr>
              <w:t>Role</w:t>
            </w:r>
          </w:p>
        </w:tc>
        <w:tc>
          <w:tcPr>
            <w:tcW w:type="dxa" w:w="1728"/>
            <w:shd w:val="clear" w:color="auto" w:fill="374151"/>
          </w:tcPr>
          <w:p>
            <w:pPr>
              <w:spacing w:before="80" w:after="80"/>
            </w:pPr>
            <w:r>
              <w:rPr>
                <w:rFonts w:ascii="Calibri" w:hAnsi="Calibri"/>
                <w:b/>
                <w:i w:val="0"/>
                <w:color w:val="FFFFFF"/>
                <w:sz w:val="20"/>
              </w:rPr>
              <w:t>Weights</w:t>
            </w:r>
          </w:p>
        </w:tc>
        <w:tc>
          <w:tcPr>
            <w:tcW w:type="dxa" w:w="4464"/>
            <w:shd w:val="clear" w:color="auto" w:fill="374151"/>
          </w:tcPr>
          <w:p>
            <w:pPr>
              <w:spacing w:before="80" w:after="80"/>
            </w:pPr>
            <w:r>
              <w:rPr>
                <w:rFonts w:ascii="Calibri" w:hAnsi="Calibri"/>
                <w:b/>
                <w:i w:val="0"/>
                <w:color w:val="FFFFFF"/>
                <w:sz w:val="20"/>
              </w:rPr>
              <w:t>Usage</w:t>
            </w:r>
          </w:p>
        </w:tc>
      </w:tr>
      <w:tr>
        <w:tc>
          <w:tcPr>
            <w:tcW w:type="dxa" w:w="2160"/>
            <w:shd w:val="clear" w:color="auto" w:fill="F8FAFF"/>
          </w:tcPr>
          <w:p>
            <w:pPr>
              <w:spacing w:before="60" w:after="60"/>
            </w:pPr>
            <w:r>
              <w:rPr>
                <w:rFonts w:ascii="Calibri" w:hAnsi="Calibri"/>
                <w:b w:val="0"/>
                <w:i w:val="0"/>
                <w:color w:val="475569"/>
                <w:sz w:val="20"/>
              </w:rPr>
              <w:t>Syne</w:t>
            </w:r>
          </w:p>
        </w:tc>
        <w:tc>
          <w:tcPr>
            <w:tcW w:type="dxa" w:w="1728"/>
            <w:shd w:val="clear" w:color="auto" w:fill="F8FAFF"/>
          </w:tcPr>
          <w:p>
            <w:pPr>
              <w:spacing w:before="60" w:after="60"/>
            </w:pPr>
            <w:r>
              <w:rPr>
                <w:rFonts w:ascii="Calibri" w:hAnsi="Calibri"/>
                <w:b w:val="0"/>
                <w:i w:val="0"/>
                <w:color w:val="475569"/>
                <w:sz w:val="20"/>
              </w:rPr>
              <w:t>Display</w:t>
            </w:r>
          </w:p>
        </w:tc>
        <w:tc>
          <w:tcPr>
            <w:tcW w:type="dxa" w:w="1728"/>
            <w:shd w:val="clear" w:color="auto" w:fill="F8FAFF"/>
          </w:tcPr>
          <w:p>
            <w:pPr>
              <w:spacing w:before="60" w:after="60"/>
            </w:pPr>
            <w:r>
              <w:rPr>
                <w:rFonts w:ascii="Calibri" w:hAnsi="Calibri"/>
                <w:b w:val="0"/>
                <w:i w:val="0"/>
                <w:color w:val="475569"/>
                <w:sz w:val="20"/>
              </w:rPr>
              <w:t>600, 700, 800</w:t>
            </w:r>
          </w:p>
        </w:tc>
        <w:tc>
          <w:tcPr>
            <w:tcW w:type="dxa" w:w="4464"/>
            <w:shd w:val="clear" w:color="auto" w:fill="F8FAFF"/>
          </w:tcPr>
          <w:p>
            <w:pPr>
              <w:spacing w:before="60" w:after="60"/>
            </w:pPr>
            <w:r>
              <w:rPr>
                <w:rFonts w:ascii="Calibri" w:hAnsi="Calibri"/>
                <w:b w:val="0"/>
                <w:i w:val="0"/>
                <w:color w:val="475569"/>
                <w:sz w:val="20"/>
              </w:rPr>
              <w:t>All headings (H1–H4), logo, numbers, stat values</w:t>
            </w:r>
          </w:p>
        </w:tc>
      </w:tr>
      <w:tr>
        <w:tc>
          <w:tcPr>
            <w:tcW w:type="dxa" w:w="2160"/>
          </w:tcPr>
          <w:p>
            <w:pPr>
              <w:spacing w:before="60" w:after="60"/>
            </w:pPr>
            <w:r>
              <w:rPr>
                <w:rFonts w:ascii="Calibri" w:hAnsi="Calibri"/>
                <w:b w:val="0"/>
                <w:i w:val="0"/>
                <w:color w:val="475569"/>
                <w:sz w:val="20"/>
              </w:rPr>
              <w:t>DM Sans</w:t>
            </w:r>
          </w:p>
        </w:tc>
        <w:tc>
          <w:tcPr>
            <w:tcW w:type="dxa" w:w="1728"/>
          </w:tcPr>
          <w:p>
            <w:pPr>
              <w:spacing w:before="60" w:after="60"/>
            </w:pPr>
            <w:r>
              <w:rPr>
                <w:rFonts w:ascii="Calibri" w:hAnsi="Calibri"/>
                <w:b w:val="0"/>
                <w:i w:val="0"/>
                <w:color w:val="475569"/>
                <w:sz w:val="20"/>
              </w:rPr>
              <w:t>Body</w:t>
            </w:r>
          </w:p>
        </w:tc>
        <w:tc>
          <w:tcPr>
            <w:tcW w:type="dxa" w:w="1728"/>
          </w:tcPr>
          <w:p>
            <w:pPr>
              <w:spacing w:before="60" w:after="60"/>
            </w:pPr>
            <w:r>
              <w:rPr>
                <w:rFonts w:ascii="Calibri" w:hAnsi="Calibri"/>
                <w:b w:val="0"/>
                <w:i w:val="0"/>
                <w:color w:val="475569"/>
                <w:sz w:val="20"/>
              </w:rPr>
              <w:t>300, 400, 500</w:t>
            </w:r>
          </w:p>
        </w:tc>
        <w:tc>
          <w:tcPr>
            <w:tcW w:type="dxa" w:w="4464"/>
          </w:tcPr>
          <w:p>
            <w:pPr>
              <w:spacing w:before="60" w:after="60"/>
            </w:pPr>
            <w:r>
              <w:rPr>
                <w:rFonts w:ascii="Calibri" w:hAnsi="Calibri"/>
                <w:b w:val="0"/>
                <w:i w:val="0"/>
                <w:color w:val="475569"/>
                <w:sz w:val="20"/>
              </w:rPr>
              <w:t>All body text, labels, buttons, form inputs, navigation</w:t>
            </w:r>
          </w:p>
        </w:tc>
      </w:tr>
    </w:tbl>
    <w:p>
      <w:pPr>
        <w:spacing w:before="40" w:after="120"/>
      </w:pPr>
      <w:r>
        <w:rPr>
          <w:rFonts w:ascii="Calibri" w:hAnsi="Calibri"/>
          <w:b w:val="0"/>
          <w:i w:val="0"/>
          <w:color w:val="475569"/>
          <w:sz w:val="21"/>
        </w:rPr>
        <w:t>Type scale: H1 clamp(2.5rem, 6vw, 5rem) · H2 clamp(2rem, 4vw, 3.2rem) · H3 1.35rem · Body 1rem · Small 0.875rem · XSmall 0.78rem.</w:t>
      </w:r>
    </w:p>
    <w:p>
      <w:pPr>
        <w:spacing w:before="160" w:after="160"/>
        <w:ind w:left="288" w:right="288"/>
        <w:shd w:val="clear" w:color="auto" w:fill="FFF1F2"/>
      </w:pPr>
      <w:r>
        <w:rPr>
          <w:rFonts w:ascii="Calibri" w:hAnsi="Calibri"/>
          <w:b/>
          <w:i w:val="0"/>
          <w:color w:val="6366F1"/>
          <w:sz w:val="20"/>
        </w:rPr>
        <w:t xml:space="preserve">❌ NEVER USE:  </w:t>
      </w:r>
      <w:r>
        <w:rPr>
          <w:rFonts w:ascii="Calibri" w:hAnsi="Calibri"/>
          <w:b w:val="0"/>
          <w:i w:val="0"/>
          <w:color w:val="475569"/>
          <w:sz w:val="20"/>
        </w:rPr>
        <w:t>Inter, Roboto, Arial, system-ui, or any generic sans-serif for display text. These fonts signal AI-generated design. Syne is the only approved display font.</w:t>
      </w:r>
    </w:p>
    <w:p>
      <w:pPr>
        <w:keepNext/>
        <w:spacing w:before="400" w:after="80"/>
      </w:pPr>
      <w:r>
        <w:rPr>
          <w:rFonts w:ascii="Calibri" w:hAnsi="Calibri"/>
          <w:b/>
          <w:i w:val="0"/>
          <w:color w:val="6366F1"/>
          <w:sz w:val="28"/>
        </w:rPr>
        <w:t>7.4 Spacing System</w:t>
      </w:r>
    </w:p>
    <w:p>
      <w:pPr>
        <w:spacing w:before="40" w:after="120"/>
      </w:pPr>
      <w:r>
        <w:rPr>
          <w:rFonts w:ascii="Calibri" w:hAnsi="Calibri"/>
          <w:b w:val="0"/>
          <w:i w:val="0"/>
          <w:color w:val="475569"/>
          <w:sz w:val="21"/>
        </w:rPr>
        <w:t>8px base unit. All spacing values are multiples of 4px or 8px. Padding inside cards: 24–28px. Gap between cards: 16–20px. Section padding: 80–100px vertical. Container max-width: 1160px with 24px horizontal padding.</w:t>
      </w:r>
    </w:p>
    <w:p>
      <w:pPr>
        <w:keepNext/>
        <w:spacing w:before="400" w:after="80"/>
      </w:pPr>
      <w:r>
        <w:rPr>
          <w:rFonts w:ascii="Calibri" w:hAnsi="Calibri"/>
          <w:b/>
          <w:i w:val="0"/>
          <w:color w:val="6366F1"/>
          <w:sz w:val="28"/>
        </w:rPr>
        <w:t>7.5 Border Radius</w:t>
      </w:r>
    </w:p>
    <w:p>
      <w:pPr>
        <w:pStyle w:val="ListBullet"/>
        <w:spacing w:before="20" w:after="40"/>
        <w:ind w:left="432"/>
      </w:pPr>
      <w:r>
        <w:rPr>
          <w:rFonts w:ascii="Calibri" w:hAnsi="Calibri"/>
          <w:b w:val="0"/>
          <w:i w:val="0"/>
          <w:color w:val="475569"/>
          <w:sz w:val="21"/>
        </w:rPr>
        <w:t>--radius-sm: 8px  — buttons, tags, small chips, form inputs</w:t>
      </w:r>
    </w:p>
    <w:p>
      <w:pPr>
        <w:pStyle w:val="ListBullet"/>
        <w:spacing w:before="20" w:after="40"/>
        <w:ind w:left="432"/>
      </w:pPr>
      <w:r>
        <w:rPr>
          <w:rFonts w:ascii="Calibri" w:hAnsi="Calibri"/>
          <w:b w:val="0"/>
          <w:i w:val="0"/>
          <w:color w:val="475569"/>
          <w:sz w:val="21"/>
        </w:rPr>
        <w:t>--radius-md: 12px — medium components, dropdowns</w:t>
      </w:r>
    </w:p>
    <w:p>
      <w:pPr>
        <w:pStyle w:val="ListBullet"/>
        <w:spacing w:before="20" w:after="40"/>
        <w:ind w:left="432"/>
      </w:pPr>
      <w:r>
        <w:rPr>
          <w:rFonts w:ascii="Calibri" w:hAnsi="Calibri"/>
          <w:b w:val="0"/>
          <w:i w:val="0"/>
          <w:color w:val="475569"/>
          <w:sz w:val="21"/>
        </w:rPr>
        <w:t>--radius-lg: 16px — cards, modals, panels</w:t>
      </w:r>
    </w:p>
    <w:p>
      <w:pPr>
        <w:pStyle w:val="ListBullet"/>
        <w:spacing w:before="20" w:after="40"/>
        <w:ind w:left="432"/>
      </w:pPr>
      <w:r>
        <w:rPr>
          <w:rFonts w:ascii="Calibri" w:hAnsi="Calibri"/>
          <w:b w:val="0"/>
          <w:i w:val="0"/>
          <w:color w:val="475569"/>
          <w:sz w:val="21"/>
        </w:rPr>
        <w:t>--radius-xl: 24px — large cards, feature sections, sidebars</w:t>
      </w:r>
    </w:p>
    <w:p>
      <w:pPr>
        <w:keepNext/>
        <w:spacing w:before="400" w:after="80"/>
      </w:pPr>
      <w:r>
        <w:rPr>
          <w:rFonts w:ascii="Calibri" w:hAnsi="Calibri"/>
          <w:b/>
          <w:i w:val="0"/>
          <w:color w:val="6366F1"/>
          <w:sz w:val="28"/>
        </w:rPr>
        <w:t>7.6 Elevation &amp; Shadow</w:t>
      </w:r>
    </w:p>
    <w:p>
      <w:pPr>
        <w:spacing w:before="40" w:after="120"/>
      </w:pPr>
      <w:r>
        <w:rPr>
          <w:rFonts w:ascii="Calibri" w:hAnsi="Calibri"/>
          <w:b w:val="0"/>
          <w:i w:val="0"/>
          <w:color w:val="475569"/>
          <w:sz w:val="21"/>
        </w:rPr>
        <w:t>Avoid box-shadows for general use. Use border + background-colour difference for depth. Reserve box-shadows for: floating cards, modals, dropdowns, tooltips. No drop-shadows on text. No text-shadow effects.</w:t>
      </w:r>
    </w:p>
    <w:p>
      <w:pPr>
        <w:pStyle w:val="ListBullet"/>
        <w:spacing w:before="20" w:after="40"/>
        <w:ind w:left="432"/>
      </w:pPr>
      <w:r>
        <w:rPr>
          <w:rFonts w:ascii="Calibri" w:hAnsi="Calibri"/>
          <w:b w:val="0"/>
          <w:i w:val="0"/>
          <w:color w:val="475569"/>
          <w:sz w:val="21"/>
        </w:rPr>
        <w:t>--shadow-sm: 0 1px 3px rgba(0,0,0,0.3)  — subtle lift</w:t>
      </w:r>
    </w:p>
    <w:p>
      <w:pPr>
        <w:pStyle w:val="ListBullet"/>
        <w:spacing w:before="20" w:after="40"/>
        <w:ind w:left="432"/>
      </w:pPr>
      <w:r>
        <w:rPr>
          <w:rFonts w:ascii="Calibri" w:hAnsi="Calibri"/>
          <w:b w:val="0"/>
          <w:i w:val="0"/>
          <w:color w:val="475569"/>
          <w:sz w:val="21"/>
        </w:rPr>
        <w:t>--shadow-md: 0 4px 24px rgba(0,0,0,0.4)  — hovered cards, modals</w:t>
      </w:r>
    </w:p>
    <w:p>
      <w:pPr>
        <w:pStyle w:val="ListBullet"/>
        <w:spacing w:before="20" w:after="40"/>
        <w:ind w:left="432"/>
      </w:pPr>
      <w:r>
        <w:rPr>
          <w:rFonts w:ascii="Calibri" w:hAnsi="Calibri"/>
          <w:b w:val="0"/>
          <w:i w:val="0"/>
          <w:color w:val="475569"/>
          <w:sz w:val="21"/>
        </w:rPr>
        <w:t>--shadow-glow: 0 0 40px rgba(99,102,241,0.15)  — accent glow on primary CTAs</w:t>
      </w:r>
    </w:p>
    <w:p>
      <w:pPr>
        <w:keepNext/>
        <w:spacing w:before="400" w:after="80"/>
      </w:pPr>
      <w:r>
        <w:rPr>
          <w:rFonts w:ascii="Calibri" w:hAnsi="Calibri"/>
          <w:b/>
          <w:i w:val="0"/>
          <w:color w:val="6366F1"/>
          <w:sz w:val="28"/>
        </w:rPr>
        <w:t>7.7 Component Specifications</w:t>
      </w:r>
    </w:p>
    <w:p>
      <w:pPr>
        <w:keepNext/>
        <w:spacing w:before="280" w:after="40"/>
      </w:pPr>
      <w:r>
        <w:rPr>
          <w:rFonts w:ascii="Calibri" w:hAnsi="Calibri"/>
          <w:b/>
          <w:i w:val="0"/>
          <w:color w:val="0F172A"/>
          <w:sz w:val="23"/>
        </w:rPr>
        <w:t>Buttons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374151"/>
          </w:tcPr>
          <w:p>
            <w:pPr>
              <w:spacing w:before="80" w:after="80"/>
            </w:pPr>
            <w:r>
              <w:rPr>
                <w:rFonts w:ascii="Calibri" w:hAnsi="Calibri"/>
                <w:b/>
                <w:i w:val="0"/>
                <w:color w:val="FFFFFF"/>
                <w:sz w:val="20"/>
              </w:rPr>
              <w:t>Variant</w:t>
            </w:r>
          </w:p>
        </w:tc>
        <w:tc>
          <w:tcPr>
            <w:tcW w:type="dxa" w:w="2880"/>
            <w:shd w:val="clear" w:color="auto" w:fill="374151"/>
          </w:tcPr>
          <w:p>
            <w:pPr>
              <w:spacing w:before="80" w:after="80"/>
            </w:pPr>
            <w:r>
              <w:rPr>
                <w:rFonts w:ascii="Calibri" w:hAnsi="Calibri"/>
                <w:b/>
                <w:i w:val="0"/>
                <w:color w:val="FFFFFF"/>
                <w:sz w:val="20"/>
              </w:rPr>
              <w:t>Background</w:t>
            </w:r>
          </w:p>
        </w:tc>
        <w:tc>
          <w:tcPr>
            <w:tcW w:type="dxa" w:w="2880"/>
            <w:shd w:val="clear" w:color="auto" w:fill="374151"/>
          </w:tcPr>
          <w:p>
            <w:pPr>
              <w:spacing w:before="80" w:after="80"/>
            </w:pPr>
            <w:r>
              <w:rPr>
                <w:rFonts w:ascii="Calibri" w:hAnsi="Calibri"/>
                <w:b/>
                <w:i w:val="0"/>
                <w:color w:val="FFFFFF"/>
                <w:sz w:val="20"/>
              </w:rPr>
              <w:t>Border</w:t>
            </w:r>
          </w:p>
        </w:tc>
        <w:tc>
          <w:tcPr>
            <w:tcW w:type="dxa" w:w="2160"/>
            <w:shd w:val="clear" w:color="auto" w:fill="374151"/>
          </w:tcPr>
          <w:p>
            <w:pPr>
              <w:spacing w:before="80" w:after="80"/>
            </w:pPr>
            <w:r>
              <w:rPr>
                <w:rFonts w:ascii="Calibri" w:hAnsi="Calibri"/>
                <w:b/>
                <w:i w:val="0"/>
                <w:color w:val="FFFFFF"/>
                <w:sz w:val="20"/>
              </w:rPr>
              <w:t>Usage</w:t>
            </w:r>
          </w:p>
        </w:tc>
      </w:tr>
      <w:tr>
        <w:tc>
          <w:tcPr>
            <w:tcW w:type="dxa" w:w="2160"/>
            <w:shd w:val="clear" w:color="auto" w:fill="F8FAFF"/>
          </w:tcPr>
          <w:p>
            <w:pPr>
              <w:spacing w:before="60" w:after="60"/>
            </w:pPr>
            <w:r>
              <w:rPr>
                <w:rFonts w:ascii="Calibri" w:hAnsi="Calibri"/>
                <w:b w:val="0"/>
                <w:i w:val="0"/>
                <w:color w:val="475569"/>
                <w:sz w:val="20"/>
              </w:rPr>
              <w:t>Primary</w:t>
            </w:r>
          </w:p>
        </w:tc>
        <w:tc>
          <w:tcPr>
            <w:tcW w:type="dxa" w:w="2880"/>
            <w:shd w:val="clear" w:color="auto" w:fill="F8FAFF"/>
          </w:tcPr>
          <w:p>
            <w:pPr>
              <w:spacing w:before="60" w:after="60"/>
            </w:pPr>
            <w:r>
              <w:rPr>
                <w:rFonts w:ascii="Calibri" w:hAnsi="Calibri"/>
                <w:b w:val="0"/>
                <w:i w:val="0"/>
                <w:color w:val="475569"/>
                <w:sz w:val="20"/>
              </w:rPr>
              <w:t>var(--accent)</w:t>
            </w:r>
          </w:p>
        </w:tc>
        <w:tc>
          <w:tcPr>
            <w:tcW w:type="dxa" w:w="2880"/>
            <w:shd w:val="clear" w:color="auto" w:fill="F8FAFF"/>
          </w:tcPr>
          <w:p>
            <w:pPr>
              <w:spacing w:before="60" w:after="60"/>
            </w:pPr>
            <w:r>
              <w:rPr>
                <w:rFonts w:ascii="Calibri" w:hAnsi="Calibri"/>
                <w:b w:val="0"/>
                <w:i w:val="0"/>
                <w:color w:val="475569"/>
                <w:sz w:val="20"/>
              </w:rPr>
              <w:t>1px rgba(255,255,255,0.1)</w:t>
            </w:r>
          </w:p>
        </w:tc>
        <w:tc>
          <w:tcPr>
            <w:tcW w:type="dxa" w:w="2160"/>
            <w:shd w:val="clear" w:color="auto" w:fill="F8FAFF"/>
          </w:tcPr>
          <w:p>
            <w:pPr>
              <w:spacing w:before="60" w:after="60"/>
            </w:pPr>
            <w:r>
              <w:rPr>
                <w:rFonts w:ascii="Calibri" w:hAnsi="Calibri"/>
                <w:b w:val="0"/>
                <w:i w:val="0"/>
                <w:color w:val="475569"/>
                <w:sz w:val="20"/>
              </w:rPr>
              <w:t>Main CTAs: "Apply Now", "Post Role", "Get Started"</w:t>
            </w:r>
          </w:p>
        </w:tc>
      </w:tr>
      <w:tr>
        <w:tc>
          <w:tcPr>
            <w:tcW w:type="dxa" w:w="2160"/>
          </w:tcPr>
          <w:p>
            <w:pPr>
              <w:spacing w:before="60" w:after="60"/>
            </w:pPr>
            <w:r>
              <w:rPr>
                <w:rFonts w:ascii="Calibri" w:hAnsi="Calibri"/>
                <w:b w:val="0"/>
                <w:i w:val="0"/>
                <w:color w:val="475569"/>
                <w:sz w:val="20"/>
              </w:rPr>
              <w:t>Secondary</w:t>
            </w:r>
          </w:p>
        </w:tc>
        <w:tc>
          <w:tcPr>
            <w:tcW w:type="dxa" w:w="2880"/>
          </w:tcPr>
          <w:p>
            <w:pPr>
              <w:spacing w:before="60" w:after="60"/>
            </w:pPr>
            <w:r>
              <w:rPr>
                <w:rFonts w:ascii="Calibri" w:hAnsi="Calibri"/>
                <w:b w:val="0"/>
                <w:i w:val="0"/>
                <w:color w:val="475569"/>
                <w:sz w:val="20"/>
              </w:rPr>
              <w:t>rgba(255,255,255,0.06)</w:t>
            </w:r>
          </w:p>
        </w:tc>
        <w:tc>
          <w:tcPr>
            <w:tcW w:type="dxa" w:w="2880"/>
          </w:tcPr>
          <w:p>
            <w:pPr>
              <w:spacing w:before="60" w:after="60"/>
            </w:pPr>
            <w:r>
              <w:rPr>
                <w:rFonts w:ascii="Calibri" w:hAnsi="Calibri"/>
                <w:b w:val="0"/>
                <w:i w:val="0"/>
                <w:color w:val="475569"/>
                <w:sz w:val="20"/>
              </w:rPr>
              <w:t>1px var(--border-hover)</w:t>
            </w:r>
          </w:p>
        </w:tc>
        <w:tc>
          <w:tcPr>
            <w:tcW w:type="dxa" w:w="2160"/>
          </w:tcPr>
          <w:p>
            <w:pPr>
              <w:spacing w:before="60" w:after="60"/>
            </w:pPr>
            <w:r>
              <w:rPr>
                <w:rFonts w:ascii="Calibri" w:hAnsi="Calibri"/>
                <w:b w:val="0"/>
                <w:i w:val="0"/>
                <w:color w:val="475569"/>
                <w:sz w:val="20"/>
              </w:rPr>
              <w:t>Alternate actions: "Save", "Follow"</w:t>
            </w:r>
          </w:p>
        </w:tc>
      </w:tr>
      <w:tr>
        <w:tc>
          <w:tcPr>
            <w:tcW w:type="dxa" w:w="2160"/>
            <w:shd w:val="clear" w:color="auto" w:fill="F8FAFF"/>
          </w:tcPr>
          <w:p>
            <w:pPr>
              <w:spacing w:before="60" w:after="60"/>
            </w:pPr>
            <w:r>
              <w:rPr>
                <w:rFonts w:ascii="Calibri" w:hAnsi="Calibri"/>
                <w:b w:val="0"/>
                <w:i w:val="0"/>
                <w:color w:val="475569"/>
                <w:sz w:val="20"/>
              </w:rPr>
              <w:t>Ghost</w:t>
            </w:r>
          </w:p>
        </w:tc>
        <w:tc>
          <w:tcPr>
            <w:tcW w:type="dxa" w:w="2880"/>
            <w:shd w:val="clear" w:color="auto" w:fill="F8FAFF"/>
          </w:tcPr>
          <w:p>
            <w:pPr>
              <w:spacing w:before="60" w:after="60"/>
            </w:pPr>
            <w:r>
              <w:rPr>
                <w:rFonts w:ascii="Calibri" w:hAnsi="Calibri"/>
                <w:b w:val="0"/>
                <w:i w:val="0"/>
                <w:color w:val="475569"/>
                <w:sz w:val="20"/>
              </w:rPr>
              <w:t>transparent</w:t>
            </w:r>
          </w:p>
        </w:tc>
        <w:tc>
          <w:tcPr>
            <w:tcW w:type="dxa" w:w="2880"/>
            <w:shd w:val="clear" w:color="auto" w:fill="F8FAFF"/>
          </w:tcPr>
          <w:p>
            <w:pPr>
              <w:spacing w:before="60" w:after="60"/>
            </w:pPr>
            <w:r>
              <w:rPr>
                <w:rFonts w:ascii="Calibri" w:hAnsi="Calibri"/>
                <w:b w:val="0"/>
                <w:i w:val="0"/>
                <w:color w:val="475569"/>
                <w:sz w:val="20"/>
              </w:rPr>
              <w:t>none</w:t>
            </w:r>
          </w:p>
        </w:tc>
        <w:tc>
          <w:tcPr>
            <w:tcW w:type="dxa" w:w="2160"/>
            <w:shd w:val="clear" w:color="auto" w:fill="F8FAFF"/>
          </w:tcPr>
          <w:p>
            <w:pPr>
              <w:spacing w:before="60" w:after="60"/>
            </w:pPr>
            <w:r>
              <w:rPr>
                <w:rFonts w:ascii="Calibri" w:hAnsi="Calibri"/>
                <w:b w:val="0"/>
                <w:i w:val="0"/>
                <w:color w:val="475569"/>
                <w:sz w:val="20"/>
              </w:rPr>
              <w:t>Nav links, text buttons: "Sign in", "Back"</w:t>
            </w:r>
          </w:p>
        </w:tc>
      </w:tr>
      <w:tr>
        <w:tc>
          <w:tcPr>
            <w:tcW w:type="dxa" w:w="2160"/>
          </w:tcPr>
          <w:p>
            <w:pPr>
              <w:spacing w:before="60" w:after="60"/>
            </w:pPr>
            <w:r>
              <w:rPr>
                <w:rFonts w:ascii="Calibri" w:hAnsi="Calibri"/>
                <w:b w:val="0"/>
                <w:i w:val="0"/>
                <w:color w:val="475569"/>
                <w:sz w:val="20"/>
              </w:rPr>
              <w:t>Outline</w:t>
            </w:r>
          </w:p>
        </w:tc>
        <w:tc>
          <w:tcPr>
            <w:tcW w:type="dxa" w:w="2880"/>
          </w:tcPr>
          <w:p>
            <w:pPr>
              <w:spacing w:before="60" w:after="60"/>
            </w:pPr>
            <w:r>
              <w:rPr>
                <w:rFonts w:ascii="Calibri" w:hAnsi="Calibri"/>
                <w:b w:val="0"/>
                <w:i w:val="0"/>
                <w:color w:val="475569"/>
                <w:sz w:val="20"/>
              </w:rPr>
              <w:t>transparent</w:t>
            </w:r>
          </w:p>
        </w:tc>
        <w:tc>
          <w:tcPr>
            <w:tcW w:type="dxa" w:w="2880"/>
          </w:tcPr>
          <w:p>
            <w:pPr>
              <w:spacing w:before="60" w:after="60"/>
            </w:pPr>
            <w:r>
              <w:rPr>
                <w:rFonts w:ascii="Calibri" w:hAnsi="Calibri"/>
                <w:b w:val="0"/>
                <w:i w:val="0"/>
                <w:color w:val="475569"/>
                <w:sz w:val="20"/>
              </w:rPr>
              <w:t>1px var(--border-hover)</w:t>
            </w:r>
          </w:p>
        </w:tc>
        <w:tc>
          <w:tcPr>
            <w:tcW w:type="dxa" w:w="2160"/>
          </w:tcPr>
          <w:p>
            <w:pPr>
              <w:spacing w:before="60" w:after="60"/>
            </w:pPr>
            <w:r>
              <w:rPr>
                <w:rFonts w:ascii="Calibri" w:hAnsi="Calibri"/>
                <w:b w:val="0"/>
                <w:i w:val="0"/>
                <w:color w:val="475569"/>
                <w:sz w:val="20"/>
              </w:rPr>
              <w:t>Less prominent actions: "Load More", "View All"</w:t>
            </w:r>
          </w:p>
        </w:tc>
      </w:tr>
      <w:tr>
        <w:tc>
          <w:tcPr>
            <w:tcW w:type="dxa" w:w="2160"/>
            <w:shd w:val="clear" w:color="auto" w:fill="F8FAFF"/>
          </w:tcPr>
          <w:p>
            <w:pPr>
              <w:spacing w:before="60" w:after="60"/>
            </w:pPr>
            <w:r>
              <w:rPr>
                <w:rFonts w:ascii="Calibri" w:hAnsi="Calibri"/>
                <w:b w:val="0"/>
                <w:i w:val="0"/>
                <w:color w:val="475569"/>
                <w:sz w:val="20"/>
              </w:rPr>
              <w:t>Danger</w:t>
            </w:r>
          </w:p>
        </w:tc>
        <w:tc>
          <w:tcPr>
            <w:tcW w:type="dxa" w:w="2880"/>
            <w:shd w:val="clear" w:color="auto" w:fill="F8FAFF"/>
          </w:tcPr>
          <w:p>
            <w:pPr>
              <w:spacing w:before="60" w:after="60"/>
            </w:pPr>
            <w:r>
              <w:rPr>
                <w:rFonts w:ascii="Calibri" w:hAnsi="Calibri"/>
                <w:b w:val="0"/>
                <w:i w:val="0"/>
                <w:color w:val="475569"/>
                <w:sz w:val="20"/>
              </w:rPr>
              <w:t>rgba(239,68,68,0.1)</w:t>
            </w:r>
          </w:p>
        </w:tc>
        <w:tc>
          <w:tcPr>
            <w:tcW w:type="dxa" w:w="2880"/>
            <w:shd w:val="clear" w:color="auto" w:fill="F8FAFF"/>
          </w:tcPr>
          <w:p>
            <w:pPr>
              <w:spacing w:before="60" w:after="60"/>
            </w:pPr>
            <w:r>
              <w:rPr>
                <w:rFonts w:ascii="Calibri" w:hAnsi="Calibri"/>
                <w:b w:val="0"/>
                <w:i w:val="0"/>
                <w:color w:val="475569"/>
                <w:sz w:val="20"/>
              </w:rPr>
              <w:t>1px rgba(239,68,68,0.3)</w:t>
            </w:r>
          </w:p>
        </w:tc>
        <w:tc>
          <w:tcPr>
            <w:tcW w:type="dxa" w:w="2160"/>
            <w:shd w:val="clear" w:color="auto" w:fill="F8FAFF"/>
          </w:tcPr>
          <w:p>
            <w:pPr>
              <w:spacing w:before="60" w:after="60"/>
            </w:pPr>
            <w:r>
              <w:rPr>
                <w:rFonts w:ascii="Calibri" w:hAnsi="Calibri"/>
                <w:b w:val="0"/>
                <w:i w:val="0"/>
                <w:color w:val="475569"/>
                <w:sz w:val="20"/>
              </w:rPr>
              <w:t>Destructive: "Delete", "Reject"</w:t>
            </w:r>
          </w:p>
        </w:tc>
      </w:tr>
    </w:tbl>
    <w:p>
      <w:pPr>
        <w:spacing w:before="40" w:after="120"/>
      </w:pPr>
      <w:r>
        <w:rPr>
          <w:rFonts w:ascii="Calibri" w:hAnsi="Calibri"/>
          <w:b w:val="0"/>
          <w:i w:val="0"/>
          <w:color w:val="475569"/>
          <w:sz w:val="21"/>
        </w:rPr>
        <w:t>Button height: 40px standard, 36px compact, 48px hero. Border-radius: var(--radius-md). Font: DM Sans 600. Hover: translateY(-1px) + box-shadow. Active: translateY(0) + scale(0.99). Disabled: opacity 0.4, cursor: not-allowed.</w:t>
      </w:r>
    </w:p>
    <w:p>
      <w:pPr>
        <w:keepNext/>
        <w:spacing w:before="280" w:after="40"/>
      </w:pPr>
      <w:r>
        <w:rPr>
          <w:rFonts w:ascii="Calibri" w:hAnsi="Calibri"/>
          <w:b/>
          <w:i w:val="0"/>
          <w:color w:val="0F172A"/>
          <w:sz w:val="23"/>
        </w:rPr>
        <w:t>Form Inputs</w:t>
      </w:r>
    </w:p>
    <w:p>
      <w:pPr>
        <w:spacing w:before="40" w:after="120"/>
      </w:pPr>
      <w:r>
        <w:rPr>
          <w:rFonts w:ascii="Calibri" w:hAnsi="Calibri"/>
          <w:b w:val="0"/>
          <w:i w:val="0"/>
          <w:color w:val="475569"/>
          <w:sz w:val="21"/>
        </w:rPr>
        <w:t>Background: rgba(255,255,255,0.04). Border: 1px var(--border-hover). Height: 44px standard. Padding: 0 14px. Font: DM Sans 400 0.9rem. Focus: border-color var(--accent), no box-shadow ring (box-shadow conflicts with dark backgrounds). Error: border-color #EF4444, helper text in red below input. Textarea: min-height 100px, resize: vertical only.</w:t>
      </w:r>
    </w:p>
    <w:p>
      <w:pPr>
        <w:keepNext/>
        <w:spacing w:before="280" w:after="40"/>
      </w:pPr>
      <w:r>
        <w:rPr>
          <w:rFonts w:ascii="Calibri" w:hAnsi="Calibri"/>
          <w:b/>
          <w:i w:val="0"/>
          <w:color w:val="0F172A"/>
          <w:sz w:val="23"/>
        </w:rPr>
        <w:t>Tags &amp; Badges</w:t>
      </w:r>
    </w:p>
    <w:p>
      <w:pPr>
        <w:spacing w:before="40" w:after="120"/>
      </w:pPr>
      <w:r>
        <w:rPr>
          <w:rFonts w:ascii="Calibri" w:hAnsi="Calibri"/>
          <w:b w:val="0"/>
          <w:i w:val="0"/>
          <w:color w:val="475569"/>
          <w:sz w:val="21"/>
        </w:rPr>
        <w:t>Tags: pill shape, 24px height, font-size 0.75rem, font-weight 600. Match score badge: green bg + border, Lucide Zap icon + number%. Status badges: colour-coded with background + matching border (never solid-fill, always translucent).</w:t>
      </w:r>
    </w:p>
    <w:p>
      <w:pPr>
        <w:keepNext/>
        <w:spacing w:before="280" w:after="40"/>
      </w:pPr>
      <w:r>
        <w:rPr>
          <w:rFonts w:ascii="Calibri" w:hAnsi="Calibri"/>
          <w:b/>
          <w:i w:val="0"/>
          <w:color w:val="0F172A"/>
          <w:sz w:val="23"/>
        </w:rPr>
        <w:t>Cards</w:t>
      </w:r>
    </w:p>
    <w:p>
      <w:pPr>
        <w:spacing w:before="40" w:after="120"/>
      </w:pPr>
      <w:r>
        <w:rPr>
          <w:rFonts w:ascii="Calibri" w:hAnsi="Calibri"/>
          <w:b w:val="0"/>
          <w:i w:val="0"/>
          <w:color w:val="475569"/>
          <w:sz w:val="21"/>
        </w:rPr>
        <w:t>Background: var(--bg-card). Border: 1px var(--border). Border-radius: var(--radius-xl). Hover: border-color var(--border-hover), translateY(-2px to -4px). Featured/highlighted card: border-color with accent at 35–40% opacity. Bento cards: CSS custom properties --x and --y set on mousemove for spotlight effect.</w:t>
      </w:r>
    </w:p>
    <w:p>
      <w:pPr>
        <w:keepNext/>
        <w:spacing w:before="400" w:after="80"/>
      </w:pPr>
      <w:r>
        <w:rPr>
          <w:rFonts w:ascii="Calibri" w:hAnsi="Calibri"/>
          <w:b/>
          <w:i w:val="0"/>
          <w:color w:val="6366F1"/>
          <w:sz w:val="28"/>
        </w:rPr>
        <w:t>7.8 Icons</w:t>
      </w:r>
    </w:p>
    <w:p>
      <w:pPr>
        <w:spacing w:before="40" w:after="120"/>
      </w:pPr>
      <w:r>
        <w:rPr>
          <w:rFonts w:ascii="Calibri" w:hAnsi="Calibri"/>
          <w:b w:val="0"/>
          <w:i w:val="0"/>
          <w:color w:val="475569"/>
          <w:sz w:val="21"/>
        </w:rPr>
        <w:t>Icon library: Lucide Icons (lucide.dev) — loaded via CDN (unpkg.com/lucide). Never use emoji as UI icons. Never use Font Awesome or Material Icons. Icon sizes: 14px (inline text), 16px (buttons/labels), 18–20px (feature icons), 24px (hero icons). Icon colour should match surrounding text colour or use semantic colour (green for success, amber for warning).</w:t>
      </w:r>
    </w:p>
    <w:p>
      <w:pPr>
        <w:keepNext/>
        <w:spacing w:before="400" w:after="80"/>
      </w:pPr>
      <w:r>
        <w:rPr>
          <w:rFonts w:ascii="Calibri" w:hAnsi="Calibri"/>
          <w:b/>
          <w:i w:val="0"/>
          <w:color w:val="6366F1"/>
          <w:sz w:val="28"/>
        </w:rPr>
        <w:t>7.9 Motion &amp; Animation</w:t>
      </w:r>
    </w:p>
    <w:p>
      <w:pPr>
        <w:pStyle w:val="ListBullet"/>
        <w:spacing w:before="20" w:after="40"/>
        <w:ind w:left="432"/>
      </w:pPr>
      <w:r>
        <w:rPr>
          <w:rFonts w:ascii="Calibri" w:hAnsi="Calibri"/>
          <w:b w:val="0"/>
          <w:i w:val="0"/>
          <w:color w:val="475569"/>
          <w:sz w:val="21"/>
        </w:rPr>
        <w:t>Page transitions: AOS library, duration 700ms, ease-out-cubic, once: true</w:t>
      </w:r>
    </w:p>
    <w:p>
      <w:pPr>
        <w:pStyle w:val="ListBullet"/>
        <w:spacing w:before="20" w:after="40"/>
        <w:ind w:left="432"/>
      </w:pPr>
      <w:r>
        <w:rPr>
          <w:rFonts w:ascii="Calibri" w:hAnsi="Calibri"/>
          <w:b w:val="0"/>
          <w:i w:val="0"/>
          <w:color w:val="475569"/>
          <w:sz w:val="21"/>
        </w:rPr>
        <w:t>Hover transitions: 200ms ease (fast, responsive)</w:t>
      </w:r>
    </w:p>
    <w:p>
      <w:pPr>
        <w:pStyle w:val="ListBullet"/>
        <w:spacing w:before="20" w:after="40"/>
        <w:ind w:left="432"/>
      </w:pPr>
      <w:r>
        <w:rPr>
          <w:rFonts w:ascii="Calibri" w:hAnsi="Calibri"/>
          <w:b w:val="0"/>
          <w:i w:val="0"/>
          <w:color w:val="475569"/>
          <w:sz w:val="21"/>
        </w:rPr>
        <w:t>Panel/modal transitions: 350ms cubic-bezier(0.4, 0, 0.2, 1)</w:t>
      </w:r>
    </w:p>
    <w:p>
      <w:pPr>
        <w:pStyle w:val="ListBullet"/>
        <w:spacing w:before="20" w:after="40"/>
        <w:ind w:left="432"/>
      </w:pPr>
      <w:r>
        <w:rPr>
          <w:rFonts w:ascii="Calibri" w:hAnsi="Calibri"/>
          <w:b w:val="0"/>
          <w:i w:val="0"/>
          <w:color w:val="475569"/>
          <w:sz w:val="21"/>
        </w:rPr>
        <w:t>Scroll-triggered elements: fade-up with 60px offset</w:t>
      </w:r>
    </w:p>
    <w:p>
      <w:pPr>
        <w:pStyle w:val="ListBullet"/>
        <w:spacing w:before="20" w:after="40"/>
        <w:ind w:left="432"/>
      </w:pPr>
      <w:r>
        <w:rPr>
          <w:rFonts w:ascii="Calibri" w:hAnsi="Calibri"/>
          <w:b w:val="0"/>
          <w:i w:val="0"/>
          <w:color w:val="475569"/>
          <w:sz w:val="21"/>
        </w:rPr>
        <w:t>Hero orbs: slow float animation (8s, ease-in-out, infinite)</w:t>
      </w:r>
    </w:p>
    <w:p>
      <w:pPr>
        <w:pStyle w:val="ListBullet"/>
        <w:spacing w:before="20" w:after="40"/>
        <w:ind w:left="432"/>
      </w:pPr>
      <w:r>
        <w:rPr>
          <w:rFonts w:ascii="Calibri" w:hAnsi="Calibri"/>
          <w:b w:val="0"/>
          <w:i w:val="0"/>
          <w:color w:val="475569"/>
          <w:sz w:val="21"/>
        </w:rPr>
        <w:t>Progress bars: animated fill from 0% on first intersection (IntersectionObserver)</w:t>
      </w:r>
    </w:p>
    <w:p>
      <w:pPr>
        <w:pStyle w:val="ListBullet"/>
        <w:spacing w:before="20" w:after="40"/>
        <w:ind w:left="432"/>
      </w:pPr>
      <w:r>
        <w:rPr>
          <w:rFonts w:ascii="Calibri" w:hAnsi="Calibri"/>
          <w:b w:val="0"/>
          <w:i w:val="0"/>
          <w:color w:val="475569"/>
          <w:sz w:val="21"/>
        </w:rPr>
        <w:t>Counter animation: 1.8s eased counting from 0 to target value</w:t>
      </w:r>
    </w:p>
    <w:p>
      <w:pPr>
        <w:pStyle w:val="ListBullet"/>
        <w:spacing w:before="20" w:after="40"/>
        <w:ind w:left="432"/>
      </w:pPr>
      <w:r>
        <w:rPr>
          <w:rFonts w:ascii="Calibri" w:hAnsi="Calibri"/>
          <w:b w:val="0"/>
          <w:i w:val="0"/>
          <w:color w:val="475569"/>
          <w:sz w:val="21"/>
        </w:rPr>
        <w:t>Success screens: scale + rotate pop animation (cubic-bezier(0.34, 1.56, 0.64, 1))</w:t>
      </w:r>
    </w:p>
    <w:p>
      <w:pPr>
        <w:spacing w:before="160" w:after="160"/>
        <w:ind w:left="288" w:right="288"/>
        <w:shd w:val="clear" w:color="auto" w:fill="F0F4FF"/>
      </w:pPr>
      <w:r>
        <w:rPr>
          <w:rFonts w:ascii="Calibri" w:hAnsi="Calibri"/>
          <w:b/>
          <w:i w:val="0"/>
          <w:color w:val="6366F1"/>
          <w:sz w:val="20"/>
        </w:rPr>
        <w:t xml:space="preserve">RULE:  </w:t>
      </w:r>
      <w:r>
        <w:rPr>
          <w:rFonts w:ascii="Calibri" w:hAnsi="Calibri"/>
          <w:b w:val="0"/>
          <w:i w:val="0"/>
          <w:color w:val="475569"/>
          <w:sz w:val="20"/>
        </w:rPr>
        <w:t>All animations must respect prefers-reduced-motion: no-preference. Wrap keyframe animations in @media (prefers-reduced-motion: no-preference).</w:t>
      </w:r>
    </w:p>
    <w:p>
      <w:r>
        <w:br w:type="page"/>
      </w:r>
    </w:p>
    <w:p>
      <w:pPr>
        <w:keepNext/>
        <w:spacing w:before="560" w:after="120"/>
        <w:pBdr>
          <w:bottom w:val="single" w:sz="4" w:space="4" w:color="6366F1"/>
        </w:pBdr>
      </w:pPr>
      <w:r>
        <w:rPr>
          <w:rFonts w:ascii="Calibri" w:hAnsi="Calibri"/>
          <w:b/>
          <w:i w:val="0"/>
          <w:color w:val="1E1B6E"/>
          <w:sz w:val="40"/>
        </w:rPr>
        <w:t>8. UX Principles &amp; Interaction Patterns</w:t>
      </w:r>
    </w:p>
    <w:p>
      <w:pPr>
        <w:keepNext/>
        <w:spacing w:before="400" w:after="80"/>
      </w:pPr>
      <w:r>
        <w:rPr>
          <w:rFonts w:ascii="Calibri" w:hAnsi="Calibri"/>
          <w:b/>
          <w:i w:val="0"/>
          <w:color w:val="6366F1"/>
          <w:sz w:val="28"/>
        </w:rPr>
        <w:t>8.1 Core UX Principles</w:t>
      </w:r>
    </w:p>
    <w:p>
      <w:pPr>
        <w:keepNext/>
        <w:spacing w:before="280" w:after="40"/>
      </w:pPr>
      <w:r>
        <w:rPr>
          <w:rFonts w:ascii="Calibri" w:hAnsi="Calibri"/>
          <w:b/>
          <w:i w:val="0"/>
          <w:color w:val="0F172A"/>
          <w:sz w:val="23"/>
        </w:rPr>
        <w:t>Principle 1: Zero Dead Ends</w:t>
      </w:r>
    </w:p>
    <w:p>
      <w:pPr>
        <w:spacing w:before="40" w:after="120"/>
      </w:pPr>
      <w:r>
        <w:rPr>
          <w:rFonts w:ascii="Calibri" w:hAnsi="Calibri"/>
          <w:b w:val="0"/>
          <w:i w:val="0"/>
          <w:color w:val="475569"/>
          <w:sz w:val="21"/>
        </w:rPr>
        <w:t>Every empty state, error state, and dead end must have a clear next action. Empty search results show suggested roles. Empty application list shows "Browse Roles" CTA. A 404 page explains what happened and links back to homepage.</w:t>
      </w:r>
    </w:p>
    <w:p>
      <w:pPr>
        <w:keepNext/>
        <w:spacing w:before="280" w:after="40"/>
      </w:pPr>
      <w:r>
        <w:rPr>
          <w:rFonts w:ascii="Calibri" w:hAnsi="Calibri"/>
          <w:b/>
          <w:i w:val="0"/>
          <w:color w:val="0F172A"/>
          <w:sz w:val="23"/>
        </w:rPr>
        <w:t>Principle 2: Progressive Disclosure</w:t>
      </w:r>
    </w:p>
    <w:p>
      <w:pPr>
        <w:spacing w:before="40" w:after="120"/>
      </w:pPr>
      <w:r>
        <w:rPr>
          <w:rFonts w:ascii="Calibri" w:hAnsi="Calibri"/>
          <w:b w:val="0"/>
          <w:i w:val="0"/>
          <w:color w:val="475569"/>
          <w:sz w:val="21"/>
        </w:rPr>
        <w:t>Never overwhelm users with all information at once. Company profiles use "Read More" expand. Role requirements use "Must Have" (visible) + "Nice to Have" (below fold). Advanced filters are collapsed by default on mobile. Forms show one logical group at a time in wizard flows.</w:t>
      </w:r>
    </w:p>
    <w:p>
      <w:pPr>
        <w:keepNext/>
        <w:spacing w:before="280" w:after="40"/>
      </w:pPr>
      <w:r>
        <w:rPr>
          <w:rFonts w:ascii="Calibri" w:hAnsi="Calibri"/>
          <w:b/>
          <w:i w:val="0"/>
          <w:color w:val="0F172A"/>
          <w:sz w:val="23"/>
        </w:rPr>
        <w:t>Principle 3: Optimistic UI</w:t>
      </w:r>
    </w:p>
    <w:p>
      <w:pPr>
        <w:spacing w:before="40" w:after="120"/>
      </w:pPr>
      <w:r>
        <w:rPr>
          <w:rFonts w:ascii="Calibri" w:hAnsi="Calibri"/>
          <w:b w:val="0"/>
          <w:i w:val="0"/>
          <w:color w:val="475569"/>
          <w:sz w:val="21"/>
        </w:rPr>
        <w:t>UI state updates immediately on user action. Network call happens in background. If the call fails, revert the state and show an inline error — not a page reload. Save role: bookmark icon fills immediately. Shortlist: row turns green immediately.</w:t>
      </w:r>
    </w:p>
    <w:p>
      <w:pPr>
        <w:keepNext/>
        <w:spacing w:before="280" w:after="40"/>
      </w:pPr>
      <w:r>
        <w:rPr>
          <w:rFonts w:ascii="Calibri" w:hAnsi="Calibri"/>
          <w:b/>
          <w:i w:val="0"/>
          <w:color w:val="0F172A"/>
          <w:sz w:val="23"/>
        </w:rPr>
        <w:t>Principle 4: Contextual Help</w:t>
      </w:r>
    </w:p>
    <w:p>
      <w:pPr>
        <w:spacing w:before="40" w:after="120"/>
      </w:pPr>
      <w:r>
        <w:rPr>
          <w:rFonts w:ascii="Calibri" w:hAnsi="Calibri"/>
          <w:b w:val="0"/>
          <w:i w:val="0"/>
          <w:color w:val="475569"/>
          <w:sz w:val="21"/>
        </w:rPr>
        <w:t>Every form field with a non-obvious purpose has a helper text or tooltip. No reliance on placeholder text as labels — labels and placeholders are always separate. Character counters on all text inputs with limits (appear at 80% of max, turn amber at 90%).</w:t>
      </w:r>
    </w:p>
    <w:p>
      <w:pPr>
        <w:keepNext/>
        <w:spacing w:before="280" w:after="40"/>
      </w:pPr>
      <w:r>
        <w:rPr>
          <w:rFonts w:ascii="Calibri" w:hAnsi="Calibri"/>
          <w:b/>
          <w:i w:val="0"/>
          <w:color w:val="0F172A"/>
          <w:sz w:val="23"/>
        </w:rPr>
        <w:t>Principle 5: Mobile-First Decision Making</w:t>
      </w:r>
    </w:p>
    <w:p>
      <w:pPr>
        <w:spacing w:before="40" w:after="120"/>
      </w:pPr>
      <w:r>
        <w:rPr>
          <w:rFonts w:ascii="Calibri" w:hAnsi="Calibri"/>
          <w:b w:val="0"/>
          <w:i w:val="0"/>
          <w:color w:val="475569"/>
          <w:sz w:val="21"/>
        </w:rPr>
        <w:t>All layout decisions start from mobile. Desktop gets more space, not more features. Touch targets minimum 44×44px. No hover-only interactions for key features. Bottom navigation for key student actions on mobile.</w:t>
      </w:r>
    </w:p>
    <w:p>
      <w:pPr>
        <w:keepNext/>
        <w:spacing w:before="400" w:after="80"/>
      </w:pPr>
      <w:r>
        <w:rPr>
          <w:rFonts w:ascii="Calibri" w:hAnsi="Calibri"/>
          <w:b/>
          <w:i w:val="0"/>
          <w:color w:val="6366F1"/>
          <w:sz w:val="28"/>
        </w:rPr>
        <w:t>8.2 Navigation Patterns</w:t>
      </w:r>
    </w:p>
    <w:p>
      <w:pPr>
        <w:pStyle w:val="ListBullet"/>
        <w:spacing w:before="20" w:after="40"/>
        <w:ind w:left="432"/>
      </w:pPr>
      <w:r>
        <w:rPr>
          <w:rFonts w:ascii="Calibri" w:hAnsi="Calibri"/>
          <w:b w:val="0"/>
          <w:i w:val="0"/>
          <w:color w:val="475569"/>
          <w:sz w:val="21"/>
        </w:rPr>
        <w:t>Desktop: top navigation bar (fixed, blurs on scroll with backdrop-filter). Scrolled state adds darker background and bottom border.</w:t>
      </w:r>
    </w:p>
    <w:p>
      <w:pPr>
        <w:pStyle w:val="ListBullet"/>
        <w:spacing w:before="20" w:after="40"/>
        <w:ind w:left="432"/>
      </w:pPr>
      <w:r>
        <w:rPr>
          <w:rFonts w:ascii="Calibri" w:hAnsi="Calibri"/>
          <w:b w:val="0"/>
          <w:i w:val="0"/>
          <w:color w:val="475569"/>
          <w:sz w:val="21"/>
        </w:rPr>
        <w:t>Mobile: hamburger menu opens a slide-down panel with all nav links.</w:t>
      </w:r>
    </w:p>
    <w:p>
      <w:pPr>
        <w:pStyle w:val="ListBullet"/>
        <w:spacing w:before="20" w:after="40"/>
        <w:ind w:left="432"/>
      </w:pPr>
      <w:r>
        <w:rPr>
          <w:rFonts w:ascii="Calibri" w:hAnsi="Calibri"/>
          <w:b w:val="0"/>
          <w:i w:val="0"/>
          <w:color w:val="475569"/>
          <w:sz w:val="21"/>
        </w:rPr>
        <w:t>Dashboard: left sidebar with section groupings. On mobile, sidebar collapses to icon-only or hidden with bottom nav.</w:t>
      </w:r>
    </w:p>
    <w:p>
      <w:pPr>
        <w:pStyle w:val="ListBullet"/>
        <w:spacing w:before="20" w:after="40"/>
        <w:ind w:left="432"/>
      </w:pPr>
      <w:r>
        <w:rPr>
          <w:rFonts w:ascii="Calibri" w:hAnsi="Calibri"/>
          <w:b w:val="0"/>
          <w:i w:val="0"/>
          <w:color w:val="475569"/>
          <w:sz w:val="21"/>
        </w:rPr>
        <w:t>Breadcrumbs on role detail and company profile pages for wayfinding.</w:t>
      </w:r>
    </w:p>
    <w:p>
      <w:pPr>
        <w:pStyle w:val="ListBullet"/>
        <w:spacing w:before="20" w:after="40"/>
        <w:ind w:left="432"/>
      </w:pPr>
      <w:r>
        <w:rPr>
          <w:rFonts w:ascii="Calibri" w:hAnsi="Calibri"/>
          <w:b w:val="0"/>
          <w:i w:val="0"/>
          <w:color w:val="475569"/>
          <w:sz w:val="21"/>
        </w:rPr>
        <w:t>Back navigation: always a visible "Back" link/button, never rely on browser back.</w:t>
      </w:r>
    </w:p>
    <w:p>
      <w:pPr>
        <w:pStyle w:val="ListBullet"/>
        <w:spacing w:before="20" w:after="40"/>
        <w:ind w:left="432"/>
      </w:pPr>
      <w:r>
        <w:rPr>
          <w:rFonts w:ascii="Calibri" w:hAnsi="Calibri"/>
          <w:b w:val="0"/>
          <w:i w:val="0"/>
          <w:color w:val="475569"/>
          <w:sz w:val="21"/>
        </w:rPr>
        <w:t>Active nav item: indigo left border + translucent background (sidebar) or underline (top nav).</w:t>
      </w:r>
    </w:p>
    <w:p>
      <w:pPr>
        <w:keepNext/>
        <w:spacing w:before="400" w:after="80"/>
      </w:pPr>
      <w:r>
        <w:rPr>
          <w:rFonts w:ascii="Calibri" w:hAnsi="Calibri"/>
          <w:b/>
          <w:i w:val="0"/>
          <w:color w:val="6366F1"/>
          <w:sz w:val="28"/>
        </w:rPr>
        <w:t>8.3 Form UX Standards</w:t>
      </w:r>
    </w:p>
    <w:p>
      <w:pPr>
        <w:pStyle w:val="ListBullet"/>
        <w:spacing w:before="20" w:after="40"/>
        <w:ind w:left="432"/>
      </w:pPr>
      <w:r>
        <w:rPr>
          <w:rFonts w:ascii="Calibri" w:hAnsi="Calibri"/>
          <w:b w:val="0"/>
          <w:i w:val="0"/>
          <w:color w:val="475569"/>
          <w:sz w:val="21"/>
        </w:rPr>
        <w:t>Label always above input (never floating labels — they obscure input state).</w:t>
      </w:r>
    </w:p>
    <w:p>
      <w:pPr>
        <w:pStyle w:val="ListBullet"/>
        <w:spacing w:before="20" w:after="40"/>
        <w:ind w:left="432"/>
      </w:pPr>
      <w:r>
        <w:rPr>
          <w:rFonts w:ascii="Calibri" w:hAnsi="Calibri"/>
          <w:b w:val="0"/>
          <w:i w:val="0"/>
          <w:color w:val="475569"/>
          <w:sz w:val="21"/>
        </w:rPr>
        <w:t>Required fields marked with a subtle asterisk (*) in the label.</w:t>
      </w:r>
    </w:p>
    <w:p>
      <w:pPr>
        <w:pStyle w:val="ListBullet"/>
        <w:spacing w:before="20" w:after="40"/>
        <w:ind w:left="432"/>
      </w:pPr>
      <w:r>
        <w:rPr>
          <w:rFonts w:ascii="Calibri" w:hAnsi="Calibri"/>
          <w:b w:val="0"/>
          <w:i w:val="0"/>
          <w:color w:val="475569"/>
          <w:sz w:val="21"/>
        </w:rPr>
        <w:t>Validation: on blur for individual fields, on submit for form-level errors.</w:t>
      </w:r>
    </w:p>
    <w:p>
      <w:pPr>
        <w:pStyle w:val="ListBullet"/>
        <w:spacing w:before="20" w:after="40"/>
        <w:ind w:left="432"/>
      </w:pPr>
      <w:r>
        <w:rPr>
          <w:rFonts w:ascii="Calibri" w:hAnsi="Calibri"/>
          <w:b w:val="0"/>
          <w:i w:val="0"/>
          <w:color w:val="475569"/>
          <w:sz w:val="21"/>
        </w:rPr>
        <w:t>Error messages: specific and actionable. Not "Invalid input" — say "Email must include @".</w:t>
      </w:r>
    </w:p>
    <w:p>
      <w:pPr>
        <w:pStyle w:val="ListBullet"/>
        <w:spacing w:before="20" w:after="40"/>
        <w:ind w:left="432"/>
      </w:pPr>
      <w:r>
        <w:rPr>
          <w:rFonts w:ascii="Calibri" w:hAnsi="Calibri"/>
          <w:b w:val="0"/>
          <w:i w:val="0"/>
          <w:color w:val="475569"/>
          <w:sz w:val="21"/>
        </w:rPr>
        <w:t>Success: green border briefly on valid input, then remove to avoid visual noise.</w:t>
      </w:r>
    </w:p>
    <w:p>
      <w:pPr>
        <w:pStyle w:val="ListBullet"/>
        <w:spacing w:before="20" w:after="40"/>
        <w:ind w:left="432"/>
      </w:pPr>
      <w:r>
        <w:rPr>
          <w:rFonts w:ascii="Calibri" w:hAnsi="Calibri"/>
          <w:b w:val="0"/>
          <w:i w:val="0"/>
          <w:color w:val="475569"/>
          <w:sz w:val="21"/>
        </w:rPr>
        <w:t>Multi-step forms: show step number, total steps, and allow back navigation.</w:t>
      </w:r>
    </w:p>
    <w:p>
      <w:pPr>
        <w:pStyle w:val="ListBullet"/>
        <w:spacing w:before="20" w:after="40"/>
        <w:ind w:left="432"/>
      </w:pPr>
      <w:r>
        <w:rPr>
          <w:rFonts w:ascii="Calibri" w:hAnsi="Calibri"/>
          <w:b w:val="0"/>
          <w:i w:val="0"/>
          <w:color w:val="475569"/>
          <w:sz w:val="21"/>
        </w:rPr>
        <w:t>Auto-save: all multi-step form data saved to localStorage on each step advance.</w:t>
      </w:r>
    </w:p>
    <w:p>
      <w:pPr>
        <w:pStyle w:val="ListBullet"/>
        <w:spacing w:before="20" w:after="40"/>
        <w:ind w:left="432"/>
      </w:pPr>
      <w:r>
        <w:rPr>
          <w:rFonts w:ascii="Calibri" w:hAnsi="Calibri"/>
          <w:b w:val="0"/>
          <w:i w:val="0"/>
          <w:color w:val="475569"/>
          <w:sz w:val="21"/>
        </w:rPr>
        <w:t>Keyboard navigation: all interactive elements reachable by Tab. Focus rings visible.</w:t>
      </w:r>
    </w:p>
    <w:p>
      <w:pPr>
        <w:keepNext/>
        <w:spacing w:before="400" w:after="80"/>
      </w:pPr>
      <w:r>
        <w:rPr>
          <w:rFonts w:ascii="Calibri" w:hAnsi="Calibri"/>
          <w:b/>
          <w:i w:val="0"/>
          <w:color w:val="6366F1"/>
          <w:sz w:val="28"/>
        </w:rPr>
        <w:t>8.4 Loading &amp; Skeleton States</w:t>
      </w:r>
    </w:p>
    <w:p>
      <w:pPr>
        <w:pStyle w:val="ListBullet"/>
        <w:spacing w:before="20" w:after="40"/>
        <w:ind w:left="432"/>
      </w:pPr>
      <w:r>
        <w:rPr>
          <w:rFonts w:ascii="Calibri" w:hAnsi="Calibri"/>
          <w:b w:val="0"/>
          <w:i w:val="0"/>
          <w:color w:val="475569"/>
          <w:sz w:val="21"/>
        </w:rPr>
        <w:t>Skeleton screens (not spinners) for cards, tables, and lists.</w:t>
      </w:r>
    </w:p>
    <w:p>
      <w:pPr>
        <w:pStyle w:val="ListBullet"/>
        <w:spacing w:before="20" w:after="40"/>
        <w:ind w:left="432"/>
      </w:pPr>
      <w:r>
        <w:rPr>
          <w:rFonts w:ascii="Calibri" w:hAnsi="Calibri"/>
          <w:b w:val="0"/>
          <w:i w:val="0"/>
          <w:color w:val="475569"/>
          <w:sz w:val="21"/>
        </w:rPr>
        <w:t>Skeleton matches the approximate shape and size of the content it replaces.</w:t>
      </w:r>
    </w:p>
    <w:p>
      <w:pPr>
        <w:pStyle w:val="ListBullet"/>
        <w:spacing w:before="20" w:after="40"/>
        <w:ind w:left="432"/>
      </w:pPr>
      <w:r>
        <w:rPr>
          <w:rFonts w:ascii="Calibri" w:hAnsi="Calibri"/>
          <w:b w:val="0"/>
          <w:i w:val="0"/>
          <w:color w:val="475569"/>
          <w:sz w:val="21"/>
        </w:rPr>
        <w:t>Spinners only for in-place actions: button loading state, file upload progress.</w:t>
      </w:r>
    </w:p>
    <w:p>
      <w:pPr>
        <w:pStyle w:val="ListBullet"/>
        <w:spacing w:before="20" w:after="40"/>
        <w:ind w:left="432"/>
      </w:pPr>
      <w:r>
        <w:rPr>
          <w:rFonts w:ascii="Calibri" w:hAnsi="Calibri"/>
          <w:b w:val="0"/>
          <w:i w:val="0"/>
          <w:color w:val="475569"/>
          <w:sz w:val="21"/>
        </w:rPr>
        <w:t>Page-level data loads in sections — above-the-fold content loads first.</w:t>
      </w:r>
    </w:p>
    <w:p>
      <w:pPr>
        <w:pStyle w:val="ListBullet"/>
        <w:spacing w:before="20" w:after="40"/>
        <w:ind w:left="432"/>
      </w:pPr>
      <w:r>
        <w:rPr>
          <w:rFonts w:ascii="Calibri" w:hAnsi="Calibri"/>
          <w:b w:val="0"/>
          <w:i w:val="0"/>
          <w:color w:val="475569"/>
          <w:sz w:val="21"/>
        </w:rPr>
        <w:t>Minimum skeleton display time: 300ms (prevents flash for fast connections).</w:t>
      </w:r>
    </w:p>
    <w:p>
      <w:pPr>
        <w:keepNext/>
        <w:spacing w:before="400" w:after="80"/>
      </w:pPr>
      <w:r>
        <w:rPr>
          <w:rFonts w:ascii="Calibri" w:hAnsi="Calibri"/>
          <w:b/>
          <w:i w:val="0"/>
          <w:color w:val="6366F1"/>
          <w:sz w:val="28"/>
        </w:rPr>
        <w:t>8.5 Accessibility Standards</w:t>
      </w:r>
    </w:p>
    <w:p>
      <w:pPr>
        <w:pStyle w:val="ListBullet"/>
        <w:spacing w:before="20" w:after="40"/>
        <w:ind w:left="432"/>
      </w:pPr>
      <w:r>
        <w:rPr>
          <w:rFonts w:ascii="Calibri" w:hAnsi="Calibri"/>
          <w:b w:val="0"/>
          <w:i w:val="0"/>
          <w:color w:val="475569"/>
          <w:sz w:val="21"/>
        </w:rPr>
        <w:t>WCAG 2.1 Level AA compliance target.</w:t>
      </w:r>
    </w:p>
    <w:p>
      <w:pPr>
        <w:pStyle w:val="ListBullet"/>
        <w:spacing w:before="20" w:after="40"/>
        <w:ind w:left="432"/>
      </w:pPr>
      <w:r>
        <w:rPr>
          <w:rFonts w:ascii="Calibri" w:hAnsi="Calibri"/>
          <w:b w:val="0"/>
          <w:i w:val="0"/>
          <w:color w:val="475569"/>
          <w:sz w:val="21"/>
        </w:rPr>
        <w:t>All images have descriptive alt text. Icons used alone have aria-label.</w:t>
      </w:r>
    </w:p>
    <w:p>
      <w:pPr>
        <w:pStyle w:val="ListBullet"/>
        <w:spacing w:before="20" w:after="40"/>
        <w:ind w:left="432"/>
      </w:pPr>
      <w:r>
        <w:rPr>
          <w:rFonts w:ascii="Calibri" w:hAnsi="Calibri"/>
          <w:b w:val="0"/>
          <w:i w:val="0"/>
          <w:color w:val="475569"/>
          <w:sz w:val="21"/>
        </w:rPr>
        <w:t>Colour contrast ratio: minimum 4.5:1 for body text, 3:1 for large text and UI components.</w:t>
      </w:r>
    </w:p>
    <w:p>
      <w:pPr>
        <w:pStyle w:val="ListBullet"/>
        <w:spacing w:before="20" w:after="40"/>
        <w:ind w:left="432"/>
      </w:pPr>
      <w:r>
        <w:rPr>
          <w:rFonts w:ascii="Calibri" w:hAnsi="Calibri"/>
          <w:b w:val="0"/>
          <w:i w:val="0"/>
          <w:color w:val="475569"/>
          <w:sz w:val="21"/>
        </w:rPr>
        <w:t>Focus indicators: visible on all interactive elements (3px indigo ring offset 2px).</w:t>
      </w:r>
    </w:p>
    <w:p>
      <w:pPr>
        <w:pStyle w:val="ListBullet"/>
        <w:spacing w:before="20" w:after="40"/>
        <w:ind w:left="432"/>
      </w:pPr>
      <w:r>
        <w:rPr>
          <w:rFonts w:ascii="Calibri" w:hAnsi="Calibri"/>
          <w:b w:val="0"/>
          <w:i w:val="0"/>
          <w:color w:val="475569"/>
          <w:sz w:val="21"/>
        </w:rPr>
        <w:t>Form inputs have associated labels (not just placeholder). Errors linked via aria-describedby.</w:t>
      </w:r>
    </w:p>
    <w:p>
      <w:pPr>
        <w:pStyle w:val="ListBullet"/>
        <w:spacing w:before="20" w:after="40"/>
        <w:ind w:left="432"/>
      </w:pPr>
      <w:r>
        <w:rPr>
          <w:rFonts w:ascii="Calibri" w:hAnsi="Calibri"/>
          <w:b w:val="0"/>
          <w:i w:val="0"/>
          <w:color w:val="475569"/>
          <w:sz w:val="21"/>
        </w:rPr>
        <w:t>Modal: focus trapped inside while open. Escape key closes. aria-modal and role="dialog" set.</w:t>
      </w:r>
    </w:p>
    <w:p>
      <w:pPr>
        <w:pStyle w:val="ListBullet"/>
        <w:spacing w:before="20" w:after="40"/>
        <w:ind w:left="432"/>
      </w:pPr>
      <w:r>
        <w:rPr>
          <w:rFonts w:ascii="Calibri" w:hAnsi="Calibri"/>
          <w:b w:val="0"/>
          <w:i w:val="0"/>
          <w:color w:val="475569"/>
          <w:sz w:val="21"/>
        </w:rPr>
        <w:t>Toast notifications: role="status" aria-live="polite".</w:t>
      </w:r>
    </w:p>
    <w:p>
      <w:pPr>
        <w:pStyle w:val="ListBullet"/>
        <w:spacing w:before="20" w:after="40"/>
        <w:ind w:left="432"/>
      </w:pPr>
      <w:r>
        <w:rPr>
          <w:rFonts w:ascii="Calibri" w:hAnsi="Calibri"/>
          <w:b w:val="0"/>
          <w:i w:val="0"/>
          <w:color w:val="475569"/>
          <w:sz w:val="21"/>
        </w:rPr>
        <w:t>Tab order: logical left-to-right, top-to-bottom. No positive tabindex values.</w:t>
      </w:r>
    </w:p>
    <w:p>
      <w:r>
        <w:br w:type="page"/>
      </w:r>
    </w:p>
    <w:p>
      <w:pPr>
        <w:keepNext/>
        <w:spacing w:before="560" w:after="120"/>
        <w:pBdr>
          <w:bottom w:val="single" w:sz="4" w:space="4" w:color="6366F1"/>
        </w:pBdr>
      </w:pPr>
      <w:r>
        <w:rPr>
          <w:rFonts w:ascii="Calibri" w:hAnsi="Calibri"/>
          <w:b/>
          <w:i w:val="0"/>
          <w:color w:val="1E1B6E"/>
          <w:sz w:val="40"/>
        </w:rPr>
        <w:t>9. SEO &amp; Performance Requirements</w:t>
      </w:r>
    </w:p>
    <w:p>
      <w:pPr>
        <w:keepNext/>
        <w:spacing w:before="400" w:after="80"/>
      </w:pPr>
      <w:r>
        <w:rPr>
          <w:rFonts w:ascii="Calibri" w:hAnsi="Calibri"/>
          <w:b/>
          <w:i w:val="0"/>
          <w:color w:val="6366F1"/>
          <w:sz w:val="28"/>
        </w:rPr>
        <w:t>9.1 SEO Technical Requirements</w:t>
      </w:r>
    </w:p>
    <w:p>
      <w:pPr>
        <w:keepNext/>
        <w:spacing w:before="280" w:after="40"/>
      </w:pPr>
      <w:r>
        <w:rPr>
          <w:rFonts w:ascii="Calibri" w:hAnsi="Calibri"/>
          <w:b/>
          <w:i w:val="0"/>
          <w:color w:val="0F172A"/>
          <w:sz w:val="23"/>
        </w:rPr>
        <w:t>Meta Tags (Required on every indexable page)</w:t>
      </w:r>
    </w:p>
    <w:p>
      <w:pPr>
        <w:pStyle w:val="ListBullet"/>
        <w:spacing w:before="20" w:after="40"/>
        <w:ind w:left="432"/>
      </w:pPr>
      <w:r>
        <w:rPr>
          <w:rFonts w:ascii="Calibri" w:hAnsi="Calibri"/>
          <w:b w:val="0"/>
          <w:i w:val="0"/>
          <w:color w:val="475569"/>
          <w:sz w:val="21"/>
        </w:rPr>
        <w:t>title tag: max 60 characters, includes primary keyword</w:t>
      </w:r>
    </w:p>
    <w:p>
      <w:pPr>
        <w:pStyle w:val="ListBullet"/>
        <w:spacing w:before="20" w:after="40"/>
        <w:ind w:left="432"/>
      </w:pPr>
      <w:r>
        <w:rPr>
          <w:rFonts w:ascii="Calibri" w:hAnsi="Calibri"/>
          <w:b w:val="0"/>
          <w:i w:val="0"/>
          <w:color w:val="475569"/>
          <w:sz w:val="21"/>
        </w:rPr>
        <w:t>meta description: 120–160 characters, includes CTA</w:t>
      </w:r>
    </w:p>
    <w:p>
      <w:pPr>
        <w:pStyle w:val="ListBullet"/>
        <w:spacing w:before="20" w:after="40"/>
        <w:ind w:left="432"/>
      </w:pPr>
      <w:r>
        <w:rPr>
          <w:rFonts w:ascii="Calibri" w:hAnsi="Calibri"/>
          <w:b w:val="0"/>
          <w:i w:val="0"/>
          <w:color w:val="475569"/>
          <w:sz w:val="21"/>
        </w:rPr>
        <w:t>canonical URL: always set, no trailing slashes</w:t>
      </w:r>
    </w:p>
    <w:p>
      <w:pPr>
        <w:pStyle w:val="ListBullet"/>
        <w:spacing w:before="20" w:after="40"/>
        <w:ind w:left="432"/>
      </w:pPr>
      <w:r>
        <w:rPr>
          <w:rFonts w:ascii="Calibri" w:hAnsi="Calibri"/>
          <w:b w:val="0"/>
          <w:i w:val="0"/>
          <w:color w:val="475569"/>
          <w:sz w:val="21"/>
        </w:rPr>
        <w:t>Open Graph: og:title, og:description, og:image (1200×630), og:url, og:type</w:t>
      </w:r>
    </w:p>
    <w:p>
      <w:pPr>
        <w:pStyle w:val="ListBullet"/>
        <w:spacing w:before="20" w:after="40"/>
        <w:ind w:left="432"/>
      </w:pPr>
      <w:r>
        <w:rPr>
          <w:rFonts w:ascii="Calibri" w:hAnsi="Calibri"/>
          <w:b w:val="0"/>
          <w:i w:val="0"/>
          <w:color w:val="475569"/>
          <w:sz w:val="21"/>
        </w:rPr>
        <w:t>Twitter Card: twitter:card=summary_large_image, twitter:title, twitter:description</w:t>
      </w:r>
    </w:p>
    <w:p>
      <w:pPr>
        <w:pStyle w:val="ListBullet"/>
        <w:spacing w:before="20" w:after="40"/>
        <w:ind w:left="432"/>
      </w:pPr>
      <w:r>
        <w:rPr>
          <w:rFonts w:ascii="Calibri" w:hAnsi="Calibri"/>
          <w:b w:val="0"/>
          <w:i w:val="0"/>
          <w:color w:val="475569"/>
          <w:sz w:val="21"/>
        </w:rPr>
        <w:t>robots: index,follow for all public pages. noindex for all authenticated pages.</w:t>
      </w:r>
    </w:p>
    <w:p>
      <w:pPr>
        <w:keepNext/>
        <w:spacing w:before="280" w:after="40"/>
      </w:pPr>
      <w:r>
        <w:rPr>
          <w:rFonts w:ascii="Calibri" w:hAnsi="Calibri"/>
          <w:b/>
          <w:i w:val="0"/>
          <w:color w:val="0F172A"/>
          <w:sz w:val="23"/>
        </w:rPr>
        <w:t>Structured Data (JSON-LD)</w:t>
      </w:r>
    </w:p>
    <w:p>
      <w:pPr>
        <w:pStyle w:val="ListBullet"/>
        <w:spacing w:before="20" w:after="40"/>
        <w:ind w:left="432"/>
      </w:pPr>
      <w:r>
        <w:rPr>
          <w:rFonts w:ascii="Calibri" w:hAnsi="Calibri"/>
          <w:b w:val="0"/>
          <w:i w:val="0"/>
          <w:color w:val="475569"/>
          <w:sz w:val="21"/>
        </w:rPr>
        <w:t>Homepage: WebSite schema with SearchAction potentialAction</w:t>
      </w:r>
    </w:p>
    <w:p>
      <w:pPr>
        <w:pStyle w:val="ListBullet"/>
        <w:spacing w:before="20" w:after="40"/>
        <w:ind w:left="432"/>
      </w:pPr>
      <w:r>
        <w:rPr>
          <w:rFonts w:ascii="Calibri" w:hAnsi="Calibri"/>
          <w:b w:val="0"/>
          <w:i w:val="0"/>
          <w:color w:val="475569"/>
          <w:sz w:val="21"/>
        </w:rPr>
        <w:t>Role pages: JobPosting schema (title, company, location, salary, description, datePosted, validThrough)</w:t>
      </w:r>
    </w:p>
    <w:p>
      <w:pPr>
        <w:pStyle w:val="ListBullet"/>
        <w:spacing w:before="20" w:after="40"/>
        <w:ind w:left="432"/>
      </w:pPr>
      <w:r>
        <w:rPr>
          <w:rFonts w:ascii="Calibri" w:hAnsi="Calibri"/>
          <w:b w:val="0"/>
          <w:i w:val="0"/>
          <w:color w:val="475569"/>
          <w:sz w:val="21"/>
        </w:rPr>
        <w:t>Company pages: Organization schema (name, url, description, logo, numberOfEmployees)</w:t>
      </w:r>
    </w:p>
    <w:p>
      <w:pPr>
        <w:pStyle w:val="ListBullet"/>
        <w:spacing w:before="20" w:after="40"/>
        <w:ind w:left="432"/>
      </w:pPr>
      <w:r>
        <w:rPr>
          <w:rFonts w:ascii="Calibri" w:hAnsi="Calibri"/>
          <w:b w:val="0"/>
          <w:i w:val="0"/>
          <w:color w:val="475569"/>
          <w:sz w:val="21"/>
        </w:rPr>
        <w:t>Blog posts (Phase 2): Article schema</w:t>
      </w:r>
    </w:p>
    <w:p>
      <w:pPr>
        <w:keepNext/>
        <w:spacing w:before="280" w:after="40"/>
      </w:pPr>
      <w:r>
        <w:rPr>
          <w:rFonts w:ascii="Calibri" w:hAnsi="Calibri"/>
          <w:b/>
          <w:i w:val="0"/>
          <w:color w:val="0F172A"/>
          <w:sz w:val="23"/>
        </w:rPr>
        <w:t>Technical SEO</w:t>
      </w:r>
    </w:p>
    <w:p>
      <w:pPr>
        <w:pStyle w:val="ListBullet"/>
        <w:spacing w:before="20" w:after="40"/>
        <w:ind w:left="432"/>
      </w:pPr>
      <w:r>
        <w:rPr>
          <w:rFonts w:ascii="Calibri" w:hAnsi="Calibri"/>
          <w:b w:val="0"/>
          <w:i w:val="0"/>
          <w:color w:val="475569"/>
          <w:sz w:val="21"/>
        </w:rPr>
        <w:t>sitemap.xml — auto-generated, updated on new role/company creation. Submitted to Google Search Console.</w:t>
      </w:r>
    </w:p>
    <w:p>
      <w:pPr>
        <w:pStyle w:val="ListBullet"/>
        <w:spacing w:before="20" w:after="40"/>
        <w:ind w:left="432"/>
      </w:pPr>
      <w:r>
        <w:rPr>
          <w:rFonts w:ascii="Calibri" w:hAnsi="Calibri"/>
          <w:b w:val="0"/>
          <w:i w:val="0"/>
          <w:color w:val="475569"/>
          <w:sz w:val="21"/>
        </w:rPr>
        <w:t>robots.txt — allows all public pages, disallows /dashboard, /apply, /company/dashboard, /admin</w:t>
      </w:r>
    </w:p>
    <w:p>
      <w:pPr>
        <w:pStyle w:val="ListBullet"/>
        <w:spacing w:before="20" w:after="40"/>
        <w:ind w:left="432"/>
      </w:pPr>
      <w:r>
        <w:rPr>
          <w:rFonts w:ascii="Calibri" w:hAnsi="Calibri"/>
          <w:b w:val="0"/>
          <w:i w:val="0"/>
          <w:color w:val="475569"/>
          <w:sz w:val="21"/>
        </w:rPr>
        <w:t>URL structure: human-readable slugs (company name, role title). No ID-only URLs on public pages.</w:t>
      </w:r>
    </w:p>
    <w:p>
      <w:pPr>
        <w:pStyle w:val="ListBullet"/>
        <w:spacing w:before="20" w:after="40"/>
        <w:ind w:left="432"/>
      </w:pPr>
      <w:r>
        <w:rPr>
          <w:rFonts w:ascii="Calibri" w:hAnsi="Calibri"/>
          <w:b w:val="0"/>
          <w:i w:val="0"/>
          <w:color w:val="475569"/>
          <w:sz w:val="21"/>
        </w:rPr>
        <w:t>Pagination: rel="next" and rel="prev" on browse pages. Canonical on page 1.</w:t>
      </w:r>
    </w:p>
    <w:p>
      <w:pPr>
        <w:pStyle w:val="ListBullet"/>
        <w:spacing w:before="20" w:after="40"/>
        <w:ind w:left="432"/>
      </w:pPr>
      <w:r>
        <w:rPr>
          <w:rFonts w:ascii="Calibri" w:hAnsi="Calibri"/>
          <w:b w:val="0"/>
          <w:i w:val="0"/>
          <w:color w:val="475569"/>
          <w:sz w:val="21"/>
        </w:rPr>
        <w:t>Internal linking: role cards link to role detail. Company mentions link to company profile.</w:t>
      </w:r>
    </w:p>
    <w:p>
      <w:pPr>
        <w:pStyle w:val="ListBullet"/>
        <w:spacing w:before="20" w:after="40"/>
        <w:ind w:left="432"/>
      </w:pPr>
      <w:r>
        <w:rPr>
          <w:rFonts w:ascii="Calibri" w:hAnsi="Calibri"/>
          <w:b w:val="0"/>
          <w:i w:val="0"/>
          <w:color w:val="475569"/>
          <w:sz w:val="21"/>
        </w:rPr>
        <w:t>Image alt text: all decorative images use empty alt="". All content images use descriptive alt.</w:t>
      </w:r>
    </w:p>
    <w:p>
      <w:pPr>
        <w:keepNext/>
        <w:spacing w:before="400" w:after="80"/>
      </w:pPr>
      <w:r>
        <w:rPr>
          <w:rFonts w:ascii="Calibri" w:hAnsi="Calibri"/>
          <w:b/>
          <w:i w:val="0"/>
          <w:color w:val="6366F1"/>
          <w:sz w:val="28"/>
        </w:rPr>
        <w:t>9.2 Core Web Vitals Targets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374151"/>
          </w:tcPr>
          <w:p>
            <w:pPr>
              <w:spacing w:before="80" w:after="80"/>
            </w:pPr>
            <w:r>
              <w:rPr>
                <w:rFonts w:ascii="Calibri" w:hAnsi="Calibri"/>
                <w:b/>
                <w:i w:val="0"/>
                <w:color w:val="FFFFFF"/>
                <w:sz w:val="20"/>
              </w:rPr>
              <w:t>Metric</w:t>
            </w:r>
          </w:p>
        </w:tc>
        <w:tc>
          <w:tcPr>
            <w:tcW w:type="dxa" w:w="2160"/>
            <w:shd w:val="clear" w:color="auto" w:fill="374151"/>
          </w:tcPr>
          <w:p>
            <w:pPr>
              <w:spacing w:before="80" w:after="80"/>
            </w:pPr>
            <w:r>
              <w:rPr>
                <w:rFonts w:ascii="Calibri" w:hAnsi="Calibri"/>
                <w:b/>
                <w:i w:val="0"/>
                <w:color w:val="FFFFFF"/>
                <w:sz w:val="20"/>
              </w:rPr>
              <w:t>Target</w:t>
            </w:r>
          </w:p>
        </w:tc>
        <w:tc>
          <w:tcPr>
            <w:tcW w:type="dxa" w:w="4320"/>
            <w:shd w:val="clear" w:color="auto" w:fill="374151"/>
          </w:tcPr>
          <w:p>
            <w:pPr>
              <w:spacing w:before="80" w:after="80"/>
            </w:pPr>
            <w:r>
              <w:rPr>
                <w:rFonts w:ascii="Calibri" w:hAnsi="Calibri"/>
                <w:b/>
                <w:i w:val="0"/>
                <w:color w:val="FFFFFF"/>
                <w:sz w:val="20"/>
              </w:rPr>
              <w:t>Measurement Tool</w:t>
            </w:r>
          </w:p>
        </w:tc>
      </w:tr>
      <w:tr>
        <w:tc>
          <w:tcPr>
            <w:tcW w:type="dxa" w:w="3600"/>
            <w:shd w:val="clear" w:color="auto" w:fill="F8FAFF"/>
          </w:tcPr>
          <w:p>
            <w:pPr>
              <w:spacing w:before="60" w:after="60"/>
            </w:pPr>
            <w:r>
              <w:rPr>
                <w:rFonts w:ascii="Calibri" w:hAnsi="Calibri"/>
                <w:b w:val="0"/>
                <w:i w:val="0"/>
                <w:color w:val="475569"/>
                <w:sz w:val="20"/>
              </w:rPr>
              <w:t>Largest Contentful Paint (LCP)</w:t>
            </w:r>
          </w:p>
        </w:tc>
        <w:tc>
          <w:tcPr>
            <w:tcW w:type="dxa" w:w="2160"/>
            <w:shd w:val="clear" w:color="auto" w:fill="F8FAFF"/>
          </w:tcPr>
          <w:p>
            <w:pPr>
              <w:spacing w:before="60" w:after="60"/>
            </w:pPr>
            <w:r>
              <w:rPr>
                <w:rFonts w:ascii="Calibri" w:hAnsi="Calibri"/>
                <w:b w:val="0"/>
                <w:i w:val="0"/>
                <w:color w:val="475569"/>
                <w:sz w:val="20"/>
              </w:rPr>
              <w:t>&lt; 2.5s</w:t>
            </w:r>
          </w:p>
        </w:tc>
        <w:tc>
          <w:tcPr>
            <w:tcW w:type="dxa" w:w="4320"/>
            <w:shd w:val="clear" w:color="auto" w:fill="F8FAFF"/>
          </w:tcPr>
          <w:p>
            <w:pPr>
              <w:spacing w:before="60" w:after="60"/>
            </w:pPr>
            <w:r>
              <w:rPr>
                <w:rFonts w:ascii="Calibri" w:hAnsi="Calibri"/>
                <w:b w:val="0"/>
                <w:i w:val="0"/>
                <w:color w:val="475569"/>
                <w:sz w:val="20"/>
              </w:rPr>
              <w:t>Google PageSpeed Insights</w:t>
            </w:r>
          </w:p>
        </w:tc>
      </w:tr>
      <w:tr>
        <w:tc>
          <w:tcPr>
            <w:tcW w:type="dxa" w:w="3600"/>
          </w:tcPr>
          <w:p>
            <w:pPr>
              <w:spacing w:before="60" w:after="60"/>
            </w:pPr>
            <w:r>
              <w:rPr>
                <w:rFonts w:ascii="Calibri" w:hAnsi="Calibri"/>
                <w:b w:val="0"/>
                <w:i w:val="0"/>
                <w:color w:val="475569"/>
                <w:sz w:val="20"/>
              </w:rPr>
              <w:t>Cumulative Layout Shift (CLS)</w:t>
            </w:r>
          </w:p>
        </w:tc>
        <w:tc>
          <w:tcPr>
            <w:tcW w:type="dxa" w:w="2160"/>
          </w:tcPr>
          <w:p>
            <w:pPr>
              <w:spacing w:before="60" w:after="60"/>
            </w:pPr>
            <w:r>
              <w:rPr>
                <w:rFonts w:ascii="Calibri" w:hAnsi="Calibri"/>
                <w:b w:val="0"/>
                <w:i w:val="0"/>
                <w:color w:val="475569"/>
                <w:sz w:val="20"/>
              </w:rPr>
              <w:t>&lt; 0.1</w:t>
            </w:r>
          </w:p>
        </w:tc>
        <w:tc>
          <w:tcPr>
            <w:tcW w:type="dxa" w:w="4320"/>
          </w:tcPr>
          <w:p>
            <w:pPr>
              <w:spacing w:before="60" w:after="60"/>
            </w:pPr>
            <w:r>
              <w:rPr>
                <w:rFonts w:ascii="Calibri" w:hAnsi="Calibri"/>
                <w:b w:val="0"/>
                <w:i w:val="0"/>
                <w:color w:val="475569"/>
                <w:sz w:val="20"/>
              </w:rPr>
              <w:t>Chrome DevTools</w:t>
            </w:r>
          </w:p>
        </w:tc>
      </w:tr>
      <w:tr>
        <w:tc>
          <w:tcPr>
            <w:tcW w:type="dxa" w:w="3600"/>
            <w:shd w:val="clear" w:color="auto" w:fill="F8FAFF"/>
          </w:tcPr>
          <w:p>
            <w:pPr>
              <w:spacing w:before="60" w:after="60"/>
            </w:pPr>
            <w:r>
              <w:rPr>
                <w:rFonts w:ascii="Calibri" w:hAnsi="Calibri"/>
                <w:b w:val="0"/>
                <w:i w:val="0"/>
                <w:color w:val="475569"/>
                <w:sz w:val="20"/>
              </w:rPr>
              <w:t>Interaction to Next Paint (INP)</w:t>
            </w:r>
          </w:p>
        </w:tc>
        <w:tc>
          <w:tcPr>
            <w:tcW w:type="dxa" w:w="2160"/>
            <w:shd w:val="clear" w:color="auto" w:fill="F8FAFF"/>
          </w:tcPr>
          <w:p>
            <w:pPr>
              <w:spacing w:before="60" w:after="60"/>
            </w:pPr>
            <w:r>
              <w:rPr>
                <w:rFonts w:ascii="Calibri" w:hAnsi="Calibri"/>
                <w:b w:val="0"/>
                <w:i w:val="0"/>
                <w:color w:val="475569"/>
                <w:sz w:val="20"/>
              </w:rPr>
              <w:t>&lt; 200ms</w:t>
            </w:r>
          </w:p>
        </w:tc>
        <w:tc>
          <w:tcPr>
            <w:tcW w:type="dxa" w:w="4320"/>
            <w:shd w:val="clear" w:color="auto" w:fill="F8FAFF"/>
          </w:tcPr>
          <w:p>
            <w:pPr>
              <w:spacing w:before="60" w:after="60"/>
            </w:pPr>
            <w:r>
              <w:rPr>
                <w:rFonts w:ascii="Calibri" w:hAnsi="Calibri"/>
                <w:b w:val="0"/>
                <w:i w:val="0"/>
                <w:color w:val="475569"/>
                <w:sz w:val="20"/>
              </w:rPr>
              <w:t>Chrome User Experience Report</w:t>
            </w:r>
          </w:p>
        </w:tc>
      </w:tr>
      <w:tr>
        <w:tc>
          <w:tcPr>
            <w:tcW w:type="dxa" w:w="3600"/>
          </w:tcPr>
          <w:p>
            <w:pPr>
              <w:spacing w:before="60" w:after="60"/>
            </w:pPr>
            <w:r>
              <w:rPr>
                <w:rFonts w:ascii="Calibri" w:hAnsi="Calibri"/>
                <w:b w:val="0"/>
                <w:i w:val="0"/>
                <w:color w:val="475569"/>
                <w:sz w:val="20"/>
              </w:rPr>
              <w:t>First Contentful Paint (FCP)</w:t>
            </w:r>
          </w:p>
        </w:tc>
        <w:tc>
          <w:tcPr>
            <w:tcW w:type="dxa" w:w="2160"/>
          </w:tcPr>
          <w:p>
            <w:pPr>
              <w:spacing w:before="60" w:after="60"/>
            </w:pPr>
            <w:r>
              <w:rPr>
                <w:rFonts w:ascii="Calibri" w:hAnsi="Calibri"/>
                <w:b w:val="0"/>
                <w:i w:val="0"/>
                <w:color w:val="475569"/>
                <w:sz w:val="20"/>
              </w:rPr>
              <w:t>&lt; 1.8s</w:t>
            </w:r>
          </w:p>
        </w:tc>
        <w:tc>
          <w:tcPr>
            <w:tcW w:type="dxa" w:w="4320"/>
          </w:tcPr>
          <w:p>
            <w:pPr>
              <w:spacing w:before="60" w:after="60"/>
            </w:pPr>
            <w:r>
              <w:rPr>
                <w:rFonts w:ascii="Calibri" w:hAnsi="Calibri"/>
                <w:b w:val="0"/>
                <w:i w:val="0"/>
                <w:color w:val="475569"/>
                <w:sz w:val="20"/>
              </w:rPr>
              <w:t>Lighthouse</w:t>
            </w:r>
          </w:p>
        </w:tc>
      </w:tr>
      <w:tr>
        <w:tc>
          <w:tcPr>
            <w:tcW w:type="dxa" w:w="3600"/>
            <w:shd w:val="clear" w:color="auto" w:fill="F8FAFF"/>
          </w:tcPr>
          <w:p>
            <w:pPr>
              <w:spacing w:before="60" w:after="60"/>
            </w:pPr>
            <w:r>
              <w:rPr>
                <w:rFonts w:ascii="Calibri" w:hAnsi="Calibri"/>
                <w:b w:val="0"/>
                <w:i w:val="0"/>
                <w:color w:val="475569"/>
                <w:sz w:val="20"/>
              </w:rPr>
              <w:t>Time to First Byte (TTFB)</w:t>
            </w:r>
          </w:p>
        </w:tc>
        <w:tc>
          <w:tcPr>
            <w:tcW w:type="dxa" w:w="2160"/>
            <w:shd w:val="clear" w:color="auto" w:fill="F8FAFF"/>
          </w:tcPr>
          <w:p>
            <w:pPr>
              <w:spacing w:before="60" w:after="60"/>
            </w:pPr>
            <w:r>
              <w:rPr>
                <w:rFonts w:ascii="Calibri" w:hAnsi="Calibri"/>
                <w:b w:val="0"/>
                <w:i w:val="0"/>
                <w:color w:val="475569"/>
                <w:sz w:val="20"/>
              </w:rPr>
              <w:t>&lt; 600ms</w:t>
            </w:r>
          </w:p>
        </w:tc>
        <w:tc>
          <w:tcPr>
            <w:tcW w:type="dxa" w:w="4320"/>
            <w:shd w:val="clear" w:color="auto" w:fill="F8FAFF"/>
          </w:tcPr>
          <w:p>
            <w:pPr>
              <w:spacing w:before="60" w:after="60"/>
            </w:pPr>
            <w:r>
              <w:rPr>
                <w:rFonts w:ascii="Calibri" w:hAnsi="Calibri"/>
                <w:b w:val="0"/>
                <w:i w:val="0"/>
                <w:color w:val="475569"/>
                <w:sz w:val="20"/>
              </w:rPr>
              <w:t>WebPageTest</w:t>
            </w:r>
          </w:p>
        </w:tc>
      </w:tr>
      <w:tr>
        <w:tc>
          <w:tcPr>
            <w:tcW w:type="dxa" w:w="3600"/>
          </w:tcPr>
          <w:p>
            <w:pPr>
              <w:spacing w:before="60" w:after="60"/>
            </w:pPr>
            <w:r>
              <w:rPr>
                <w:rFonts w:ascii="Calibri" w:hAnsi="Calibri"/>
                <w:b w:val="0"/>
                <w:i w:val="0"/>
                <w:color w:val="475569"/>
                <w:sz w:val="20"/>
              </w:rPr>
              <w:t>Total Page Size (homepage)</w:t>
            </w:r>
          </w:p>
        </w:tc>
        <w:tc>
          <w:tcPr>
            <w:tcW w:type="dxa" w:w="2160"/>
          </w:tcPr>
          <w:p>
            <w:pPr>
              <w:spacing w:before="60" w:after="60"/>
            </w:pPr>
            <w:r>
              <w:rPr>
                <w:rFonts w:ascii="Calibri" w:hAnsi="Calibri"/>
                <w:b w:val="0"/>
                <w:i w:val="0"/>
                <w:color w:val="475569"/>
                <w:sz w:val="20"/>
              </w:rPr>
              <w:t>&lt; 1MB</w:t>
            </w:r>
          </w:p>
        </w:tc>
        <w:tc>
          <w:tcPr>
            <w:tcW w:type="dxa" w:w="4320"/>
          </w:tcPr>
          <w:p>
            <w:pPr>
              <w:spacing w:before="60" w:after="60"/>
            </w:pPr>
            <w:r>
              <w:rPr>
                <w:rFonts w:ascii="Calibri" w:hAnsi="Calibri"/>
                <w:b w:val="0"/>
                <w:i w:val="0"/>
                <w:color w:val="475569"/>
                <w:sz w:val="20"/>
              </w:rPr>
              <w:t>Network tab</w:t>
            </w:r>
          </w:p>
        </w:tc>
      </w:tr>
    </w:tbl>
    <w:p>
      <w:pPr>
        <w:keepNext/>
        <w:spacing w:before="400" w:after="80"/>
      </w:pPr>
      <w:r>
        <w:rPr>
          <w:rFonts w:ascii="Calibri" w:hAnsi="Calibri"/>
          <w:b/>
          <w:i w:val="0"/>
          <w:color w:val="6366F1"/>
          <w:sz w:val="28"/>
        </w:rPr>
        <w:t>9.3 Performance Optimisation</w:t>
      </w:r>
    </w:p>
    <w:p>
      <w:pPr>
        <w:pStyle w:val="ListBullet"/>
        <w:spacing w:before="20" w:after="40"/>
        <w:ind w:left="432"/>
      </w:pPr>
      <w:r>
        <w:rPr>
          <w:rFonts w:ascii="Calibri" w:hAnsi="Calibri"/>
          <w:b w:val="0"/>
          <w:i w:val="0"/>
          <w:color w:val="475569"/>
          <w:sz w:val="21"/>
        </w:rPr>
        <w:t>Fonts: preconnect to fonts.googleapis.com. Load only required weights and subsets.</w:t>
      </w:r>
    </w:p>
    <w:p>
      <w:pPr>
        <w:pStyle w:val="ListBullet"/>
        <w:spacing w:before="20" w:after="40"/>
        <w:ind w:left="432"/>
      </w:pPr>
      <w:r>
        <w:rPr>
          <w:rFonts w:ascii="Calibri" w:hAnsi="Calibri"/>
          <w:b w:val="0"/>
          <w:i w:val="0"/>
          <w:color w:val="475569"/>
          <w:sz w:val="21"/>
        </w:rPr>
        <w:t>Images: WebP format with fallback. Lazy-load all below-fold images (loading="lazy").</w:t>
      </w:r>
    </w:p>
    <w:p>
      <w:pPr>
        <w:pStyle w:val="ListBullet"/>
        <w:spacing w:before="20" w:after="40"/>
        <w:ind w:left="432"/>
      </w:pPr>
      <w:r>
        <w:rPr>
          <w:rFonts w:ascii="Calibri" w:hAnsi="Calibri"/>
          <w:b w:val="0"/>
          <w:i w:val="0"/>
          <w:color w:val="475569"/>
          <w:sz w:val="21"/>
        </w:rPr>
        <w:t>CSS: critical CSS inlined. Non-critical CSS loaded asynchronously.</w:t>
      </w:r>
    </w:p>
    <w:p>
      <w:pPr>
        <w:pStyle w:val="ListBullet"/>
        <w:spacing w:before="20" w:after="40"/>
        <w:ind w:left="432"/>
      </w:pPr>
      <w:r>
        <w:rPr>
          <w:rFonts w:ascii="Calibri" w:hAnsi="Calibri"/>
          <w:b w:val="0"/>
          <w:i w:val="0"/>
          <w:color w:val="475569"/>
          <w:sz w:val="21"/>
        </w:rPr>
        <w:t>JavaScript: code-split by route. Vendor bundles separate from app bundles.</w:t>
      </w:r>
    </w:p>
    <w:p>
      <w:pPr>
        <w:pStyle w:val="ListBullet"/>
        <w:spacing w:before="20" w:after="40"/>
        <w:ind w:left="432"/>
      </w:pPr>
      <w:r>
        <w:rPr>
          <w:rFonts w:ascii="Calibri" w:hAnsi="Calibri"/>
          <w:b w:val="0"/>
          <w:i w:val="0"/>
          <w:color w:val="475569"/>
          <w:sz w:val="21"/>
        </w:rPr>
        <w:t>Icons: Lucide loaded from CDN with UMD bundle. Only lucide.createIcons() called once per page.</w:t>
      </w:r>
    </w:p>
    <w:p>
      <w:pPr>
        <w:pStyle w:val="ListBullet"/>
        <w:spacing w:before="20" w:after="40"/>
        <w:ind w:left="432"/>
      </w:pPr>
      <w:r>
        <w:rPr>
          <w:rFonts w:ascii="Calibri" w:hAnsi="Calibri"/>
          <w:b w:val="0"/>
          <w:i w:val="0"/>
          <w:color w:val="475569"/>
          <w:sz w:val="21"/>
        </w:rPr>
        <w:t>Third-party scripts (AOS): loaded asynchronously, non-blocking.</w:t>
      </w:r>
    </w:p>
    <w:p>
      <w:pPr>
        <w:pStyle w:val="ListBullet"/>
        <w:spacing w:before="20" w:after="40"/>
        <w:ind w:left="432"/>
      </w:pPr>
      <w:r>
        <w:rPr>
          <w:rFonts w:ascii="Calibri" w:hAnsi="Calibri"/>
          <w:b w:val="0"/>
          <w:i w:val="0"/>
          <w:color w:val="475569"/>
          <w:sz w:val="21"/>
        </w:rPr>
        <w:t>API responses: ETag caching headers. Browse page results cached for 60 seconds at CDN edge.</w:t>
      </w:r>
    </w:p>
    <w:p>
      <w:pPr>
        <w:pStyle w:val="ListBullet"/>
        <w:spacing w:before="20" w:after="40"/>
        <w:ind w:left="432"/>
      </w:pPr>
      <w:r>
        <w:rPr>
          <w:rFonts w:ascii="Calibri" w:hAnsi="Calibri"/>
          <w:b w:val="0"/>
          <w:i w:val="0"/>
          <w:color w:val="475569"/>
          <w:sz w:val="21"/>
        </w:rPr>
        <w:t>Redis caching for AI match scores (recalculated on profile update, cached otherwise).</w:t>
      </w:r>
    </w:p>
    <w:p>
      <w:r>
        <w:br w:type="page"/>
      </w:r>
    </w:p>
    <w:p>
      <w:pPr>
        <w:keepNext/>
        <w:spacing w:before="560" w:after="120"/>
        <w:pBdr>
          <w:bottom w:val="single" w:sz="4" w:space="4" w:color="6366F1"/>
        </w:pBdr>
      </w:pPr>
      <w:r>
        <w:rPr>
          <w:rFonts w:ascii="Calibri" w:hAnsi="Calibri"/>
          <w:b/>
          <w:i w:val="0"/>
          <w:color w:val="1E1B6E"/>
          <w:sz w:val="40"/>
        </w:rPr>
        <w:t>10. Technical Architecture</w:t>
      </w:r>
    </w:p>
    <w:p>
      <w:pPr>
        <w:keepNext/>
        <w:spacing w:before="400" w:after="80"/>
      </w:pPr>
      <w:r>
        <w:rPr>
          <w:rFonts w:ascii="Calibri" w:hAnsi="Calibri"/>
          <w:b/>
          <w:i w:val="0"/>
          <w:color w:val="6366F1"/>
          <w:sz w:val="28"/>
        </w:rPr>
        <w:t>10.1 Technology Stack (Recommended)</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E1B4B"/>
          </w:tcPr>
          <w:p>
            <w:pPr>
              <w:spacing w:before="80" w:after="80"/>
            </w:pPr>
            <w:r>
              <w:rPr>
                <w:rFonts w:ascii="Calibri" w:hAnsi="Calibri"/>
                <w:b/>
                <w:i w:val="0"/>
                <w:color w:val="FFFFFF"/>
                <w:sz w:val="20"/>
              </w:rPr>
              <w:t>Layer</w:t>
            </w:r>
          </w:p>
        </w:tc>
        <w:tc>
          <w:tcPr>
            <w:tcW w:type="dxa" w:w="2880"/>
            <w:shd w:val="clear" w:color="auto" w:fill="1E1B4B"/>
          </w:tcPr>
          <w:p>
            <w:pPr>
              <w:spacing w:before="80" w:after="80"/>
            </w:pPr>
            <w:r>
              <w:rPr>
                <w:rFonts w:ascii="Calibri" w:hAnsi="Calibri"/>
                <w:b/>
                <w:i w:val="0"/>
                <w:color w:val="FFFFFF"/>
                <w:sz w:val="20"/>
              </w:rPr>
              <w:t>Technology</w:t>
            </w:r>
          </w:p>
        </w:tc>
        <w:tc>
          <w:tcPr>
            <w:tcW w:type="dxa" w:w="5040"/>
            <w:shd w:val="clear" w:color="auto" w:fill="1E1B4B"/>
          </w:tcPr>
          <w:p>
            <w:pPr>
              <w:spacing w:before="80" w:after="80"/>
            </w:pPr>
            <w:r>
              <w:rPr>
                <w:rFonts w:ascii="Calibri" w:hAnsi="Calibri"/>
                <w:b/>
                <w:i w:val="0"/>
                <w:color w:val="FFFFFF"/>
                <w:sz w:val="20"/>
              </w:rPr>
              <w:t>Justification</w:t>
            </w:r>
          </w:p>
        </w:tc>
      </w:tr>
      <w:tr>
        <w:tc>
          <w:tcPr>
            <w:tcW w:type="dxa" w:w="2160"/>
            <w:shd w:val="clear" w:color="auto" w:fill="F8FAFF"/>
          </w:tcPr>
          <w:p>
            <w:pPr>
              <w:spacing w:before="60" w:after="60"/>
            </w:pPr>
            <w:r>
              <w:rPr>
                <w:rFonts w:ascii="Calibri" w:hAnsi="Calibri"/>
                <w:b w:val="0"/>
                <w:i w:val="0"/>
                <w:color w:val="475569"/>
                <w:sz w:val="20"/>
              </w:rPr>
              <w:t>Frontend</w:t>
            </w:r>
          </w:p>
        </w:tc>
        <w:tc>
          <w:tcPr>
            <w:tcW w:type="dxa" w:w="2880"/>
            <w:shd w:val="clear" w:color="auto" w:fill="F8FAFF"/>
          </w:tcPr>
          <w:p>
            <w:pPr>
              <w:spacing w:before="60" w:after="60"/>
            </w:pPr>
            <w:r>
              <w:rPr>
                <w:rFonts w:ascii="Calibri" w:hAnsi="Calibri"/>
                <w:b w:val="0"/>
                <w:i w:val="0"/>
                <w:color w:val="475569"/>
                <w:sz w:val="20"/>
              </w:rPr>
              <w:t>Next.js 14 (App Router)</w:t>
            </w:r>
          </w:p>
        </w:tc>
        <w:tc>
          <w:tcPr>
            <w:tcW w:type="dxa" w:w="5040"/>
            <w:shd w:val="clear" w:color="auto" w:fill="F8FAFF"/>
          </w:tcPr>
          <w:p>
            <w:pPr>
              <w:spacing w:before="60" w:after="60"/>
            </w:pPr>
            <w:r>
              <w:rPr>
                <w:rFonts w:ascii="Calibri" w:hAnsi="Calibri"/>
                <w:b w:val="0"/>
                <w:i w:val="0"/>
                <w:color w:val="475569"/>
                <w:sz w:val="20"/>
              </w:rPr>
              <w:t>SSR for SEO, RSC for performance, file-based routing</w:t>
            </w:r>
          </w:p>
        </w:tc>
      </w:tr>
      <w:tr>
        <w:tc>
          <w:tcPr>
            <w:tcW w:type="dxa" w:w="2160"/>
          </w:tcPr>
          <w:p>
            <w:pPr>
              <w:spacing w:before="60" w:after="60"/>
            </w:pPr>
            <w:r>
              <w:rPr>
                <w:rFonts w:ascii="Calibri" w:hAnsi="Calibri"/>
                <w:b w:val="0"/>
                <w:i w:val="0"/>
                <w:color w:val="475569"/>
                <w:sz w:val="20"/>
              </w:rPr>
              <w:t>Styling</w:t>
            </w:r>
          </w:p>
        </w:tc>
        <w:tc>
          <w:tcPr>
            <w:tcW w:type="dxa" w:w="2880"/>
          </w:tcPr>
          <w:p>
            <w:pPr>
              <w:spacing w:before="60" w:after="60"/>
            </w:pPr>
            <w:r>
              <w:rPr>
                <w:rFonts w:ascii="Calibri" w:hAnsi="Calibri"/>
                <w:b w:val="0"/>
                <w:i w:val="0"/>
                <w:color w:val="475569"/>
                <w:sz w:val="20"/>
              </w:rPr>
              <w:t>Tailwind CSS + CSS Variables</w:t>
            </w:r>
          </w:p>
        </w:tc>
        <w:tc>
          <w:tcPr>
            <w:tcW w:type="dxa" w:w="5040"/>
          </w:tcPr>
          <w:p>
            <w:pPr>
              <w:spacing w:before="60" w:after="60"/>
            </w:pPr>
            <w:r>
              <w:rPr>
                <w:rFonts w:ascii="Calibri" w:hAnsi="Calibri"/>
                <w:b w:val="0"/>
                <w:i w:val="0"/>
                <w:color w:val="475569"/>
                <w:sz w:val="20"/>
              </w:rPr>
              <w:t>Utility-first + design token system</w:t>
            </w:r>
          </w:p>
        </w:tc>
      </w:tr>
      <w:tr>
        <w:tc>
          <w:tcPr>
            <w:tcW w:type="dxa" w:w="2160"/>
            <w:shd w:val="clear" w:color="auto" w:fill="F8FAFF"/>
          </w:tcPr>
          <w:p>
            <w:pPr>
              <w:spacing w:before="60" w:after="60"/>
            </w:pPr>
            <w:r>
              <w:rPr>
                <w:rFonts w:ascii="Calibri" w:hAnsi="Calibri"/>
                <w:b w:val="0"/>
                <w:i w:val="0"/>
                <w:color w:val="475569"/>
                <w:sz w:val="20"/>
              </w:rPr>
              <w:t>State</w:t>
            </w:r>
          </w:p>
        </w:tc>
        <w:tc>
          <w:tcPr>
            <w:tcW w:type="dxa" w:w="2880"/>
            <w:shd w:val="clear" w:color="auto" w:fill="F8FAFF"/>
          </w:tcPr>
          <w:p>
            <w:pPr>
              <w:spacing w:before="60" w:after="60"/>
            </w:pPr>
            <w:r>
              <w:rPr>
                <w:rFonts w:ascii="Calibri" w:hAnsi="Calibri"/>
                <w:b w:val="0"/>
                <w:i w:val="0"/>
                <w:color w:val="475569"/>
                <w:sz w:val="20"/>
              </w:rPr>
              <w:t>Zustand + React Query</w:t>
            </w:r>
          </w:p>
        </w:tc>
        <w:tc>
          <w:tcPr>
            <w:tcW w:type="dxa" w:w="5040"/>
            <w:shd w:val="clear" w:color="auto" w:fill="F8FAFF"/>
          </w:tcPr>
          <w:p>
            <w:pPr>
              <w:spacing w:before="60" w:after="60"/>
            </w:pPr>
            <w:r>
              <w:rPr>
                <w:rFonts w:ascii="Calibri" w:hAnsi="Calibri"/>
                <w:b w:val="0"/>
                <w:i w:val="0"/>
                <w:color w:val="475569"/>
                <w:sz w:val="20"/>
              </w:rPr>
              <w:t>Lightweight global state + server state management</w:t>
            </w:r>
          </w:p>
        </w:tc>
      </w:tr>
      <w:tr>
        <w:tc>
          <w:tcPr>
            <w:tcW w:type="dxa" w:w="2160"/>
          </w:tcPr>
          <w:p>
            <w:pPr>
              <w:spacing w:before="60" w:after="60"/>
            </w:pPr>
            <w:r>
              <w:rPr>
                <w:rFonts w:ascii="Calibri" w:hAnsi="Calibri"/>
                <w:b w:val="0"/>
                <w:i w:val="0"/>
                <w:color w:val="475569"/>
                <w:sz w:val="20"/>
              </w:rPr>
              <w:t>Backend</w:t>
            </w:r>
          </w:p>
        </w:tc>
        <w:tc>
          <w:tcPr>
            <w:tcW w:type="dxa" w:w="2880"/>
          </w:tcPr>
          <w:p>
            <w:pPr>
              <w:spacing w:before="60" w:after="60"/>
            </w:pPr>
            <w:r>
              <w:rPr>
                <w:rFonts w:ascii="Calibri" w:hAnsi="Calibri"/>
                <w:b w:val="0"/>
                <w:i w:val="0"/>
                <w:color w:val="475569"/>
                <w:sz w:val="20"/>
              </w:rPr>
              <w:t>Node.js + Express / Fastify</w:t>
            </w:r>
          </w:p>
        </w:tc>
        <w:tc>
          <w:tcPr>
            <w:tcW w:type="dxa" w:w="5040"/>
          </w:tcPr>
          <w:p>
            <w:pPr>
              <w:spacing w:before="60" w:after="60"/>
            </w:pPr>
            <w:r>
              <w:rPr>
                <w:rFonts w:ascii="Calibri" w:hAnsi="Calibri"/>
                <w:b w:val="0"/>
                <w:i w:val="0"/>
                <w:color w:val="475569"/>
                <w:sz w:val="20"/>
              </w:rPr>
              <w:t>Fast JSON APIs, proven for marketplaces</w:t>
            </w:r>
          </w:p>
        </w:tc>
      </w:tr>
      <w:tr>
        <w:tc>
          <w:tcPr>
            <w:tcW w:type="dxa" w:w="2160"/>
            <w:shd w:val="clear" w:color="auto" w:fill="F8FAFF"/>
          </w:tcPr>
          <w:p>
            <w:pPr>
              <w:spacing w:before="60" w:after="60"/>
            </w:pPr>
            <w:r>
              <w:rPr>
                <w:rFonts w:ascii="Calibri" w:hAnsi="Calibri"/>
                <w:b w:val="0"/>
                <w:i w:val="0"/>
                <w:color w:val="475569"/>
                <w:sz w:val="20"/>
              </w:rPr>
              <w:t>Database</w:t>
            </w:r>
          </w:p>
        </w:tc>
        <w:tc>
          <w:tcPr>
            <w:tcW w:type="dxa" w:w="2880"/>
            <w:shd w:val="clear" w:color="auto" w:fill="F8FAFF"/>
          </w:tcPr>
          <w:p>
            <w:pPr>
              <w:spacing w:before="60" w:after="60"/>
            </w:pPr>
            <w:r>
              <w:rPr>
                <w:rFonts w:ascii="Calibri" w:hAnsi="Calibri"/>
                <w:b w:val="0"/>
                <w:i w:val="0"/>
                <w:color w:val="475569"/>
                <w:sz w:val="20"/>
              </w:rPr>
              <w:t>PostgreSQL (primary)</w:t>
            </w:r>
          </w:p>
        </w:tc>
        <w:tc>
          <w:tcPr>
            <w:tcW w:type="dxa" w:w="5040"/>
            <w:shd w:val="clear" w:color="auto" w:fill="F8FAFF"/>
          </w:tcPr>
          <w:p>
            <w:pPr>
              <w:spacing w:before="60" w:after="60"/>
            </w:pPr>
            <w:r>
              <w:rPr>
                <w:rFonts w:ascii="Calibri" w:hAnsi="Calibri"/>
                <w:b w:val="0"/>
                <w:i w:val="0"/>
                <w:color w:val="475569"/>
                <w:sz w:val="20"/>
              </w:rPr>
              <w:t>Relational data for users, roles, applications</w:t>
            </w:r>
          </w:p>
        </w:tc>
      </w:tr>
      <w:tr>
        <w:tc>
          <w:tcPr>
            <w:tcW w:type="dxa" w:w="2160"/>
          </w:tcPr>
          <w:p>
            <w:pPr>
              <w:spacing w:before="60" w:after="60"/>
            </w:pPr>
            <w:r>
              <w:rPr>
                <w:rFonts w:ascii="Calibri" w:hAnsi="Calibri"/>
                <w:b w:val="0"/>
                <w:i w:val="0"/>
                <w:color w:val="475569"/>
                <w:sz w:val="20"/>
              </w:rPr>
              <w:t>Cache</w:t>
            </w:r>
          </w:p>
        </w:tc>
        <w:tc>
          <w:tcPr>
            <w:tcW w:type="dxa" w:w="2880"/>
          </w:tcPr>
          <w:p>
            <w:pPr>
              <w:spacing w:before="60" w:after="60"/>
            </w:pPr>
            <w:r>
              <w:rPr>
                <w:rFonts w:ascii="Calibri" w:hAnsi="Calibri"/>
                <w:b w:val="0"/>
                <w:i w:val="0"/>
                <w:color w:val="475569"/>
                <w:sz w:val="20"/>
              </w:rPr>
              <w:t>Redis</w:t>
            </w:r>
          </w:p>
        </w:tc>
        <w:tc>
          <w:tcPr>
            <w:tcW w:type="dxa" w:w="5040"/>
          </w:tcPr>
          <w:p>
            <w:pPr>
              <w:spacing w:before="60" w:after="60"/>
            </w:pPr>
            <w:r>
              <w:rPr>
                <w:rFonts w:ascii="Calibri" w:hAnsi="Calibri"/>
                <w:b w:val="0"/>
                <w:i w:val="0"/>
                <w:color w:val="475569"/>
                <w:sz w:val="20"/>
              </w:rPr>
              <w:t>Sessions, rate limiting, AI score cache, match queue</w:t>
            </w:r>
          </w:p>
        </w:tc>
      </w:tr>
      <w:tr>
        <w:tc>
          <w:tcPr>
            <w:tcW w:type="dxa" w:w="2160"/>
            <w:shd w:val="clear" w:color="auto" w:fill="F8FAFF"/>
          </w:tcPr>
          <w:p>
            <w:pPr>
              <w:spacing w:before="60" w:after="60"/>
            </w:pPr>
            <w:r>
              <w:rPr>
                <w:rFonts w:ascii="Calibri" w:hAnsi="Calibri"/>
                <w:b w:val="0"/>
                <w:i w:val="0"/>
                <w:color w:val="475569"/>
                <w:sz w:val="20"/>
              </w:rPr>
              <w:t>Search</w:t>
            </w:r>
          </w:p>
        </w:tc>
        <w:tc>
          <w:tcPr>
            <w:tcW w:type="dxa" w:w="2880"/>
            <w:shd w:val="clear" w:color="auto" w:fill="F8FAFF"/>
          </w:tcPr>
          <w:p>
            <w:pPr>
              <w:spacing w:before="60" w:after="60"/>
            </w:pPr>
            <w:r>
              <w:rPr>
                <w:rFonts w:ascii="Calibri" w:hAnsi="Calibri"/>
                <w:b w:val="0"/>
                <w:i w:val="0"/>
                <w:color w:val="475569"/>
                <w:sz w:val="20"/>
              </w:rPr>
              <w:t>Elasticsearch / Meilisearch</w:t>
            </w:r>
          </w:p>
        </w:tc>
        <w:tc>
          <w:tcPr>
            <w:tcW w:type="dxa" w:w="5040"/>
            <w:shd w:val="clear" w:color="auto" w:fill="F8FAFF"/>
          </w:tcPr>
          <w:p>
            <w:pPr>
              <w:spacing w:before="60" w:after="60"/>
            </w:pPr>
            <w:r>
              <w:rPr>
                <w:rFonts w:ascii="Calibri" w:hAnsi="Calibri"/>
                <w:b w:val="0"/>
                <w:i w:val="0"/>
                <w:color w:val="475569"/>
                <w:sz w:val="20"/>
              </w:rPr>
              <w:t>Full-text search across roles, companies, skills</w:t>
            </w:r>
          </w:p>
        </w:tc>
      </w:tr>
      <w:tr>
        <w:tc>
          <w:tcPr>
            <w:tcW w:type="dxa" w:w="2160"/>
          </w:tcPr>
          <w:p>
            <w:pPr>
              <w:spacing w:before="60" w:after="60"/>
            </w:pPr>
            <w:r>
              <w:rPr>
                <w:rFonts w:ascii="Calibri" w:hAnsi="Calibri"/>
                <w:b w:val="0"/>
                <w:i w:val="0"/>
                <w:color w:val="475569"/>
                <w:sz w:val="20"/>
              </w:rPr>
              <w:t>File Storage</w:t>
            </w:r>
          </w:p>
        </w:tc>
        <w:tc>
          <w:tcPr>
            <w:tcW w:type="dxa" w:w="2880"/>
          </w:tcPr>
          <w:p>
            <w:pPr>
              <w:spacing w:before="60" w:after="60"/>
            </w:pPr>
            <w:r>
              <w:rPr>
                <w:rFonts w:ascii="Calibri" w:hAnsi="Calibri"/>
                <w:b w:val="0"/>
                <w:i w:val="0"/>
                <w:color w:val="475569"/>
                <w:sz w:val="20"/>
              </w:rPr>
              <w:t>AWS S3 / Cloudflare R2</w:t>
            </w:r>
          </w:p>
        </w:tc>
        <w:tc>
          <w:tcPr>
            <w:tcW w:type="dxa" w:w="5040"/>
          </w:tcPr>
          <w:p>
            <w:pPr>
              <w:spacing w:before="60" w:after="60"/>
            </w:pPr>
            <w:r>
              <w:rPr>
                <w:rFonts w:ascii="Calibri" w:hAnsi="Calibri"/>
                <w:b w:val="0"/>
                <w:i w:val="0"/>
                <w:color w:val="475569"/>
                <w:sz w:val="20"/>
              </w:rPr>
              <w:t>Portfolio uploads, profile photos, documents</w:t>
            </w:r>
          </w:p>
        </w:tc>
      </w:tr>
      <w:tr>
        <w:tc>
          <w:tcPr>
            <w:tcW w:type="dxa" w:w="2160"/>
            <w:shd w:val="clear" w:color="auto" w:fill="F8FAFF"/>
          </w:tcPr>
          <w:p>
            <w:pPr>
              <w:spacing w:before="60" w:after="60"/>
            </w:pPr>
            <w:r>
              <w:rPr>
                <w:rFonts w:ascii="Calibri" w:hAnsi="Calibri"/>
                <w:b w:val="0"/>
                <w:i w:val="0"/>
                <w:color w:val="475569"/>
                <w:sz w:val="20"/>
              </w:rPr>
              <w:t>Auth</w:t>
            </w:r>
          </w:p>
        </w:tc>
        <w:tc>
          <w:tcPr>
            <w:tcW w:type="dxa" w:w="2880"/>
            <w:shd w:val="clear" w:color="auto" w:fill="F8FAFF"/>
          </w:tcPr>
          <w:p>
            <w:pPr>
              <w:spacing w:before="60" w:after="60"/>
            </w:pPr>
            <w:r>
              <w:rPr>
                <w:rFonts w:ascii="Calibri" w:hAnsi="Calibri"/>
                <w:b w:val="0"/>
                <w:i w:val="0"/>
                <w:color w:val="475569"/>
                <w:sz w:val="20"/>
              </w:rPr>
              <w:t>NextAuth.js + JWT</w:t>
            </w:r>
          </w:p>
        </w:tc>
        <w:tc>
          <w:tcPr>
            <w:tcW w:type="dxa" w:w="5040"/>
            <w:shd w:val="clear" w:color="auto" w:fill="F8FAFF"/>
          </w:tcPr>
          <w:p>
            <w:pPr>
              <w:spacing w:before="60" w:after="60"/>
            </w:pPr>
            <w:r>
              <w:rPr>
                <w:rFonts w:ascii="Calibri" w:hAnsi="Calibri"/>
                <w:b w:val="0"/>
                <w:i w:val="0"/>
                <w:color w:val="475569"/>
                <w:sz w:val="20"/>
              </w:rPr>
              <w:t>OAuth (Google/GitHub) + email/password</w:t>
            </w:r>
          </w:p>
        </w:tc>
      </w:tr>
      <w:tr>
        <w:tc>
          <w:tcPr>
            <w:tcW w:type="dxa" w:w="2160"/>
          </w:tcPr>
          <w:p>
            <w:pPr>
              <w:spacing w:before="60" w:after="60"/>
            </w:pPr>
            <w:r>
              <w:rPr>
                <w:rFonts w:ascii="Calibri" w:hAnsi="Calibri"/>
                <w:b w:val="0"/>
                <w:i w:val="0"/>
                <w:color w:val="475569"/>
                <w:sz w:val="20"/>
              </w:rPr>
              <w:t>Payments</w:t>
            </w:r>
          </w:p>
        </w:tc>
        <w:tc>
          <w:tcPr>
            <w:tcW w:type="dxa" w:w="2880"/>
          </w:tcPr>
          <w:p>
            <w:pPr>
              <w:spacing w:before="60" w:after="60"/>
            </w:pPr>
            <w:r>
              <w:rPr>
                <w:rFonts w:ascii="Calibri" w:hAnsi="Calibri"/>
                <w:b w:val="0"/>
                <w:i w:val="0"/>
                <w:color w:val="475569"/>
                <w:sz w:val="20"/>
              </w:rPr>
              <w:t>Razorpay (INR) + Stripe (USD)</w:t>
            </w:r>
          </w:p>
        </w:tc>
        <w:tc>
          <w:tcPr>
            <w:tcW w:type="dxa" w:w="5040"/>
          </w:tcPr>
          <w:p>
            <w:pPr>
              <w:spacing w:before="60" w:after="60"/>
            </w:pPr>
            <w:r>
              <w:rPr>
                <w:rFonts w:ascii="Calibri" w:hAnsi="Calibri"/>
                <w:b w:val="0"/>
                <w:i w:val="0"/>
                <w:color w:val="475569"/>
                <w:sz w:val="20"/>
              </w:rPr>
              <w:t>Escrow integration for stipend management</w:t>
            </w:r>
          </w:p>
        </w:tc>
      </w:tr>
      <w:tr>
        <w:tc>
          <w:tcPr>
            <w:tcW w:type="dxa" w:w="2160"/>
            <w:shd w:val="clear" w:color="auto" w:fill="F8FAFF"/>
          </w:tcPr>
          <w:p>
            <w:pPr>
              <w:spacing w:before="60" w:after="60"/>
            </w:pPr>
            <w:r>
              <w:rPr>
                <w:rFonts w:ascii="Calibri" w:hAnsi="Calibri"/>
                <w:b w:val="0"/>
                <w:i w:val="0"/>
                <w:color w:val="475569"/>
                <w:sz w:val="20"/>
              </w:rPr>
              <w:t>Email</w:t>
            </w:r>
          </w:p>
        </w:tc>
        <w:tc>
          <w:tcPr>
            <w:tcW w:type="dxa" w:w="2880"/>
            <w:shd w:val="clear" w:color="auto" w:fill="F8FAFF"/>
          </w:tcPr>
          <w:p>
            <w:pPr>
              <w:spacing w:before="60" w:after="60"/>
            </w:pPr>
            <w:r>
              <w:rPr>
                <w:rFonts w:ascii="Calibri" w:hAnsi="Calibri"/>
                <w:b w:val="0"/>
                <w:i w:val="0"/>
                <w:color w:val="475569"/>
                <w:sz w:val="20"/>
              </w:rPr>
              <w:t>Resend / SendGrid</w:t>
            </w:r>
          </w:p>
        </w:tc>
        <w:tc>
          <w:tcPr>
            <w:tcW w:type="dxa" w:w="5040"/>
            <w:shd w:val="clear" w:color="auto" w:fill="F8FAFF"/>
          </w:tcPr>
          <w:p>
            <w:pPr>
              <w:spacing w:before="60" w:after="60"/>
            </w:pPr>
            <w:r>
              <w:rPr>
                <w:rFonts w:ascii="Calibri" w:hAnsi="Calibri"/>
                <w:b w:val="0"/>
                <w:i w:val="0"/>
                <w:color w:val="475569"/>
                <w:sz w:val="20"/>
              </w:rPr>
              <w:t>Transactional emails (verify, notify, digest)</w:t>
            </w:r>
          </w:p>
        </w:tc>
      </w:tr>
      <w:tr>
        <w:tc>
          <w:tcPr>
            <w:tcW w:type="dxa" w:w="2160"/>
          </w:tcPr>
          <w:p>
            <w:pPr>
              <w:spacing w:before="60" w:after="60"/>
            </w:pPr>
            <w:r>
              <w:rPr>
                <w:rFonts w:ascii="Calibri" w:hAnsi="Calibri"/>
                <w:b w:val="0"/>
                <w:i w:val="0"/>
                <w:color w:val="475569"/>
                <w:sz w:val="20"/>
              </w:rPr>
              <w:t>AI Matching</w:t>
            </w:r>
          </w:p>
        </w:tc>
        <w:tc>
          <w:tcPr>
            <w:tcW w:type="dxa" w:w="2880"/>
          </w:tcPr>
          <w:p>
            <w:pPr>
              <w:spacing w:before="60" w:after="60"/>
            </w:pPr>
            <w:r>
              <w:rPr>
                <w:rFonts w:ascii="Calibri" w:hAnsi="Calibri"/>
                <w:b w:val="0"/>
                <w:i w:val="0"/>
                <w:color w:val="475569"/>
                <w:sz w:val="20"/>
              </w:rPr>
              <w:t>Python + FastAPI + scikit-learn</w:t>
            </w:r>
          </w:p>
        </w:tc>
        <w:tc>
          <w:tcPr>
            <w:tcW w:type="dxa" w:w="5040"/>
          </w:tcPr>
          <w:p>
            <w:pPr>
              <w:spacing w:before="60" w:after="60"/>
            </w:pPr>
            <w:r>
              <w:rPr>
                <w:rFonts w:ascii="Calibri" w:hAnsi="Calibri"/>
                <w:b w:val="0"/>
                <w:i w:val="0"/>
                <w:color w:val="475569"/>
                <w:sz w:val="20"/>
              </w:rPr>
              <w:t>Separate ML service. See AI spec doc.</w:t>
            </w:r>
          </w:p>
        </w:tc>
      </w:tr>
      <w:tr>
        <w:tc>
          <w:tcPr>
            <w:tcW w:type="dxa" w:w="2160"/>
            <w:shd w:val="clear" w:color="auto" w:fill="F8FAFF"/>
          </w:tcPr>
          <w:p>
            <w:pPr>
              <w:spacing w:before="60" w:after="60"/>
            </w:pPr>
            <w:r>
              <w:rPr>
                <w:rFonts w:ascii="Calibri" w:hAnsi="Calibri"/>
                <w:b w:val="0"/>
                <w:i w:val="0"/>
                <w:color w:val="475569"/>
                <w:sz w:val="20"/>
              </w:rPr>
              <w:t>CDN</w:t>
            </w:r>
          </w:p>
        </w:tc>
        <w:tc>
          <w:tcPr>
            <w:tcW w:type="dxa" w:w="2880"/>
            <w:shd w:val="clear" w:color="auto" w:fill="F8FAFF"/>
          </w:tcPr>
          <w:p>
            <w:pPr>
              <w:spacing w:before="60" w:after="60"/>
            </w:pPr>
            <w:r>
              <w:rPr>
                <w:rFonts w:ascii="Calibri" w:hAnsi="Calibri"/>
                <w:b w:val="0"/>
                <w:i w:val="0"/>
                <w:color w:val="475569"/>
                <w:sz w:val="20"/>
              </w:rPr>
              <w:t>Cloudflare</w:t>
            </w:r>
          </w:p>
        </w:tc>
        <w:tc>
          <w:tcPr>
            <w:tcW w:type="dxa" w:w="5040"/>
            <w:shd w:val="clear" w:color="auto" w:fill="F8FAFF"/>
          </w:tcPr>
          <w:p>
            <w:pPr>
              <w:spacing w:before="60" w:after="60"/>
            </w:pPr>
            <w:r>
              <w:rPr>
                <w:rFonts w:ascii="Calibri" w:hAnsi="Calibri"/>
                <w:b w:val="0"/>
                <w:i w:val="0"/>
                <w:color w:val="475569"/>
                <w:sz w:val="20"/>
              </w:rPr>
              <w:t>Edge caching, DDoS protection, image optimisation</w:t>
            </w:r>
          </w:p>
        </w:tc>
      </w:tr>
      <w:tr>
        <w:tc>
          <w:tcPr>
            <w:tcW w:type="dxa" w:w="2160"/>
          </w:tcPr>
          <w:p>
            <w:pPr>
              <w:spacing w:before="60" w:after="60"/>
            </w:pPr>
            <w:r>
              <w:rPr>
                <w:rFonts w:ascii="Calibri" w:hAnsi="Calibri"/>
                <w:b w:val="0"/>
                <w:i w:val="0"/>
                <w:color w:val="475569"/>
                <w:sz w:val="20"/>
              </w:rPr>
              <w:t>Hosting</w:t>
            </w:r>
          </w:p>
        </w:tc>
        <w:tc>
          <w:tcPr>
            <w:tcW w:type="dxa" w:w="2880"/>
          </w:tcPr>
          <w:p>
            <w:pPr>
              <w:spacing w:before="60" w:after="60"/>
            </w:pPr>
            <w:r>
              <w:rPr>
                <w:rFonts w:ascii="Calibri" w:hAnsi="Calibri"/>
                <w:b w:val="0"/>
                <w:i w:val="0"/>
                <w:color w:val="475569"/>
                <w:sz w:val="20"/>
              </w:rPr>
              <w:t>Vercel (frontend) + Railway/Render (API)</w:t>
            </w:r>
          </w:p>
        </w:tc>
        <w:tc>
          <w:tcPr>
            <w:tcW w:type="dxa" w:w="5040"/>
          </w:tcPr>
          <w:p>
            <w:pPr>
              <w:spacing w:before="60" w:after="60"/>
            </w:pPr>
            <w:r>
              <w:rPr>
                <w:rFonts w:ascii="Calibri" w:hAnsi="Calibri"/>
                <w:b w:val="0"/>
                <w:i w:val="0"/>
                <w:color w:val="475569"/>
                <w:sz w:val="20"/>
              </w:rPr>
              <w:t>Zero-config deploy + managed infra</w:t>
            </w:r>
          </w:p>
        </w:tc>
      </w:tr>
      <w:tr>
        <w:tc>
          <w:tcPr>
            <w:tcW w:type="dxa" w:w="2160"/>
            <w:shd w:val="clear" w:color="auto" w:fill="F8FAFF"/>
          </w:tcPr>
          <w:p>
            <w:pPr>
              <w:spacing w:before="60" w:after="60"/>
            </w:pPr>
            <w:r>
              <w:rPr>
                <w:rFonts w:ascii="Calibri" w:hAnsi="Calibri"/>
                <w:b w:val="0"/>
                <w:i w:val="0"/>
                <w:color w:val="475569"/>
                <w:sz w:val="20"/>
              </w:rPr>
              <w:t>Monitoring</w:t>
            </w:r>
          </w:p>
        </w:tc>
        <w:tc>
          <w:tcPr>
            <w:tcW w:type="dxa" w:w="2880"/>
            <w:shd w:val="clear" w:color="auto" w:fill="F8FAFF"/>
          </w:tcPr>
          <w:p>
            <w:pPr>
              <w:spacing w:before="60" w:after="60"/>
            </w:pPr>
            <w:r>
              <w:rPr>
                <w:rFonts w:ascii="Calibri" w:hAnsi="Calibri"/>
                <w:b w:val="0"/>
                <w:i w:val="0"/>
                <w:color w:val="475569"/>
                <w:sz w:val="20"/>
              </w:rPr>
              <w:t>Sentry (errors) + PostHog (analytics)</w:t>
            </w:r>
          </w:p>
        </w:tc>
        <w:tc>
          <w:tcPr>
            <w:tcW w:type="dxa" w:w="5040"/>
            <w:shd w:val="clear" w:color="auto" w:fill="F8FAFF"/>
          </w:tcPr>
          <w:p>
            <w:pPr>
              <w:spacing w:before="60" w:after="60"/>
            </w:pPr>
            <w:r>
              <w:rPr>
                <w:rFonts w:ascii="Calibri" w:hAnsi="Calibri"/>
                <w:b w:val="0"/>
                <w:i w:val="0"/>
                <w:color w:val="475569"/>
                <w:sz w:val="20"/>
              </w:rPr>
              <w:t>Error tracking + product analytics</w:t>
            </w:r>
          </w:p>
        </w:tc>
      </w:tr>
    </w:tbl>
    <w:p>
      <w:pPr>
        <w:keepNext/>
        <w:spacing w:before="400" w:after="80"/>
      </w:pPr>
      <w:r>
        <w:rPr>
          <w:rFonts w:ascii="Calibri" w:hAnsi="Calibri"/>
          <w:b/>
          <w:i w:val="0"/>
          <w:color w:val="6366F1"/>
          <w:sz w:val="28"/>
        </w:rPr>
        <w:t>10.2 System Architecture Overview</w:t>
      </w:r>
    </w:p>
    <w:p>
      <w:pPr>
        <w:spacing w:before="40" w:after="120"/>
      </w:pPr>
      <w:r>
        <w:rPr>
          <w:rFonts w:ascii="Calibri" w:hAnsi="Calibri"/>
          <w:b w:val="0"/>
          <w:i w:val="0"/>
          <w:color w:val="475569"/>
          <w:sz w:val="21"/>
        </w:rPr>
        <w:t>Three-tier architecture: Client (Next.js SSR/CSR) → API Gateway (Node.js) → Data Layer (PostgreSQL + Redis + S3).</w:t>
      </w:r>
    </w:p>
    <w:p>
      <w:pPr>
        <w:spacing w:before="40" w:after="120"/>
      </w:pPr>
      <w:r>
        <w:rPr>
          <w:rFonts w:ascii="Calibri" w:hAnsi="Calibri"/>
          <w:b w:val="0"/>
          <w:i w:val="0"/>
          <w:color w:val="475569"/>
          <w:sz w:val="21"/>
        </w:rPr>
        <w:t>The AI Matching Engine runs as a separate Python microservice called asynchronously. Match scores are pre-computed and cached in Redis. Recalculated on profile update or new role posting.</w:t>
      </w:r>
    </w:p>
    <w:p>
      <w:pPr>
        <w:spacing w:before="40" w:after="120"/>
      </w:pPr>
      <w:r>
        <w:rPr>
          <w:rFonts w:ascii="Calibri" w:hAnsi="Calibri"/>
          <w:b w:val="0"/>
          <w:i w:val="0"/>
          <w:color w:val="475569"/>
          <w:sz w:val="21"/>
        </w:rPr>
        <w:t>WebSocket connection for real-time messaging (Socket.io or Ably). All other communication via REST API with JWT authentication.</w:t>
      </w:r>
    </w:p>
    <w:p>
      <w:pPr>
        <w:keepNext/>
        <w:spacing w:before="400" w:after="80"/>
      </w:pPr>
      <w:r>
        <w:rPr>
          <w:rFonts w:ascii="Calibri" w:hAnsi="Calibri"/>
          <w:b/>
          <w:i w:val="0"/>
          <w:color w:val="6366F1"/>
          <w:sz w:val="28"/>
        </w:rPr>
        <w:t>10.3 Environments</w:t>
      </w:r>
    </w:p>
    <w:p>
      <w:pPr>
        <w:pStyle w:val="ListBullet"/>
        <w:spacing w:before="20" w:after="40"/>
        <w:ind w:left="432"/>
      </w:pPr>
      <w:r>
        <w:rPr>
          <w:rFonts w:ascii="Calibri" w:hAnsi="Calibri"/>
          <w:b w:val="0"/>
          <w:i w:val="0"/>
          <w:color w:val="475569"/>
          <w:sz w:val="21"/>
        </w:rPr>
        <w:t>Development: Local with Docker Compose (PostgreSQL + Redis + Meilisearch)</w:t>
      </w:r>
    </w:p>
    <w:p>
      <w:pPr>
        <w:pStyle w:val="ListBullet"/>
        <w:spacing w:before="20" w:after="40"/>
        <w:ind w:left="432"/>
      </w:pPr>
      <w:r>
        <w:rPr>
          <w:rFonts w:ascii="Calibri" w:hAnsi="Calibri"/>
          <w:b w:val="0"/>
          <w:i w:val="0"/>
          <w:color w:val="475569"/>
          <w:sz w:val="21"/>
        </w:rPr>
        <w:t>Staging: Full production mirror on separate subdomain (staging.internconnect.io)</w:t>
      </w:r>
    </w:p>
    <w:p>
      <w:pPr>
        <w:pStyle w:val="ListBullet"/>
        <w:spacing w:before="20" w:after="40"/>
        <w:ind w:left="432"/>
      </w:pPr>
      <w:r>
        <w:rPr>
          <w:rFonts w:ascii="Calibri" w:hAnsi="Calibri"/>
          <w:b w:val="0"/>
          <w:i w:val="0"/>
          <w:color w:val="475569"/>
          <w:sz w:val="21"/>
        </w:rPr>
        <w:t>Production: Auto-deployed from main branch via CI/CD pipeline</w:t>
      </w:r>
    </w:p>
    <w:p>
      <w:pPr>
        <w:pStyle w:val="ListBullet"/>
        <w:spacing w:before="20" w:after="40"/>
        <w:ind w:left="432"/>
      </w:pPr>
      <w:r>
        <w:rPr>
          <w:rFonts w:ascii="Calibri" w:hAnsi="Calibri"/>
          <w:b w:val="0"/>
          <w:i w:val="0"/>
          <w:color w:val="475569"/>
          <w:sz w:val="21"/>
        </w:rPr>
        <w:t>Feature branches: PR preview environments via Vercel</w:t>
      </w:r>
    </w:p>
    <w:p>
      <w:r>
        <w:br w:type="page"/>
      </w:r>
    </w:p>
    <w:p>
      <w:pPr>
        <w:keepNext/>
        <w:spacing w:before="560" w:after="120"/>
        <w:pBdr>
          <w:bottom w:val="single" w:sz="4" w:space="4" w:color="6366F1"/>
        </w:pBdr>
      </w:pPr>
      <w:r>
        <w:rPr>
          <w:rFonts w:ascii="Calibri" w:hAnsi="Calibri"/>
          <w:b/>
          <w:i w:val="0"/>
          <w:color w:val="1E1B6E"/>
          <w:sz w:val="40"/>
        </w:rPr>
        <w:t>11. API Reference (Key Endpoints)</w:t>
      </w:r>
    </w:p>
    <w:p>
      <w:pPr>
        <w:spacing w:before="40" w:after="120"/>
      </w:pPr>
      <w:r>
        <w:rPr>
          <w:rFonts w:ascii="Calibri" w:hAnsi="Calibri"/>
          <w:b w:val="0"/>
          <w:i w:val="0"/>
          <w:color w:val="475569"/>
          <w:sz w:val="21"/>
        </w:rPr>
        <w:t>Base URL: https://api.internconnect.io/v1. All endpoints require Authorization: Bearer {token} except public endpoints marked (PUBLIC).</w:t>
      </w:r>
    </w:p>
    <w:p>
      <w:pPr>
        <w:keepNext/>
        <w:spacing w:before="400" w:after="80"/>
      </w:pPr>
      <w:r>
        <w:rPr>
          <w:rFonts w:ascii="Calibri" w:hAnsi="Calibri"/>
          <w:b/>
          <w:i w:val="0"/>
          <w:color w:val="6366F1"/>
          <w:sz w:val="28"/>
        </w:rPr>
        <w:t>11.1 Authentication</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374151"/>
          </w:tcPr>
          <w:p>
            <w:pPr>
              <w:spacing w:before="80" w:after="80"/>
            </w:pPr>
            <w:r>
              <w:rPr>
                <w:rFonts w:ascii="Calibri" w:hAnsi="Calibri"/>
                <w:b/>
                <w:i w:val="0"/>
                <w:color w:val="FFFFFF"/>
                <w:sz w:val="20"/>
              </w:rPr>
              <w:t>Method</w:t>
            </w:r>
          </w:p>
        </w:tc>
        <w:tc>
          <w:tcPr>
            <w:tcW w:type="dxa" w:w="3600"/>
            <w:shd w:val="clear" w:color="auto" w:fill="374151"/>
          </w:tcPr>
          <w:p>
            <w:pPr>
              <w:spacing w:before="80" w:after="80"/>
            </w:pPr>
            <w:r>
              <w:rPr>
                <w:rFonts w:ascii="Calibri" w:hAnsi="Calibri"/>
                <w:b/>
                <w:i w:val="0"/>
                <w:color w:val="FFFFFF"/>
                <w:sz w:val="20"/>
              </w:rPr>
              <w:t>Endpoint</w:t>
            </w:r>
          </w:p>
        </w:tc>
        <w:tc>
          <w:tcPr>
            <w:tcW w:type="dxa" w:w="5328"/>
            <w:shd w:val="clear" w:color="auto" w:fill="374151"/>
          </w:tcPr>
          <w:p>
            <w:pPr>
              <w:spacing w:before="80" w:after="80"/>
            </w:pPr>
            <w:r>
              <w:rPr>
                <w:rFonts w:ascii="Calibri" w:hAnsi="Calibri"/>
                <w:b/>
                <w:i w:val="0"/>
                <w:color w:val="FFFFFF"/>
                <w:sz w:val="20"/>
              </w:rPr>
              <w:t>Description</w:t>
            </w:r>
          </w:p>
        </w:tc>
      </w:tr>
      <w:tr>
        <w:tc>
          <w:tcPr>
            <w:tcW w:type="dxa" w:w="1152"/>
            <w:shd w:val="clear" w:color="auto" w:fill="F8FAFF"/>
          </w:tcPr>
          <w:p>
            <w:pPr>
              <w:spacing w:before="60" w:after="60"/>
            </w:pPr>
            <w:r>
              <w:rPr>
                <w:rFonts w:ascii="Calibri" w:hAnsi="Calibri"/>
                <w:b w:val="0"/>
                <w:i w:val="0"/>
                <w:color w:val="475569"/>
                <w:sz w:val="20"/>
              </w:rPr>
              <w:t>POST</w:t>
            </w:r>
          </w:p>
        </w:tc>
        <w:tc>
          <w:tcPr>
            <w:tcW w:type="dxa" w:w="3600"/>
            <w:shd w:val="clear" w:color="auto" w:fill="F8FAFF"/>
          </w:tcPr>
          <w:p>
            <w:pPr>
              <w:spacing w:before="60" w:after="60"/>
            </w:pPr>
            <w:r>
              <w:rPr>
                <w:rFonts w:ascii="Calibri" w:hAnsi="Calibri"/>
                <w:b w:val="0"/>
                <w:i w:val="0"/>
                <w:color w:val="475569"/>
                <w:sz w:val="20"/>
              </w:rPr>
              <w:t>/auth/signup</w:t>
            </w:r>
          </w:p>
        </w:tc>
        <w:tc>
          <w:tcPr>
            <w:tcW w:type="dxa" w:w="5328"/>
            <w:shd w:val="clear" w:color="auto" w:fill="F8FAFF"/>
          </w:tcPr>
          <w:p>
            <w:pPr>
              <w:spacing w:before="60" w:after="60"/>
            </w:pPr>
            <w:r>
              <w:rPr>
                <w:rFonts w:ascii="Calibri" w:hAnsi="Calibri"/>
                <w:b w:val="0"/>
                <w:i w:val="0"/>
                <w:color w:val="475569"/>
                <w:sz w:val="20"/>
              </w:rPr>
              <w:t>Create account. Body: {email, password, role, firstName, lastName}</w:t>
            </w:r>
          </w:p>
        </w:tc>
      </w:tr>
      <w:tr>
        <w:tc>
          <w:tcPr>
            <w:tcW w:type="dxa" w:w="1152"/>
          </w:tcPr>
          <w:p>
            <w:pPr>
              <w:spacing w:before="60" w:after="60"/>
            </w:pPr>
            <w:r>
              <w:rPr>
                <w:rFonts w:ascii="Calibri" w:hAnsi="Calibri"/>
                <w:b w:val="0"/>
                <w:i w:val="0"/>
                <w:color w:val="475569"/>
                <w:sz w:val="20"/>
              </w:rPr>
              <w:t>POST</w:t>
            </w:r>
          </w:p>
        </w:tc>
        <w:tc>
          <w:tcPr>
            <w:tcW w:type="dxa" w:w="3600"/>
          </w:tcPr>
          <w:p>
            <w:pPr>
              <w:spacing w:before="60" w:after="60"/>
            </w:pPr>
            <w:r>
              <w:rPr>
                <w:rFonts w:ascii="Calibri" w:hAnsi="Calibri"/>
                <w:b w:val="0"/>
                <w:i w:val="0"/>
                <w:color w:val="475569"/>
                <w:sz w:val="20"/>
              </w:rPr>
              <w:t>/auth/login</w:t>
            </w:r>
          </w:p>
        </w:tc>
        <w:tc>
          <w:tcPr>
            <w:tcW w:type="dxa" w:w="5328"/>
          </w:tcPr>
          <w:p>
            <w:pPr>
              <w:spacing w:before="60" w:after="60"/>
            </w:pPr>
            <w:r>
              <w:rPr>
                <w:rFonts w:ascii="Calibri" w:hAnsi="Calibri"/>
                <w:b w:val="0"/>
                <w:i w:val="0"/>
                <w:color w:val="475569"/>
                <w:sz w:val="20"/>
              </w:rPr>
              <w:t>Login. Body: {email, password}. Returns: {accessToken, refreshToken}</w:t>
            </w:r>
          </w:p>
        </w:tc>
      </w:tr>
      <w:tr>
        <w:tc>
          <w:tcPr>
            <w:tcW w:type="dxa" w:w="1152"/>
            <w:shd w:val="clear" w:color="auto" w:fill="F8FAFF"/>
          </w:tcPr>
          <w:p>
            <w:pPr>
              <w:spacing w:before="60" w:after="60"/>
            </w:pPr>
            <w:r>
              <w:rPr>
                <w:rFonts w:ascii="Calibri" w:hAnsi="Calibri"/>
                <w:b w:val="0"/>
                <w:i w:val="0"/>
                <w:color w:val="475569"/>
                <w:sz w:val="20"/>
              </w:rPr>
              <w:t>POST</w:t>
            </w:r>
          </w:p>
        </w:tc>
        <w:tc>
          <w:tcPr>
            <w:tcW w:type="dxa" w:w="3600"/>
            <w:shd w:val="clear" w:color="auto" w:fill="F8FAFF"/>
          </w:tcPr>
          <w:p>
            <w:pPr>
              <w:spacing w:before="60" w:after="60"/>
            </w:pPr>
            <w:r>
              <w:rPr>
                <w:rFonts w:ascii="Calibri" w:hAnsi="Calibri"/>
                <w:b w:val="0"/>
                <w:i w:val="0"/>
                <w:color w:val="475569"/>
                <w:sz w:val="20"/>
              </w:rPr>
              <w:t>/auth/refresh</w:t>
            </w:r>
          </w:p>
        </w:tc>
        <w:tc>
          <w:tcPr>
            <w:tcW w:type="dxa" w:w="5328"/>
            <w:shd w:val="clear" w:color="auto" w:fill="F8FAFF"/>
          </w:tcPr>
          <w:p>
            <w:pPr>
              <w:spacing w:before="60" w:after="60"/>
            </w:pPr>
            <w:r>
              <w:rPr>
                <w:rFonts w:ascii="Calibri" w:hAnsi="Calibri"/>
                <w:b w:val="0"/>
                <w:i w:val="0"/>
                <w:color w:val="475569"/>
                <w:sz w:val="20"/>
              </w:rPr>
              <w:t>Refresh access token. Body: {refreshToken}</w:t>
            </w:r>
          </w:p>
        </w:tc>
      </w:tr>
      <w:tr>
        <w:tc>
          <w:tcPr>
            <w:tcW w:type="dxa" w:w="1152"/>
          </w:tcPr>
          <w:p>
            <w:pPr>
              <w:spacing w:before="60" w:after="60"/>
            </w:pPr>
            <w:r>
              <w:rPr>
                <w:rFonts w:ascii="Calibri" w:hAnsi="Calibri"/>
                <w:b w:val="0"/>
                <w:i w:val="0"/>
                <w:color w:val="475569"/>
                <w:sz w:val="20"/>
              </w:rPr>
              <w:t>POST</w:t>
            </w:r>
          </w:p>
        </w:tc>
        <w:tc>
          <w:tcPr>
            <w:tcW w:type="dxa" w:w="3600"/>
          </w:tcPr>
          <w:p>
            <w:pPr>
              <w:spacing w:before="60" w:after="60"/>
            </w:pPr>
            <w:r>
              <w:rPr>
                <w:rFonts w:ascii="Calibri" w:hAnsi="Calibri"/>
                <w:b w:val="0"/>
                <w:i w:val="0"/>
                <w:color w:val="475569"/>
                <w:sz w:val="20"/>
              </w:rPr>
              <w:t>/auth/logout</w:t>
            </w:r>
          </w:p>
        </w:tc>
        <w:tc>
          <w:tcPr>
            <w:tcW w:type="dxa" w:w="5328"/>
          </w:tcPr>
          <w:p>
            <w:pPr>
              <w:spacing w:before="60" w:after="60"/>
            </w:pPr>
            <w:r>
              <w:rPr>
                <w:rFonts w:ascii="Calibri" w:hAnsi="Calibri"/>
                <w:b w:val="0"/>
                <w:i w:val="0"/>
                <w:color w:val="475569"/>
                <w:sz w:val="20"/>
              </w:rPr>
              <w:t>Invalidate tokens</w:t>
            </w:r>
          </w:p>
        </w:tc>
      </w:tr>
      <w:tr>
        <w:tc>
          <w:tcPr>
            <w:tcW w:type="dxa" w:w="1152"/>
            <w:shd w:val="clear" w:color="auto" w:fill="F8FAFF"/>
          </w:tcPr>
          <w:p>
            <w:pPr>
              <w:spacing w:before="60" w:after="60"/>
            </w:pPr>
            <w:r>
              <w:rPr>
                <w:rFonts w:ascii="Calibri" w:hAnsi="Calibri"/>
                <w:b w:val="0"/>
                <w:i w:val="0"/>
                <w:color w:val="475569"/>
                <w:sz w:val="20"/>
              </w:rPr>
              <w:t>GET</w:t>
            </w:r>
          </w:p>
        </w:tc>
        <w:tc>
          <w:tcPr>
            <w:tcW w:type="dxa" w:w="3600"/>
            <w:shd w:val="clear" w:color="auto" w:fill="F8FAFF"/>
          </w:tcPr>
          <w:p>
            <w:pPr>
              <w:spacing w:before="60" w:after="60"/>
            </w:pPr>
            <w:r>
              <w:rPr>
                <w:rFonts w:ascii="Calibri" w:hAnsi="Calibri"/>
                <w:b w:val="0"/>
                <w:i w:val="0"/>
                <w:color w:val="475569"/>
                <w:sz w:val="20"/>
              </w:rPr>
              <w:t>/auth/me</w:t>
            </w:r>
          </w:p>
        </w:tc>
        <w:tc>
          <w:tcPr>
            <w:tcW w:type="dxa" w:w="5328"/>
            <w:shd w:val="clear" w:color="auto" w:fill="F8FAFF"/>
          </w:tcPr>
          <w:p>
            <w:pPr>
              <w:spacing w:before="60" w:after="60"/>
            </w:pPr>
            <w:r>
              <w:rPr>
                <w:rFonts w:ascii="Calibri" w:hAnsi="Calibri"/>
                <w:b w:val="0"/>
                <w:i w:val="0"/>
                <w:color w:val="475569"/>
                <w:sz w:val="20"/>
              </w:rPr>
              <w:t>Get current user profile</w:t>
            </w:r>
          </w:p>
        </w:tc>
      </w:tr>
      <w:tr>
        <w:tc>
          <w:tcPr>
            <w:tcW w:type="dxa" w:w="1152"/>
          </w:tcPr>
          <w:p>
            <w:pPr>
              <w:spacing w:before="60" w:after="60"/>
            </w:pPr>
            <w:r>
              <w:rPr>
                <w:rFonts w:ascii="Calibri" w:hAnsi="Calibri"/>
                <w:b w:val="0"/>
                <w:i w:val="0"/>
                <w:color w:val="475569"/>
                <w:sz w:val="20"/>
              </w:rPr>
              <w:t>POST</w:t>
            </w:r>
          </w:p>
        </w:tc>
        <w:tc>
          <w:tcPr>
            <w:tcW w:type="dxa" w:w="3600"/>
          </w:tcPr>
          <w:p>
            <w:pPr>
              <w:spacing w:before="60" w:after="60"/>
            </w:pPr>
            <w:r>
              <w:rPr>
                <w:rFonts w:ascii="Calibri" w:hAnsi="Calibri"/>
                <w:b w:val="0"/>
                <w:i w:val="0"/>
                <w:color w:val="475569"/>
                <w:sz w:val="20"/>
              </w:rPr>
              <w:t>/auth/oauth/google</w:t>
            </w:r>
          </w:p>
        </w:tc>
        <w:tc>
          <w:tcPr>
            <w:tcW w:type="dxa" w:w="5328"/>
          </w:tcPr>
          <w:p>
            <w:pPr>
              <w:spacing w:before="60" w:after="60"/>
            </w:pPr>
            <w:r>
              <w:rPr>
                <w:rFonts w:ascii="Calibri" w:hAnsi="Calibri"/>
                <w:b w:val="0"/>
                <w:i w:val="0"/>
                <w:color w:val="475569"/>
                <w:sz w:val="20"/>
              </w:rPr>
              <w:t>Google OAuth callback handler</w:t>
            </w:r>
          </w:p>
        </w:tc>
      </w:tr>
      <w:tr>
        <w:tc>
          <w:tcPr>
            <w:tcW w:type="dxa" w:w="1152"/>
            <w:shd w:val="clear" w:color="auto" w:fill="F8FAFF"/>
          </w:tcPr>
          <w:p>
            <w:pPr>
              <w:spacing w:before="60" w:after="60"/>
            </w:pPr>
            <w:r>
              <w:rPr>
                <w:rFonts w:ascii="Calibri" w:hAnsi="Calibri"/>
                <w:b w:val="0"/>
                <w:i w:val="0"/>
                <w:color w:val="475569"/>
                <w:sz w:val="20"/>
              </w:rPr>
              <w:t>POST</w:t>
            </w:r>
          </w:p>
        </w:tc>
        <w:tc>
          <w:tcPr>
            <w:tcW w:type="dxa" w:w="3600"/>
            <w:shd w:val="clear" w:color="auto" w:fill="F8FAFF"/>
          </w:tcPr>
          <w:p>
            <w:pPr>
              <w:spacing w:before="60" w:after="60"/>
            </w:pPr>
            <w:r>
              <w:rPr>
                <w:rFonts w:ascii="Calibri" w:hAnsi="Calibri"/>
                <w:b w:val="0"/>
                <w:i w:val="0"/>
                <w:color w:val="475569"/>
                <w:sz w:val="20"/>
              </w:rPr>
              <w:t>/auth/forgot-password</w:t>
            </w:r>
          </w:p>
        </w:tc>
        <w:tc>
          <w:tcPr>
            <w:tcW w:type="dxa" w:w="5328"/>
            <w:shd w:val="clear" w:color="auto" w:fill="F8FAFF"/>
          </w:tcPr>
          <w:p>
            <w:pPr>
              <w:spacing w:before="60" w:after="60"/>
            </w:pPr>
            <w:r>
              <w:rPr>
                <w:rFonts w:ascii="Calibri" w:hAnsi="Calibri"/>
                <w:b w:val="0"/>
                <w:i w:val="0"/>
                <w:color w:val="475569"/>
                <w:sz w:val="20"/>
              </w:rPr>
              <w:t>Send reset email</w:t>
            </w:r>
          </w:p>
        </w:tc>
      </w:tr>
      <w:tr>
        <w:tc>
          <w:tcPr>
            <w:tcW w:type="dxa" w:w="1152"/>
          </w:tcPr>
          <w:p>
            <w:pPr>
              <w:spacing w:before="60" w:after="60"/>
            </w:pPr>
            <w:r>
              <w:rPr>
                <w:rFonts w:ascii="Calibri" w:hAnsi="Calibri"/>
                <w:b w:val="0"/>
                <w:i w:val="0"/>
                <w:color w:val="475569"/>
                <w:sz w:val="20"/>
              </w:rPr>
              <w:t>POST</w:t>
            </w:r>
          </w:p>
        </w:tc>
        <w:tc>
          <w:tcPr>
            <w:tcW w:type="dxa" w:w="3600"/>
          </w:tcPr>
          <w:p>
            <w:pPr>
              <w:spacing w:before="60" w:after="60"/>
            </w:pPr>
            <w:r>
              <w:rPr>
                <w:rFonts w:ascii="Calibri" w:hAnsi="Calibri"/>
                <w:b w:val="0"/>
                <w:i w:val="0"/>
                <w:color w:val="475569"/>
                <w:sz w:val="20"/>
              </w:rPr>
              <w:t>/auth/reset-password</w:t>
            </w:r>
          </w:p>
        </w:tc>
        <w:tc>
          <w:tcPr>
            <w:tcW w:type="dxa" w:w="5328"/>
          </w:tcPr>
          <w:p>
            <w:pPr>
              <w:spacing w:before="60" w:after="60"/>
            </w:pPr>
            <w:r>
              <w:rPr>
                <w:rFonts w:ascii="Calibri" w:hAnsi="Calibri"/>
                <w:b w:val="0"/>
                <w:i w:val="0"/>
                <w:color w:val="475569"/>
                <w:sz w:val="20"/>
              </w:rPr>
              <w:t>Reset with token. Body: {token, newPassword}</w:t>
            </w:r>
          </w:p>
        </w:tc>
      </w:tr>
    </w:tbl>
    <w:p>
      <w:pPr>
        <w:keepNext/>
        <w:spacing w:before="400" w:after="80"/>
      </w:pPr>
      <w:r>
        <w:rPr>
          <w:rFonts w:ascii="Calibri" w:hAnsi="Calibri"/>
          <w:b/>
          <w:i w:val="0"/>
          <w:color w:val="6366F1"/>
          <w:sz w:val="28"/>
        </w:rPr>
        <w:t>11.2 Roles (PUBLIC + Authenticated)</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374151"/>
          </w:tcPr>
          <w:p>
            <w:pPr>
              <w:spacing w:before="80" w:after="80"/>
            </w:pPr>
            <w:r>
              <w:rPr>
                <w:rFonts w:ascii="Calibri" w:hAnsi="Calibri"/>
                <w:b/>
                <w:i w:val="0"/>
                <w:color w:val="FFFFFF"/>
                <w:sz w:val="20"/>
              </w:rPr>
              <w:t>Method</w:t>
            </w:r>
          </w:p>
        </w:tc>
        <w:tc>
          <w:tcPr>
            <w:tcW w:type="dxa" w:w="3600"/>
            <w:shd w:val="clear" w:color="auto" w:fill="374151"/>
          </w:tcPr>
          <w:p>
            <w:pPr>
              <w:spacing w:before="80" w:after="80"/>
            </w:pPr>
            <w:r>
              <w:rPr>
                <w:rFonts w:ascii="Calibri" w:hAnsi="Calibri"/>
                <w:b/>
                <w:i w:val="0"/>
                <w:color w:val="FFFFFF"/>
                <w:sz w:val="20"/>
              </w:rPr>
              <w:t>Endpoint</w:t>
            </w:r>
          </w:p>
        </w:tc>
        <w:tc>
          <w:tcPr>
            <w:tcW w:type="dxa" w:w="5328"/>
            <w:shd w:val="clear" w:color="auto" w:fill="374151"/>
          </w:tcPr>
          <w:p>
            <w:pPr>
              <w:spacing w:before="80" w:after="80"/>
            </w:pPr>
            <w:r>
              <w:rPr>
                <w:rFonts w:ascii="Calibri" w:hAnsi="Calibri"/>
                <w:b/>
                <w:i w:val="0"/>
                <w:color w:val="FFFFFF"/>
                <w:sz w:val="20"/>
              </w:rPr>
              <w:t>Description</w:t>
            </w:r>
          </w:p>
        </w:tc>
      </w:tr>
      <w:tr>
        <w:tc>
          <w:tcPr>
            <w:tcW w:type="dxa" w:w="1152"/>
            <w:shd w:val="clear" w:color="auto" w:fill="F8FAFF"/>
          </w:tcPr>
          <w:p>
            <w:pPr>
              <w:spacing w:before="60" w:after="60"/>
            </w:pPr>
            <w:r>
              <w:rPr>
                <w:rFonts w:ascii="Calibri" w:hAnsi="Calibri"/>
                <w:b w:val="0"/>
                <w:i w:val="0"/>
                <w:color w:val="475569"/>
                <w:sz w:val="20"/>
              </w:rPr>
              <w:t>GET</w:t>
            </w:r>
          </w:p>
        </w:tc>
        <w:tc>
          <w:tcPr>
            <w:tcW w:type="dxa" w:w="3600"/>
            <w:shd w:val="clear" w:color="auto" w:fill="F8FAFF"/>
          </w:tcPr>
          <w:p>
            <w:pPr>
              <w:spacing w:before="60" w:after="60"/>
            </w:pPr>
            <w:r>
              <w:rPr>
                <w:rFonts w:ascii="Calibri" w:hAnsi="Calibri"/>
                <w:b w:val="0"/>
                <w:i w:val="0"/>
                <w:color w:val="475569"/>
                <w:sz w:val="20"/>
              </w:rPr>
              <w:t>/roles (PUBLIC)</w:t>
            </w:r>
          </w:p>
        </w:tc>
        <w:tc>
          <w:tcPr>
            <w:tcW w:type="dxa" w:w="5328"/>
            <w:shd w:val="clear" w:color="auto" w:fill="F8FAFF"/>
          </w:tcPr>
          <w:p>
            <w:pPr>
              <w:spacing w:before="60" w:after="60"/>
            </w:pPr>
            <w:r>
              <w:rPr>
                <w:rFonts w:ascii="Calibri" w:hAnsi="Calibri"/>
                <w:b w:val="0"/>
                <w:i w:val="0"/>
                <w:color w:val="475569"/>
                <w:sz w:val="20"/>
              </w:rPr>
              <w:t>List roles. Query: q, domain, type, mode, stipend_min, sort, page</w:t>
            </w:r>
          </w:p>
        </w:tc>
      </w:tr>
      <w:tr>
        <w:tc>
          <w:tcPr>
            <w:tcW w:type="dxa" w:w="1152"/>
          </w:tcPr>
          <w:p>
            <w:pPr>
              <w:spacing w:before="60" w:after="60"/>
            </w:pPr>
            <w:r>
              <w:rPr>
                <w:rFonts w:ascii="Calibri" w:hAnsi="Calibri"/>
                <w:b w:val="0"/>
                <w:i w:val="0"/>
                <w:color w:val="475569"/>
                <w:sz w:val="20"/>
              </w:rPr>
              <w:t>GET</w:t>
            </w:r>
          </w:p>
        </w:tc>
        <w:tc>
          <w:tcPr>
            <w:tcW w:type="dxa" w:w="3600"/>
          </w:tcPr>
          <w:p>
            <w:pPr>
              <w:spacing w:before="60" w:after="60"/>
            </w:pPr>
            <w:r>
              <w:rPr>
                <w:rFonts w:ascii="Calibri" w:hAnsi="Calibri"/>
                <w:b w:val="0"/>
                <w:i w:val="0"/>
                <w:color w:val="475569"/>
                <w:sz w:val="20"/>
              </w:rPr>
              <w:t>/roles/:id (PUBLIC)</w:t>
            </w:r>
          </w:p>
        </w:tc>
        <w:tc>
          <w:tcPr>
            <w:tcW w:type="dxa" w:w="5328"/>
          </w:tcPr>
          <w:p>
            <w:pPr>
              <w:spacing w:before="60" w:after="60"/>
            </w:pPr>
            <w:r>
              <w:rPr>
                <w:rFonts w:ascii="Calibri" w:hAnsi="Calibri"/>
                <w:b w:val="0"/>
                <w:i w:val="0"/>
                <w:color w:val="475569"/>
                <w:sz w:val="20"/>
              </w:rPr>
              <w:t>Role detail. Includes company info and AI match score if authenticated</w:t>
            </w:r>
          </w:p>
        </w:tc>
      </w:tr>
      <w:tr>
        <w:tc>
          <w:tcPr>
            <w:tcW w:type="dxa" w:w="1152"/>
            <w:shd w:val="clear" w:color="auto" w:fill="F8FAFF"/>
          </w:tcPr>
          <w:p>
            <w:pPr>
              <w:spacing w:before="60" w:after="60"/>
            </w:pPr>
            <w:r>
              <w:rPr>
                <w:rFonts w:ascii="Calibri" w:hAnsi="Calibri"/>
                <w:b w:val="0"/>
                <w:i w:val="0"/>
                <w:color w:val="475569"/>
                <w:sz w:val="20"/>
              </w:rPr>
              <w:t>POST</w:t>
            </w:r>
          </w:p>
        </w:tc>
        <w:tc>
          <w:tcPr>
            <w:tcW w:type="dxa" w:w="3600"/>
            <w:shd w:val="clear" w:color="auto" w:fill="F8FAFF"/>
          </w:tcPr>
          <w:p>
            <w:pPr>
              <w:spacing w:before="60" w:after="60"/>
            </w:pPr>
            <w:r>
              <w:rPr>
                <w:rFonts w:ascii="Calibri" w:hAnsi="Calibri"/>
                <w:b w:val="0"/>
                <w:i w:val="0"/>
                <w:color w:val="475569"/>
                <w:sz w:val="20"/>
              </w:rPr>
              <w:t>/roles</w:t>
            </w:r>
          </w:p>
        </w:tc>
        <w:tc>
          <w:tcPr>
            <w:tcW w:type="dxa" w:w="5328"/>
            <w:shd w:val="clear" w:color="auto" w:fill="F8FAFF"/>
          </w:tcPr>
          <w:p>
            <w:pPr>
              <w:spacing w:before="60" w:after="60"/>
            </w:pPr>
            <w:r>
              <w:rPr>
                <w:rFonts w:ascii="Calibri" w:hAnsi="Calibri"/>
                <w:b w:val="0"/>
                <w:i w:val="0"/>
                <w:color w:val="475569"/>
                <w:sz w:val="20"/>
              </w:rPr>
              <w:t>Create role (company auth required)</w:t>
            </w:r>
          </w:p>
        </w:tc>
      </w:tr>
      <w:tr>
        <w:tc>
          <w:tcPr>
            <w:tcW w:type="dxa" w:w="1152"/>
          </w:tcPr>
          <w:p>
            <w:pPr>
              <w:spacing w:before="60" w:after="60"/>
            </w:pPr>
            <w:r>
              <w:rPr>
                <w:rFonts w:ascii="Calibri" w:hAnsi="Calibri"/>
                <w:b w:val="0"/>
                <w:i w:val="0"/>
                <w:color w:val="475569"/>
                <w:sz w:val="20"/>
              </w:rPr>
              <w:t>PUT</w:t>
            </w:r>
          </w:p>
        </w:tc>
        <w:tc>
          <w:tcPr>
            <w:tcW w:type="dxa" w:w="3600"/>
          </w:tcPr>
          <w:p>
            <w:pPr>
              <w:spacing w:before="60" w:after="60"/>
            </w:pPr>
            <w:r>
              <w:rPr>
                <w:rFonts w:ascii="Calibri" w:hAnsi="Calibri"/>
                <w:b w:val="0"/>
                <w:i w:val="0"/>
                <w:color w:val="475569"/>
                <w:sz w:val="20"/>
              </w:rPr>
              <w:t>/roles/:id</w:t>
            </w:r>
          </w:p>
        </w:tc>
        <w:tc>
          <w:tcPr>
            <w:tcW w:type="dxa" w:w="5328"/>
          </w:tcPr>
          <w:p>
            <w:pPr>
              <w:spacing w:before="60" w:after="60"/>
            </w:pPr>
            <w:r>
              <w:rPr>
                <w:rFonts w:ascii="Calibri" w:hAnsi="Calibri"/>
                <w:b w:val="0"/>
                <w:i w:val="0"/>
                <w:color w:val="475569"/>
                <w:sz w:val="20"/>
              </w:rPr>
              <w:t>Update role (role owner only)</w:t>
            </w:r>
          </w:p>
        </w:tc>
      </w:tr>
      <w:tr>
        <w:tc>
          <w:tcPr>
            <w:tcW w:type="dxa" w:w="1152"/>
            <w:shd w:val="clear" w:color="auto" w:fill="F8FAFF"/>
          </w:tcPr>
          <w:p>
            <w:pPr>
              <w:spacing w:before="60" w:after="60"/>
            </w:pPr>
            <w:r>
              <w:rPr>
                <w:rFonts w:ascii="Calibri" w:hAnsi="Calibri"/>
                <w:b w:val="0"/>
                <w:i w:val="0"/>
                <w:color w:val="475569"/>
                <w:sz w:val="20"/>
              </w:rPr>
              <w:t>DELETE</w:t>
            </w:r>
          </w:p>
        </w:tc>
        <w:tc>
          <w:tcPr>
            <w:tcW w:type="dxa" w:w="3600"/>
            <w:shd w:val="clear" w:color="auto" w:fill="F8FAFF"/>
          </w:tcPr>
          <w:p>
            <w:pPr>
              <w:spacing w:before="60" w:after="60"/>
            </w:pPr>
            <w:r>
              <w:rPr>
                <w:rFonts w:ascii="Calibri" w:hAnsi="Calibri"/>
                <w:b w:val="0"/>
                <w:i w:val="0"/>
                <w:color w:val="475569"/>
                <w:sz w:val="20"/>
              </w:rPr>
              <w:t>/roles/:id</w:t>
            </w:r>
          </w:p>
        </w:tc>
        <w:tc>
          <w:tcPr>
            <w:tcW w:type="dxa" w:w="5328"/>
            <w:shd w:val="clear" w:color="auto" w:fill="F8FAFF"/>
          </w:tcPr>
          <w:p>
            <w:pPr>
              <w:spacing w:before="60" w:after="60"/>
            </w:pPr>
            <w:r>
              <w:rPr>
                <w:rFonts w:ascii="Calibri" w:hAnsi="Calibri"/>
                <w:b w:val="0"/>
                <w:i w:val="0"/>
                <w:color w:val="475569"/>
                <w:sz w:val="20"/>
              </w:rPr>
              <w:t>Delete/archive role</w:t>
            </w:r>
          </w:p>
        </w:tc>
      </w:tr>
      <w:tr>
        <w:tc>
          <w:tcPr>
            <w:tcW w:type="dxa" w:w="1152"/>
          </w:tcPr>
          <w:p>
            <w:pPr>
              <w:spacing w:before="60" w:after="60"/>
            </w:pPr>
            <w:r>
              <w:rPr>
                <w:rFonts w:ascii="Calibri" w:hAnsi="Calibri"/>
                <w:b w:val="0"/>
                <w:i w:val="0"/>
                <w:color w:val="475569"/>
                <w:sz w:val="20"/>
              </w:rPr>
              <w:t>GET</w:t>
            </w:r>
          </w:p>
        </w:tc>
        <w:tc>
          <w:tcPr>
            <w:tcW w:type="dxa" w:w="3600"/>
          </w:tcPr>
          <w:p>
            <w:pPr>
              <w:spacing w:before="60" w:after="60"/>
            </w:pPr>
            <w:r>
              <w:rPr>
                <w:rFonts w:ascii="Calibri" w:hAnsi="Calibri"/>
                <w:b w:val="0"/>
                <w:i w:val="0"/>
                <w:color w:val="475569"/>
                <w:sz w:val="20"/>
              </w:rPr>
              <w:t>/roles/:id/applicants</w:t>
            </w:r>
          </w:p>
        </w:tc>
        <w:tc>
          <w:tcPr>
            <w:tcW w:type="dxa" w:w="5328"/>
          </w:tcPr>
          <w:p>
            <w:pPr>
              <w:spacing w:before="60" w:after="60"/>
            </w:pPr>
            <w:r>
              <w:rPr>
                <w:rFonts w:ascii="Calibri" w:hAnsi="Calibri"/>
                <w:b w:val="0"/>
                <w:i w:val="0"/>
                <w:color w:val="475569"/>
                <w:sz w:val="20"/>
              </w:rPr>
              <w:t>List applicants for a role (company auth)</w:t>
            </w:r>
          </w:p>
        </w:tc>
      </w:tr>
      <w:tr>
        <w:tc>
          <w:tcPr>
            <w:tcW w:type="dxa" w:w="1152"/>
            <w:shd w:val="clear" w:color="auto" w:fill="F8FAFF"/>
          </w:tcPr>
          <w:p>
            <w:pPr>
              <w:spacing w:before="60" w:after="60"/>
            </w:pPr>
            <w:r>
              <w:rPr>
                <w:rFonts w:ascii="Calibri" w:hAnsi="Calibri"/>
                <w:b w:val="0"/>
                <w:i w:val="0"/>
                <w:color w:val="475569"/>
                <w:sz w:val="20"/>
              </w:rPr>
              <w:t>POST</w:t>
            </w:r>
          </w:p>
        </w:tc>
        <w:tc>
          <w:tcPr>
            <w:tcW w:type="dxa" w:w="3600"/>
            <w:shd w:val="clear" w:color="auto" w:fill="F8FAFF"/>
          </w:tcPr>
          <w:p>
            <w:pPr>
              <w:spacing w:before="60" w:after="60"/>
            </w:pPr>
            <w:r>
              <w:rPr>
                <w:rFonts w:ascii="Calibri" w:hAnsi="Calibri"/>
                <w:b w:val="0"/>
                <w:i w:val="0"/>
                <w:color w:val="475569"/>
                <w:sz w:val="20"/>
              </w:rPr>
              <w:t>/roles/:id/save</w:t>
            </w:r>
          </w:p>
        </w:tc>
        <w:tc>
          <w:tcPr>
            <w:tcW w:type="dxa" w:w="5328"/>
            <w:shd w:val="clear" w:color="auto" w:fill="F8FAFF"/>
          </w:tcPr>
          <w:p>
            <w:pPr>
              <w:spacing w:before="60" w:after="60"/>
            </w:pPr>
            <w:r>
              <w:rPr>
                <w:rFonts w:ascii="Calibri" w:hAnsi="Calibri"/>
                <w:b w:val="0"/>
                <w:i w:val="0"/>
                <w:color w:val="475569"/>
                <w:sz w:val="20"/>
              </w:rPr>
              <w:t>Save role to user's list</w:t>
            </w:r>
          </w:p>
        </w:tc>
      </w:tr>
      <w:tr>
        <w:tc>
          <w:tcPr>
            <w:tcW w:type="dxa" w:w="1152"/>
          </w:tcPr>
          <w:p>
            <w:pPr>
              <w:spacing w:before="60" w:after="60"/>
            </w:pPr>
            <w:r>
              <w:rPr>
                <w:rFonts w:ascii="Calibri" w:hAnsi="Calibri"/>
                <w:b w:val="0"/>
                <w:i w:val="0"/>
                <w:color w:val="475569"/>
                <w:sz w:val="20"/>
              </w:rPr>
              <w:t>DELETE</w:t>
            </w:r>
          </w:p>
        </w:tc>
        <w:tc>
          <w:tcPr>
            <w:tcW w:type="dxa" w:w="3600"/>
          </w:tcPr>
          <w:p>
            <w:pPr>
              <w:spacing w:before="60" w:after="60"/>
            </w:pPr>
            <w:r>
              <w:rPr>
                <w:rFonts w:ascii="Calibri" w:hAnsi="Calibri"/>
                <w:b w:val="0"/>
                <w:i w:val="0"/>
                <w:color w:val="475569"/>
                <w:sz w:val="20"/>
              </w:rPr>
              <w:t>/roles/:id/save</w:t>
            </w:r>
          </w:p>
        </w:tc>
        <w:tc>
          <w:tcPr>
            <w:tcW w:type="dxa" w:w="5328"/>
          </w:tcPr>
          <w:p>
            <w:pPr>
              <w:spacing w:before="60" w:after="60"/>
            </w:pPr>
            <w:r>
              <w:rPr>
                <w:rFonts w:ascii="Calibri" w:hAnsi="Calibri"/>
                <w:b w:val="0"/>
                <w:i w:val="0"/>
                <w:color w:val="475569"/>
                <w:sz w:val="20"/>
              </w:rPr>
              <w:t>Remove saved role</w:t>
            </w:r>
          </w:p>
        </w:tc>
      </w:tr>
    </w:tbl>
    <w:p>
      <w:pPr>
        <w:keepNext/>
        <w:spacing w:before="400" w:after="80"/>
      </w:pPr>
      <w:r>
        <w:rPr>
          <w:rFonts w:ascii="Calibri" w:hAnsi="Calibri"/>
          <w:b/>
          <w:i w:val="0"/>
          <w:color w:val="6366F1"/>
          <w:sz w:val="28"/>
        </w:rPr>
        <w:t>11.3 Applications</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374151"/>
          </w:tcPr>
          <w:p>
            <w:pPr>
              <w:spacing w:before="80" w:after="80"/>
            </w:pPr>
            <w:r>
              <w:rPr>
                <w:rFonts w:ascii="Calibri" w:hAnsi="Calibri"/>
                <w:b/>
                <w:i w:val="0"/>
                <w:color w:val="FFFFFF"/>
                <w:sz w:val="20"/>
              </w:rPr>
              <w:t>Method</w:t>
            </w:r>
          </w:p>
        </w:tc>
        <w:tc>
          <w:tcPr>
            <w:tcW w:type="dxa" w:w="3600"/>
            <w:shd w:val="clear" w:color="auto" w:fill="374151"/>
          </w:tcPr>
          <w:p>
            <w:pPr>
              <w:spacing w:before="80" w:after="80"/>
            </w:pPr>
            <w:r>
              <w:rPr>
                <w:rFonts w:ascii="Calibri" w:hAnsi="Calibri"/>
                <w:b/>
                <w:i w:val="0"/>
                <w:color w:val="FFFFFF"/>
                <w:sz w:val="20"/>
              </w:rPr>
              <w:t>Endpoint</w:t>
            </w:r>
          </w:p>
        </w:tc>
        <w:tc>
          <w:tcPr>
            <w:tcW w:type="dxa" w:w="5328"/>
            <w:shd w:val="clear" w:color="auto" w:fill="374151"/>
          </w:tcPr>
          <w:p>
            <w:pPr>
              <w:spacing w:before="80" w:after="80"/>
            </w:pPr>
            <w:r>
              <w:rPr>
                <w:rFonts w:ascii="Calibri" w:hAnsi="Calibri"/>
                <w:b/>
                <w:i w:val="0"/>
                <w:color w:val="FFFFFF"/>
                <w:sz w:val="20"/>
              </w:rPr>
              <w:t>Description</w:t>
            </w:r>
          </w:p>
        </w:tc>
      </w:tr>
      <w:tr>
        <w:tc>
          <w:tcPr>
            <w:tcW w:type="dxa" w:w="1152"/>
            <w:shd w:val="clear" w:color="auto" w:fill="F8FAFF"/>
          </w:tcPr>
          <w:p>
            <w:pPr>
              <w:spacing w:before="60" w:after="60"/>
            </w:pPr>
            <w:r>
              <w:rPr>
                <w:rFonts w:ascii="Calibri" w:hAnsi="Calibri"/>
                <w:b w:val="0"/>
                <w:i w:val="0"/>
                <w:color w:val="475569"/>
                <w:sz w:val="20"/>
              </w:rPr>
              <w:t>POST</w:t>
            </w:r>
          </w:p>
        </w:tc>
        <w:tc>
          <w:tcPr>
            <w:tcW w:type="dxa" w:w="3600"/>
            <w:shd w:val="clear" w:color="auto" w:fill="F8FAFF"/>
          </w:tcPr>
          <w:p>
            <w:pPr>
              <w:spacing w:before="60" w:after="60"/>
            </w:pPr>
            <w:r>
              <w:rPr>
                <w:rFonts w:ascii="Calibri" w:hAnsi="Calibri"/>
                <w:b w:val="0"/>
                <w:i w:val="0"/>
                <w:color w:val="475569"/>
                <w:sz w:val="20"/>
              </w:rPr>
              <w:t>/applications</w:t>
            </w:r>
          </w:p>
        </w:tc>
        <w:tc>
          <w:tcPr>
            <w:tcW w:type="dxa" w:w="5328"/>
            <w:shd w:val="clear" w:color="auto" w:fill="F8FAFF"/>
          </w:tcPr>
          <w:p>
            <w:pPr>
              <w:spacing w:before="60" w:after="60"/>
            </w:pPr>
            <w:r>
              <w:rPr>
                <w:rFonts w:ascii="Calibri" w:hAnsi="Calibri"/>
                <w:b w:val="0"/>
                <w:i w:val="0"/>
                <w:color w:val="475569"/>
                <w:sz w:val="20"/>
              </w:rPr>
              <w:t>Submit application. Body: multipart/form-data with files + JSON fields</w:t>
            </w:r>
          </w:p>
        </w:tc>
      </w:tr>
      <w:tr>
        <w:tc>
          <w:tcPr>
            <w:tcW w:type="dxa" w:w="1152"/>
          </w:tcPr>
          <w:p>
            <w:pPr>
              <w:spacing w:before="60" w:after="60"/>
            </w:pPr>
            <w:r>
              <w:rPr>
                <w:rFonts w:ascii="Calibri" w:hAnsi="Calibri"/>
                <w:b w:val="0"/>
                <w:i w:val="0"/>
                <w:color w:val="475569"/>
                <w:sz w:val="20"/>
              </w:rPr>
              <w:t>GET</w:t>
            </w:r>
          </w:p>
        </w:tc>
        <w:tc>
          <w:tcPr>
            <w:tcW w:type="dxa" w:w="3600"/>
          </w:tcPr>
          <w:p>
            <w:pPr>
              <w:spacing w:before="60" w:after="60"/>
            </w:pPr>
            <w:r>
              <w:rPr>
                <w:rFonts w:ascii="Calibri" w:hAnsi="Calibri"/>
                <w:b w:val="0"/>
                <w:i w:val="0"/>
                <w:color w:val="475569"/>
                <w:sz w:val="20"/>
              </w:rPr>
              <w:t>/applications</w:t>
            </w:r>
          </w:p>
        </w:tc>
        <w:tc>
          <w:tcPr>
            <w:tcW w:type="dxa" w:w="5328"/>
          </w:tcPr>
          <w:p>
            <w:pPr>
              <w:spacing w:before="60" w:after="60"/>
            </w:pPr>
            <w:r>
              <w:rPr>
                <w:rFonts w:ascii="Calibri" w:hAnsi="Calibri"/>
                <w:b w:val="0"/>
                <w:i w:val="0"/>
                <w:color w:val="475569"/>
                <w:sz w:val="20"/>
              </w:rPr>
              <w:t>List user's applications (student: own, company: for their roles)</w:t>
            </w:r>
          </w:p>
        </w:tc>
      </w:tr>
      <w:tr>
        <w:tc>
          <w:tcPr>
            <w:tcW w:type="dxa" w:w="1152"/>
            <w:shd w:val="clear" w:color="auto" w:fill="F8FAFF"/>
          </w:tcPr>
          <w:p>
            <w:pPr>
              <w:spacing w:before="60" w:after="60"/>
            </w:pPr>
            <w:r>
              <w:rPr>
                <w:rFonts w:ascii="Calibri" w:hAnsi="Calibri"/>
                <w:b w:val="0"/>
                <w:i w:val="0"/>
                <w:color w:val="475569"/>
                <w:sz w:val="20"/>
              </w:rPr>
              <w:t>GET</w:t>
            </w:r>
          </w:p>
        </w:tc>
        <w:tc>
          <w:tcPr>
            <w:tcW w:type="dxa" w:w="3600"/>
            <w:shd w:val="clear" w:color="auto" w:fill="F8FAFF"/>
          </w:tcPr>
          <w:p>
            <w:pPr>
              <w:spacing w:before="60" w:after="60"/>
            </w:pPr>
            <w:r>
              <w:rPr>
                <w:rFonts w:ascii="Calibri" w:hAnsi="Calibri"/>
                <w:b w:val="0"/>
                <w:i w:val="0"/>
                <w:color w:val="475569"/>
                <w:sz w:val="20"/>
              </w:rPr>
              <w:t>/applications/:id</w:t>
            </w:r>
          </w:p>
        </w:tc>
        <w:tc>
          <w:tcPr>
            <w:tcW w:type="dxa" w:w="5328"/>
            <w:shd w:val="clear" w:color="auto" w:fill="F8FAFF"/>
          </w:tcPr>
          <w:p>
            <w:pPr>
              <w:spacing w:before="60" w:after="60"/>
            </w:pPr>
            <w:r>
              <w:rPr>
                <w:rFonts w:ascii="Calibri" w:hAnsi="Calibri"/>
                <w:b w:val="0"/>
                <w:i w:val="0"/>
                <w:color w:val="475569"/>
                <w:sz w:val="20"/>
              </w:rPr>
              <w:t>Application detail</w:t>
            </w:r>
          </w:p>
        </w:tc>
      </w:tr>
      <w:tr>
        <w:tc>
          <w:tcPr>
            <w:tcW w:type="dxa" w:w="1152"/>
          </w:tcPr>
          <w:p>
            <w:pPr>
              <w:spacing w:before="60" w:after="60"/>
            </w:pPr>
            <w:r>
              <w:rPr>
                <w:rFonts w:ascii="Calibri" w:hAnsi="Calibri"/>
                <w:b w:val="0"/>
                <w:i w:val="0"/>
                <w:color w:val="475569"/>
                <w:sz w:val="20"/>
              </w:rPr>
              <w:t>PATCH</w:t>
            </w:r>
          </w:p>
        </w:tc>
        <w:tc>
          <w:tcPr>
            <w:tcW w:type="dxa" w:w="3600"/>
          </w:tcPr>
          <w:p>
            <w:pPr>
              <w:spacing w:before="60" w:after="60"/>
            </w:pPr>
            <w:r>
              <w:rPr>
                <w:rFonts w:ascii="Calibri" w:hAnsi="Calibri"/>
                <w:b w:val="0"/>
                <w:i w:val="0"/>
                <w:color w:val="475569"/>
                <w:sz w:val="20"/>
              </w:rPr>
              <w:t>/applications/:id/status</w:t>
            </w:r>
          </w:p>
        </w:tc>
        <w:tc>
          <w:tcPr>
            <w:tcW w:type="dxa" w:w="5328"/>
          </w:tcPr>
          <w:p>
            <w:pPr>
              <w:spacing w:before="60" w:after="60"/>
            </w:pPr>
            <w:r>
              <w:rPr>
                <w:rFonts w:ascii="Calibri" w:hAnsi="Calibri"/>
                <w:b w:val="0"/>
                <w:i w:val="0"/>
                <w:color w:val="475569"/>
                <w:sz w:val="20"/>
              </w:rPr>
              <w:t>Update status (company auth). Body: {status, note}</w:t>
            </w:r>
          </w:p>
        </w:tc>
      </w:tr>
      <w:tr>
        <w:tc>
          <w:tcPr>
            <w:tcW w:type="dxa" w:w="1152"/>
            <w:shd w:val="clear" w:color="auto" w:fill="F8FAFF"/>
          </w:tcPr>
          <w:p>
            <w:pPr>
              <w:spacing w:before="60" w:after="60"/>
            </w:pPr>
            <w:r>
              <w:rPr>
                <w:rFonts w:ascii="Calibri" w:hAnsi="Calibri"/>
                <w:b w:val="0"/>
                <w:i w:val="0"/>
                <w:color w:val="475569"/>
                <w:sz w:val="20"/>
              </w:rPr>
              <w:t>DELETE</w:t>
            </w:r>
          </w:p>
        </w:tc>
        <w:tc>
          <w:tcPr>
            <w:tcW w:type="dxa" w:w="3600"/>
            <w:shd w:val="clear" w:color="auto" w:fill="F8FAFF"/>
          </w:tcPr>
          <w:p>
            <w:pPr>
              <w:spacing w:before="60" w:after="60"/>
            </w:pPr>
            <w:r>
              <w:rPr>
                <w:rFonts w:ascii="Calibri" w:hAnsi="Calibri"/>
                <w:b w:val="0"/>
                <w:i w:val="0"/>
                <w:color w:val="475569"/>
                <w:sz w:val="20"/>
              </w:rPr>
              <w:t>/applications/:id</w:t>
            </w:r>
          </w:p>
        </w:tc>
        <w:tc>
          <w:tcPr>
            <w:tcW w:type="dxa" w:w="5328"/>
            <w:shd w:val="clear" w:color="auto" w:fill="F8FAFF"/>
          </w:tcPr>
          <w:p>
            <w:pPr>
              <w:spacing w:before="60" w:after="60"/>
            </w:pPr>
            <w:r>
              <w:rPr>
                <w:rFonts w:ascii="Calibri" w:hAnsi="Calibri"/>
                <w:b w:val="0"/>
                <w:i w:val="0"/>
                <w:color w:val="475569"/>
                <w:sz w:val="20"/>
              </w:rPr>
              <w:t>Withdraw application (student, before review stage only)</w:t>
            </w:r>
          </w:p>
        </w:tc>
      </w:tr>
    </w:tbl>
    <w:p>
      <w:pPr>
        <w:keepNext/>
        <w:spacing w:before="400" w:after="80"/>
      </w:pPr>
      <w:r>
        <w:rPr>
          <w:rFonts w:ascii="Calibri" w:hAnsi="Calibri"/>
          <w:b/>
          <w:i w:val="0"/>
          <w:color w:val="6366F1"/>
          <w:sz w:val="28"/>
        </w:rPr>
        <w:t>11.4 Users &amp; Profiles</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374151"/>
          </w:tcPr>
          <w:p>
            <w:pPr>
              <w:spacing w:before="80" w:after="80"/>
            </w:pPr>
            <w:r>
              <w:rPr>
                <w:rFonts w:ascii="Calibri" w:hAnsi="Calibri"/>
                <w:b/>
                <w:i w:val="0"/>
                <w:color w:val="FFFFFF"/>
                <w:sz w:val="20"/>
              </w:rPr>
              <w:t>Method</w:t>
            </w:r>
          </w:p>
        </w:tc>
        <w:tc>
          <w:tcPr>
            <w:tcW w:type="dxa" w:w="3600"/>
            <w:shd w:val="clear" w:color="auto" w:fill="374151"/>
          </w:tcPr>
          <w:p>
            <w:pPr>
              <w:spacing w:before="80" w:after="80"/>
            </w:pPr>
            <w:r>
              <w:rPr>
                <w:rFonts w:ascii="Calibri" w:hAnsi="Calibri"/>
                <w:b/>
                <w:i w:val="0"/>
                <w:color w:val="FFFFFF"/>
                <w:sz w:val="20"/>
              </w:rPr>
              <w:t>Endpoint</w:t>
            </w:r>
          </w:p>
        </w:tc>
        <w:tc>
          <w:tcPr>
            <w:tcW w:type="dxa" w:w="5328"/>
            <w:shd w:val="clear" w:color="auto" w:fill="374151"/>
          </w:tcPr>
          <w:p>
            <w:pPr>
              <w:spacing w:before="80" w:after="80"/>
            </w:pPr>
            <w:r>
              <w:rPr>
                <w:rFonts w:ascii="Calibri" w:hAnsi="Calibri"/>
                <w:b/>
                <w:i w:val="0"/>
                <w:color w:val="FFFFFF"/>
                <w:sz w:val="20"/>
              </w:rPr>
              <w:t>Description</w:t>
            </w:r>
          </w:p>
        </w:tc>
      </w:tr>
      <w:tr>
        <w:tc>
          <w:tcPr>
            <w:tcW w:type="dxa" w:w="1152"/>
            <w:shd w:val="clear" w:color="auto" w:fill="F8FAFF"/>
          </w:tcPr>
          <w:p>
            <w:pPr>
              <w:spacing w:before="60" w:after="60"/>
            </w:pPr>
            <w:r>
              <w:rPr>
                <w:rFonts w:ascii="Calibri" w:hAnsi="Calibri"/>
                <w:b w:val="0"/>
                <w:i w:val="0"/>
                <w:color w:val="475569"/>
                <w:sz w:val="20"/>
              </w:rPr>
              <w:t>GET</w:t>
            </w:r>
          </w:p>
        </w:tc>
        <w:tc>
          <w:tcPr>
            <w:tcW w:type="dxa" w:w="3600"/>
            <w:shd w:val="clear" w:color="auto" w:fill="F8FAFF"/>
          </w:tcPr>
          <w:p>
            <w:pPr>
              <w:spacing w:before="60" w:after="60"/>
            </w:pPr>
            <w:r>
              <w:rPr>
                <w:rFonts w:ascii="Calibri" w:hAnsi="Calibri"/>
                <w:b w:val="0"/>
                <w:i w:val="0"/>
                <w:color w:val="475569"/>
                <w:sz w:val="20"/>
              </w:rPr>
              <w:t>/users/:username (PUBLIC)</w:t>
            </w:r>
          </w:p>
        </w:tc>
        <w:tc>
          <w:tcPr>
            <w:tcW w:type="dxa" w:w="5328"/>
            <w:shd w:val="clear" w:color="auto" w:fill="F8FAFF"/>
          </w:tcPr>
          <w:p>
            <w:pPr>
              <w:spacing w:before="60" w:after="60"/>
            </w:pPr>
            <w:r>
              <w:rPr>
                <w:rFonts w:ascii="Calibri" w:hAnsi="Calibri"/>
                <w:b w:val="0"/>
                <w:i w:val="0"/>
                <w:color w:val="475569"/>
                <w:sz w:val="20"/>
              </w:rPr>
              <w:t>Public profile. Returns skills, portfolio, education, verified pieces</w:t>
            </w:r>
          </w:p>
        </w:tc>
      </w:tr>
      <w:tr>
        <w:tc>
          <w:tcPr>
            <w:tcW w:type="dxa" w:w="1152"/>
          </w:tcPr>
          <w:p>
            <w:pPr>
              <w:spacing w:before="60" w:after="60"/>
            </w:pPr>
            <w:r>
              <w:rPr>
                <w:rFonts w:ascii="Calibri" w:hAnsi="Calibri"/>
                <w:b w:val="0"/>
                <w:i w:val="0"/>
                <w:color w:val="475569"/>
                <w:sz w:val="20"/>
              </w:rPr>
              <w:t>PUT</w:t>
            </w:r>
          </w:p>
        </w:tc>
        <w:tc>
          <w:tcPr>
            <w:tcW w:type="dxa" w:w="3600"/>
          </w:tcPr>
          <w:p>
            <w:pPr>
              <w:spacing w:before="60" w:after="60"/>
            </w:pPr>
            <w:r>
              <w:rPr>
                <w:rFonts w:ascii="Calibri" w:hAnsi="Calibri"/>
                <w:b w:val="0"/>
                <w:i w:val="0"/>
                <w:color w:val="475569"/>
                <w:sz w:val="20"/>
              </w:rPr>
              <w:t>/users/profile</w:t>
            </w:r>
          </w:p>
        </w:tc>
        <w:tc>
          <w:tcPr>
            <w:tcW w:type="dxa" w:w="5328"/>
          </w:tcPr>
          <w:p>
            <w:pPr>
              <w:spacing w:before="60" w:after="60"/>
            </w:pPr>
            <w:r>
              <w:rPr>
                <w:rFonts w:ascii="Calibri" w:hAnsi="Calibri"/>
                <w:b w:val="0"/>
                <w:i w:val="0"/>
                <w:color w:val="475569"/>
                <w:sz w:val="20"/>
              </w:rPr>
              <w:t>Update profile. Accepts multipart for photo upload</w:t>
            </w:r>
          </w:p>
        </w:tc>
      </w:tr>
      <w:tr>
        <w:tc>
          <w:tcPr>
            <w:tcW w:type="dxa" w:w="1152"/>
            <w:shd w:val="clear" w:color="auto" w:fill="F8FAFF"/>
          </w:tcPr>
          <w:p>
            <w:pPr>
              <w:spacing w:before="60" w:after="60"/>
            </w:pPr>
            <w:r>
              <w:rPr>
                <w:rFonts w:ascii="Calibri" w:hAnsi="Calibri"/>
                <w:b w:val="0"/>
                <w:i w:val="0"/>
                <w:color w:val="475569"/>
                <w:sz w:val="20"/>
              </w:rPr>
              <w:t>GET</w:t>
            </w:r>
          </w:p>
        </w:tc>
        <w:tc>
          <w:tcPr>
            <w:tcW w:type="dxa" w:w="3600"/>
            <w:shd w:val="clear" w:color="auto" w:fill="F8FAFF"/>
          </w:tcPr>
          <w:p>
            <w:pPr>
              <w:spacing w:before="60" w:after="60"/>
            </w:pPr>
            <w:r>
              <w:rPr>
                <w:rFonts w:ascii="Calibri" w:hAnsi="Calibri"/>
                <w:b w:val="0"/>
                <w:i w:val="0"/>
                <w:color w:val="475569"/>
                <w:sz w:val="20"/>
              </w:rPr>
              <w:t>/users/matches</w:t>
            </w:r>
          </w:p>
        </w:tc>
        <w:tc>
          <w:tcPr>
            <w:tcW w:type="dxa" w:w="5328"/>
            <w:shd w:val="clear" w:color="auto" w:fill="F8FAFF"/>
          </w:tcPr>
          <w:p>
            <w:pPr>
              <w:spacing w:before="60" w:after="60"/>
            </w:pPr>
            <w:r>
              <w:rPr>
                <w:rFonts w:ascii="Calibri" w:hAnsi="Calibri"/>
                <w:b w:val="0"/>
                <w:i w:val="0"/>
                <w:color w:val="475569"/>
                <w:sz w:val="20"/>
              </w:rPr>
              <w:t>Get AI match recommendations for current student</w:t>
            </w:r>
          </w:p>
        </w:tc>
      </w:tr>
      <w:tr>
        <w:tc>
          <w:tcPr>
            <w:tcW w:type="dxa" w:w="1152"/>
          </w:tcPr>
          <w:p>
            <w:pPr>
              <w:spacing w:before="60" w:after="60"/>
            </w:pPr>
            <w:r>
              <w:rPr>
                <w:rFonts w:ascii="Calibri" w:hAnsi="Calibri"/>
                <w:b w:val="0"/>
                <w:i w:val="0"/>
                <w:color w:val="475569"/>
                <w:sz w:val="20"/>
              </w:rPr>
              <w:t>GET</w:t>
            </w:r>
          </w:p>
        </w:tc>
        <w:tc>
          <w:tcPr>
            <w:tcW w:type="dxa" w:w="3600"/>
          </w:tcPr>
          <w:p>
            <w:pPr>
              <w:spacing w:before="60" w:after="60"/>
            </w:pPr>
            <w:r>
              <w:rPr>
                <w:rFonts w:ascii="Calibri" w:hAnsi="Calibri"/>
                <w:b w:val="0"/>
                <w:i w:val="0"/>
                <w:color w:val="475569"/>
                <w:sz w:val="20"/>
              </w:rPr>
              <w:t>/companies/:slug (PUBLIC)</w:t>
            </w:r>
          </w:p>
        </w:tc>
        <w:tc>
          <w:tcPr>
            <w:tcW w:type="dxa" w:w="5328"/>
          </w:tcPr>
          <w:p>
            <w:pPr>
              <w:spacing w:before="60" w:after="60"/>
            </w:pPr>
            <w:r>
              <w:rPr>
                <w:rFonts w:ascii="Calibri" w:hAnsi="Calibri"/>
                <w:b w:val="0"/>
                <w:i w:val="0"/>
                <w:color w:val="475569"/>
                <w:sz w:val="20"/>
              </w:rPr>
              <w:t>Company public profile</w:t>
            </w:r>
          </w:p>
        </w:tc>
      </w:tr>
      <w:tr>
        <w:tc>
          <w:tcPr>
            <w:tcW w:type="dxa" w:w="1152"/>
            <w:shd w:val="clear" w:color="auto" w:fill="F8FAFF"/>
          </w:tcPr>
          <w:p>
            <w:pPr>
              <w:spacing w:before="60" w:after="60"/>
            </w:pPr>
            <w:r>
              <w:rPr>
                <w:rFonts w:ascii="Calibri" w:hAnsi="Calibri"/>
                <w:b w:val="0"/>
                <w:i w:val="0"/>
                <w:color w:val="475569"/>
                <w:sz w:val="20"/>
              </w:rPr>
              <w:t>PUT</w:t>
            </w:r>
          </w:p>
        </w:tc>
        <w:tc>
          <w:tcPr>
            <w:tcW w:type="dxa" w:w="3600"/>
            <w:shd w:val="clear" w:color="auto" w:fill="F8FAFF"/>
          </w:tcPr>
          <w:p>
            <w:pPr>
              <w:spacing w:before="60" w:after="60"/>
            </w:pPr>
            <w:r>
              <w:rPr>
                <w:rFonts w:ascii="Calibri" w:hAnsi="Calibri"/>
                <w:b w:val="0"/>
                <w:i w:val="0"/>
                <w:color w:val="475569"/>
                <w:sz w:val="20"/>
              </w:rPr>
              <w:t>/companies/profile</w:t>
            </w:r>
          </w:p>
        </w:tc>
        <w:tc>
          <w:tcPr>
            <w:tcW w:type="dxa" w:w="5328"/>
            <w:shd w:val="clear" w:color="auto" w:fill="F8FAFF"/>
          </w:tcPr>
          <w:p>
            <w:pPr>
              <w:spacing w:before="60" w:after="60"/>
            </w:pPr>
            <w:r>
              <w:rPr>
                <w:rFonts w:ascii="Calibri" w:hAnsi="Calibri"/>
                <w:b w:val="0"/>
                <w:i w:val="0"/>
                <w:color w:val="475569"/>
                <w:sz w:val="20"/>
              </w:rPr>
              <w:t>Update company profile (company auth)</w:t>
            </w:r>
          </w:p>
        </w:tc>
      </w:tr>
    </w:tbl>
    <w:p>
      <w:r>
        <w:br w:type="page"/>
      </w:r>
    </w:p>
    <w:p>
      <w:pPr>
        <w:keepNext/>
        <w:spacing w:before="560" w:after="120"/>
        <w:pBdr>
          <w:bottom w:val="single" w:sz="4" w:space="4" w:color="6366F1"/>
        </w:pBdr>
      </w:pPr>
      <w:r>
        <w:rPr>
          <w:rFonts w:ascii="Calibri" w:hAnsi="Calibri"/>
          <w:b/>
          <w:i w:val="0"/>
          <w:color w:val="1E1B6E"/>
          <w:sz w:val="40"/>
        </w:rPr>
        <w:t>12. Database Schema Overview</w:t>
      </w:r>
    </w:p>
    <w:p>
      <w:pPr>
        <w:spacing w:before="40" w:after="120"/>
      </w:pPr>
      <w:r>
        <w:rPr>
          <w:rFonts w:ascii="Calibri" w:hAnsi="Calibri"/>
          <w:b w:val="0"/>
          <w:i w:val="0"/>
          <w:color w:val="475569"/>
          <w:sz w:val="21"/>
        </w:rPr>
        <w:t>Key tables only. Full ERD available as a separate Figma/dbdiagram.io file.</w:t>
      </w:r>
    </w:p>
    <w:p>
      <w:pPr>
        <w:keepNext/>
        <w:spacing w:before="400" w:after="80"/>
      </w:pPr>
      <w:r>
        <w:rPr>
          <w:rFonts w:ascii="Calibri" w:hAnsi="Calibri"/>
          <w:b/>
          <w:i w:val="0"/>
          <w:color w:val="6366F1"/>
          <w:sz w:val="28"/>
        </w:rPr>
        <w:t>12.1 Core Tables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374151"/>
          </w:tcPr>
          <w:p>
            <w:pPr>
              <w:spacing w:before="80" w:after="80"/>
            </w:pPr>
            <w:r>
              <w:rPr>
                <w:rFonts w:ascii="Calibri" w:hAnsi="Calibri"/>
                <w:b/>
                <w:i w:val="0"/>
                <w:color w:val="FFFFFF"/>
                <w:sz w:val="20"/>
              </w:rPr>
              <w:t>Table</w:t>
            </w:r>
          </w:p>
        </w:tc>
        <w:tc>
          <w:tcPr>
            <w:tcW w:type="dxa" w:w="5040"/>
            <w:shd w:val="clear" w:color="auto" w:fill="374151"/>
          </w:tcPr>
          <w:p>
            <w:pPr>
              <w:spacing w:before="80" w:after="80"/>
            </w:pPr>
            <w:r>
              <w:rPr>
                <w:rFonts w:ascii="Calibri" w:hAnsi="Calibri"/>
                <w:b/>
                <w:i w:val="0"/>
                <w:color w:val="FFFFFF"/>
                <w:sz w:val="20"/>
              </w:rPr>
              <w:t>Key Fields</w:t>
            </w:r>
          </w:p>
        </w:tc>
        <w:tc>
          <w:tcPr>
            <w:tcW w:type="dxa" w:w="2880"/>
            <w:shd w:val="clear" w:color="auto" w:fill="374151"/>
          </w:tcPr>
          <w:p>
            <w:pPr>
              <w:spacing w:before="80" w:after="80"/>
            </w:pPr>
            <w:r>
              <w:rPr>
                <w:rFonts w:ascii="Calibri" w:hAnsi="Calibri"/>
                <w:b/>
                <w:i w:val="0"/>
                <w:color w:val="FFFFFF"/>
                <w:sz w:val="20"/>
              </w:rPr>
              <w:t>Relationships</w:t>
            </w:r>
          </w:p>
        </w:tc>
      </w:tr>
      <w:tr>
        <w:tc>
          <w:tcPr>
            <w:tcW w:type="dxa" w:w="2160"/>
            <w:shd w:val="clear" w:color="auto" w:fill="F8FAFF"/>
          </w:tcPr>
          <w:p>
            <w:pPr>
              <w:spacing w:before="60" w:after="60"/>
            </w:pPr>
            <w:r>
              <w:rPr>
                <w:rFonts w:ascii="Calibri" w:hAnsi="Calibri"/>
                <w:b w:val="0"/>
                <w:i w:val="0"/>
                <w:color w:val="475569"/>
                <w:sz w:val="20"/>
              </w:rPr>
              <w:t>users</w:t>
            </w:r>
          </w:p>
        </w:tc>
        <w:tc>
          <w:tcPr>
            <w:tcW w:type="dxa" w:w="5040"/>
            <w:shd w:val="clear" w:color="auto" w:fill="F8FAFF"/>
          </w:tcPr>
          <w:p>
            <w:pPr>
              <w:spacing w:before="60" w:after="60"/>
            </w:pPr>
            <w:r>
              <w:rPr>
                <w:rFonts w:ascii="Calibri" w:hAnsi="Calibri"/>
                <w:b w:val="0"/>
                <w:i w:val="0"/>
                <w:color w:val="475569"/>
                <w:sz w:val="20"/>
              </w:rPr>
              <w:t>id, email, password_hash, role (student|company|admin), created_at, last_login</w:t>
            </w:r>
          </w:p>
        </w:tc>
        <w:tc>
          <w:tcPr>
            <w:tcW w:type="dxa" w:w="2880"/>
            <w:shd w:val="clear" w:color="auto" w:fill="F8FAFF"/>
          </w:tcPr>
          <w:p>
            <w:pPr>
              <w:spacing w:before="60" w:after="60"/>
            </w:pPr>
            <w:r>
              <w:rPr>
                <w:rFonts w:ascii="Calibri" w:hAnsi="Calibri"/>
                <w:b w:val="0"/>
                <w:i w:val="0"/>
                <w:color w:val="475569"/>
                <w:sz w:val="20"/>
              </w:rPr>
              <w:t>1:1 with student_profiles, company_profiles</w:t>
            </w:r>
          </w:p>
        </w:tc>
      </w:tr>
      <w:tr>
        <w:tc>
          <w:tcPr>
            <w:tcW w:type="dxa" w:w="2160"/>
          </w:tcPr>
          <w:p>
            <w:pPr>
              <w:spacing w:before="60" w:after="60"/>
            </w:pPr>
            <w:r>
              <w:rPr>
                <w:rFonts w:ascii="Calibri" w:hAnsi="Calibri"/>
                <w:b w:val="0"/>
                <w:i w:val="0"/>
                <w:color w:val="475569"/>
                <w:sz w:val="20"/>
              </w:rPr>
              <w:t>student_profiles</w:t>
            </w:r>
          </w:p>
        </w:tc>
        <w:tc>
          <w:tcPr>
            <w:tcW w:type="dxa" w:w="5040"/>
          </w:tcPr>
          <w:p>
            <w:pPr>
              <w:spacing w:before="60" w:after="60"/>
            </w:pPr>
            <w:r>
              <w:rPr>
                <w:rFonts w:ascii="Calibri" w:hAnsi="Calibri"/>
                <w:b w:val="0"/>
                <w:i w:val="0"/>
                <w:color w:val="475569"/>
                <w:sz w:val="20"/>
              </w:rPr>
              <w:t>user_id, first_name, last_name, headline, bio, avatar_url, location, completion_pct</w:t>
            </w:r>
          </w:p>
        </w:tc>
        <w:tc>
          <w:tcPr>
            <w:tcW w:type="dxa" w:w="2880"/>
          </w:tcPr>
          <w:p>
            <w:pPr>
              <w:spacing w:before="60" w:after="60"/>
            </w:pPr>
            <w:r>
              <w:rPr>
                <w:rFonts w:ascii="Calibri" w:hAnsi="Calibri"/>
                <w:b w:val="0"/>
                <w:i w:val="0"/>
                <w:color w:val="475569"/>
                <w:sz w:val="20"/>
              </w:rPr>
              <w:t>1:N with skills, education, projects</w:t>
            </w:r>
          </w:p>
        </w:tc>
      </w:tr>
      <w:tr>
        <w:tc>
          <w:tcPr>
            <w:tcW w:type="dxa" w:w="2160"/>
            <w:shd w:val="clear" w:color="auto" w:fill="F8FAFF"/>
          </w:tcPr>
          <w:p>
            <w:pPr>
              <w:spacing w:before="60" w:after="60"/>
            </w:pPr>
            <w:r>
              <w:rPr>
                <w:rFonts w:ascii="Calibri" w:hAnsi="Calibri"/>
                <w:b w:val="0"/>
                <w:i w:val="0"/>
                <w:color w:val="475569"/>
                <w:sz w:val="20"/>
              </w:rPr>
              <w:t>company_profiles</w:t>
            </w:r>
          </w:p>
        </w:tc>
        <w:tc>
          <w:tcPr>
            <w:tcW w:type="dxa" w:w="5040"/>
            <w:shd w:val="clear" w:color="auto" w:fill="F8FAFF"/>
          </w:tcPr>
          <w:p>
            <w:pPr>
              <w:spacing w:before="60" w:after="60"/>
            </w:pPr>
            <w:r>
              <w:rPr>
                <w:rFonts w:ascii="Calibri" w:hAnsi="Calibri"/>
                <w:b w:val="0"/>
                <w:i w:val="0"/>
                <w:color w:val="475569"/>
                <w:sz w:val="20"/>
              </w:rPr>
              <w:t>user_id, company_name, slug, description, size, industry, verified, logo_url</w:t>
            </w:r>
          </w:p>
        </w:tc>
        <w:tc>
          <w:tcPr>
            <w:tcW w:type="dxa" w:w="2880"/>
            <w:shd w:val="clear" w:color="auto" w:fill="F8FAFF"/>
          </w:tcPr>
          <w:p>
            <w:pPr>
              <w:spacing w:before="60" w:after="60"/>
            </w:pPr>
            <w:r>
              <w:rPr>
                <w:rFonts w:ascii="Calibri" w:hAnsi="Calibri"/>
                <w:b w:val="0"/>
                <w:i w:val="0"/>
                <w:color w:val="475569"/>
                <w:sz w:val="20"/>
              </w:rPr>
              <w:t>1:N with roles, reviews</w:t>
            </w:r>
          </w:p>
        </w:tc>
      </w:tr>
      <w:tr>
        <w:tc>
          <w:tcPr>
            <w:tcW w:type="dxa" w:w="2160"/>
          </w:tcPr>
          <w:p>
            <w:pPr>
              <w:spacing w:before="60" w:after="60"/>
            </w:pPr>
            <w:r>
              <w:rPr>
                <w:rFonts w:ascii="Calibri" w:hAnsi="Calibri"/>
                <w:b w:val="0"/>
                <w:i w:val="0"/>
                <w:color w:val="475569"/>
                <w:sz w:val="20"/>
              </w:rPr>
              <w:t>roles</w:t>
            </w:r>
          </w:p>
        </w:tc>
        <w:tc>
          <w:tcPr>
            <w:tcW w:type="dxa" w:w="5040"/>
          </w:tcPr>
          <w:p>
            <w:pPr>
              <w:spacing w:before="60" w:after="60"/>
            </w:pPr>
            <w:r>
              <w:rPr>
                <w:rFonts w:ascii="Calibri" w:hAnsi="Calibri"/>
                <w:b w:val="0"/>
                <w:i w:val="0"/>
                <w:color w:val="475569"/>
                <w:sz w:val="20"/>
              </w:rPr>
              <w:t>id, company_id, title, slug, type (micro|short|full), mode, duration, stipend, status (draft|active|closed), posted_at, closes_at</w:t>
            </w:r>
          </w:p>
        </w:tc>
        <w:tc>
          <w:tcPr>
            <w:tcW w:type="dxa" w:w="2880"/>
          </w:tcPr>
          <w:p>
            <w:pPr>
              <w:spacing w:before="60" w:after="60"/>
            </w:pPr>
            <w:r>
              <w:rPr>
                <w:rFonts w:ascii="Calibri" w:hAnsi="Calibri"/>
                <w:b w:val="0"/>
                <w:i w:val="0"/>
                <w:color w:val="475569"/>
                <w:sz w:val="20"/>
              </w:rPr>
              <w:t>N:1 company, N:M skills</w:t>
            </w:r>
          </w:p>
        </w:tc>
      </w:tr>
      <w:tr>
        <w:tc>
          <w:tcPr>
            <w:tcW w:type="dxa" w:w="2160"/>
            <w:shd w:val="clear" w:color="auto" w:fill="F8FAFF"/>
          </w:tcPr>
          <w:p>
            <w:pPr>
              <w:spacing w:before="60" w:after="60"/>
            </w:pPr>
            <w:r>
              <w:rPr>
                <w:rFonts w:ascii="Calibri" w:hAnsi="Calibri"/>
                <w:b w:val="0"/>
                <w:i w:val="0"/>
                <w:color w:val="475569"/>
                <w:sz w:val="20"/>
              </w:rPr>
              <w:t>applications</w:t>
            </w:r>
          </w:p>
        </w:tc>
        <w:tc>
          <w:tcPr>
            <w:tcW w:type="dxa" w:w="5040"/>
            <w:shd w:val="clear" w:color="auto" w:fill="F8FAFF"/>
          </w:tcPr>
          <w:p>
            <w:pPr>
              <w:spacing w:before="60" w:after="60"/>
            </w:pPr>
            <w:r>
              <w:rPr>
                <w:rFonts w:ascii="Calibri" w:hAnsi="Calibri"/>
                <w:b w:val="0"/>
                <w:i w:val="0"/>
                <w:color w:val="475569"/>
                <w:sz w:val="20"/>
              </w:rPr>
              <w:t>id, student_id, role_id, status, cover_why, cover_exp, portfolio_url, submitted_at, reviewed_at</w:t>
            </w:r>
          </w:p>
        </w:tc>
        <w:tc>
          <w:tcPr>
            <w:tcW w:type="dxa" w:w="2880"/>
            <w:shd w:val="clear" w:color="auto" w:fill="F8FAFF"/>
          </w:tcPr>
          <w:p>
            <w:pPr>
              <w:spacing w:before="60" w:after="60"/>
            </w:pPr>
            <w:r>
              <w:rPr>
                <w:rFonts w:ascii="Calibri" w:hAnsi="Calibri"/>
                <w:b w:val="0"/>
                <w:i w:val="0"/>
                <w:color w:val="475569"/>
                <w:sz w:val="20"/>
              </w:rPr>
              <w:t>N:1 student, N:1 role</w:t>
            </w:r>
          </w:p>
        </w:tc>
      </w:tr>
      <w:tr>
        <w:tc>
          <w:tcPr>
            <w:tcW w:type="dxa" w:w="2160"/>
          </w:tcPr>
          <w:p>
            <w:pPr>
              <w:spacing w:before="60" w:after="60"/>
            </w:pPr>
            <w:r>
              <w:rPr>
                <w:rFonts w:ascii="Calibri" w:hAnsi="Calibri"/>
                <w:b w:val="0"/>
                <w:i w:val="0"/>
                <w:color w:val="475569"/>
                <w:sz w:val="20"/>
              </w:rPr>
              <w:t>skills</w:t>
            </w:r>
          </w:p>
        </w:tc>
        <w:tc>
          <w:tcPr>
            <w:tcW w:type="dxa" w:w="5040"/>
          </w:tcPr>
          <w:p>
            <w:pPr>
              <w:spacing w:before="60" w:after="60"/>
            </w:pPr>
            <w:r>
              <w:rPr>
                <w:rFonts w:ascii="Calibri" w:hAnsi="Calibri"/>
                <w:b w:val="0"/>
                <w:i w:val="0"/>
                <w:color w:val="475569"/>
                <w:sz w:val="20"/>
              </w:rPr>
              <w:t>id, name, category, canonical (bool)</w:t>
            </w:r>
          </w:p>
        </w:tc>
        <w:tc>
          <w:tcPr>
            <w:tcW w:type="dxa" w:w="2880"/>
          </w:tcPr>
          <w:p>
            <w:pPr>
              <w:spacing w:before="60" w:after="60"/>
            </w:pPr>
            <w:r>
              <w:rPr>
                <w:rFonts w:ascii="Calibri" w:hAnsi="Calibri"/>
                <w:b w:val="0"/>
                <w:i w:val="0"/>
                <w:color w:val="475569"/>
                <w:sz w:val="20"/>
              </w:rPr>
              <w:t>N:M users via user_skills</w:t>
            </w:r>
          </w:p>
        </w:tc>
      </w:tr>
      <w:tr>
        <w:tc>
          <w:tcPr>
            <w:tcW w:type="dxa" w:w="2160"/>
            <w:shd w:val="clear" w:color="auto" w:fill="F8FAFF"/>
          </w:tcPr>
          <w:p>
            <w:pPr>
              <w:spacing w:before="60" w:after="60"/>
            </w:pPr>
            <w:r>
              <w:rPr>
                <w:rFonts w:ascii="Calibri" w:hAnsi="Calibri"/>
                <w:b w:val="0"/>
                <w:i w:val="0"/>
                <w:color w:val="475569"/>
                <w:sz w:val="20"/>
              </w:rPr>
              <w:t>user_skills</w:t>
            </w:r>
          </w:p>
        </w:tc>
        <w:tc>
          <w:tcPr>
            <w:tcW w:type="dxa" w:w="5040"/>
            <w:shd w:val="clear" w:color="auto" w:fill="F8FAFF"/>
          </w:tcPr>
          <w:p>
            <w:pPr>
              <w:spacing w:before="60" w:after="60"/>
            </w:pPr>
            <w:r>
              <w:rPr>
                <w:rFonts w:ascii="Calibri" w:hAnsi="Calibri"/>
                <w:b w:val="0"/>
                <w:i w:val="0"/>
                <w:color w:val="475569"/>
                <w:sz w:val="20"/>
              </w:rPr>
              <w:t>user_id, skill_id, proficiency (1-4), is_soft</w:t>
            </w:r>
          </w:p>
        </w:tc>
        <w:tc>
          <w:tcPr>
            <w:tcW w:type="dxa" w:w="2880"/>
            <w:shd w:val="clear" w:color="auto" w:fill="F8FAFF"/>
          </w:tcPr>
          <w:p>
            <w:pPr>
              <w:spacing w:before="60" w:after="60"/>
            </w:pPr>
            <w:r>
              <w:rPr>
                <w:rFonts w:ascii="Calibri" w:hAnsi="Calibri"/>
                <w:b w:val="0"/>
                <w:i w:val="0"/>
                <w:color w:val="475569"/>
                <w:sz w:val="20"/>
              </w:rPr>
              <w:t>Junction: users ↔ skills</w:t>
            </w:r>
          </w:p>
        </w:tc>
      </w:tr>
      <w:tr>
        <w:tc>
          <w:tcPr>
            <w:tcW w:type="dxa" w:w="2160"/>
          </w:tcPr>
          <w:p>
            <w:pPr>
              <w:spacing w:before="60" w:after="60"/>
            </w:pPr>
            <w:r>
              <w:rPr>
                <w:rFonts w:ascii="Calibri" w:hAnsi="Calibri"/>
                <w:b w:val="0"/>
                <w:i w:val="0"/>
                <w:color w:val="475569"/>
                <w:sz w:val="20"/>
              </w:rPr>
              <w:t>portfolio_items</w:t>
            </w:r>
          </w:p>
        </w:tc>
        <w:tc>
          <w:tcPr>
            <w:tcW w:type="dxa" w:w="5040"/>
          </w:tcPr>
          <w:p>
            <w:pPr>
              <w:spacing w:before="60" w:after="60"/>
            </w:pPr>
            <w:r>
              <w:rPr>
                <w:rFonts w:ascii="Calibri" w:hAnsi="Calibri"/>
                <w:b w:val="0"/>
                <w:i w:val="0"/>
                <w:color w:val="475569"/>
                <w:sz w:val="20"/>
              </w:rPr>
              <w:t>id, user_id, title, description, type, link, is_verified, verified_by_company_id, cover_url</w:t>
            </w:r>
          </w:p>
        </w:tc>
        <w:tc>
          <w:tcPr>
            <w:tcW w:type="dxa" w:w="2880"/>
          </w:tcPr>
          <w:p>
            <w:pPr>
              <w:spacing w:before="60" w:after="60"/>
            </w:pPr>
            <w:r>
              <w:rPr>
                <w:rFonts w:ascii="Calibri" w:hAnsi="Calibri"/>
                <w:b w:val="0"/>
                <w:i w:val="0"/>
                <w:color w:val="475569"/>
                <w:sz w:val="20"/>
              </w:rPr>
              <w:t>N:1 user</w:t>
            </w:r>
          </w:p>
        </w:tc>
      </w:tr>
      <w:tr>
        <w:tc>
          <w:tcPr>
            <w:tcW w:type="dxa" w:w="2160"/>
            <w:shd w:val="clear" w:color="auto" w:fill="F8FAFF"/>
          </w:tcPr>
          <w:p>
            <w:pPr>
              <w:spacing w:before="60" w:after="60"/>
            </w:pPr>
            <w:r>
              <w:rPr>
                <w:rFonts w:ascii="Calibri" w:hAnsi="Calibri"/>
                <w:b w:val="0"/>
                <w:i w:val="0"/>
                <w:color w:val="475569"/>
                <w:sz w:val="20"/>
              </w:rPr>
              <w:t>endorsements</w:t>
            </w:r>
          </w:p>
        </w:tc>
        <w:tc>
          <w:tcPr>
            <w:tcW w:type="dxa" w:w="5040"/>
            <w:shd w:val="clear" w:color="auto" w:fill="F8FAFF"/>
          </w:tcPr>
          <w:p>
            <w:pPr>
              <w:spacing w:before="60" w:after="60"/>
            </w:pPr>
            <w:r>
              <w:rPr>
                <w:rFonts w:ascii="Calibri" w:hAnsi="Calibri"/>
                <w:b w:val="0"/>
                <w:i w:val="0"/>
                <w:color w:val="475569"/>
                <w:sz w:val="20"/>
              </w:rPr>
              <w:t>id, from_company_id, to_user_id, skill_id, level (1-5), internship_id</w:t>
            </w:r>
          </w:p>
        </w:tc>
        <w:tc>
          <w:tcPr>
            <w:tcW w:type="dxa" w:w="2880"/>
            <w:shd w:val="clear" w:color="auto" w:fill="F8FAFF"/>
          </w:tcPr>
          <w:p>
            <w:pPr>
              <w:spacing w:before="60" w:after="60"/>
            </w:pPr>
            <w:r>
              <w:rPr>
                <w:rFonts w:ascii="Calibri" w:hAnsi="Calibri"/>
                <w:b w:val="0"/>
                <w:i w:val="0"/>
                <w:color w:val="475569"/>
                <w:sz w:val="20"/>
              </w:rPr>
              <w:t>Links company → student skill</w:t>
            </w:r>
          </w:p>
        </w:tc>
      </w:tr>
      <w:tr>
        <w:tc>
          <w:tcPr>
            <w:tcW w:type="dxa" w:w="2160"/>
          </w:tcPr>
          <w:p>
            <w:pPr>
              <w:spacing w:before="60" w:after="60"/>
            </w:pPr>
            <w:r>
              <w:rPr>
                <w:rFonts w:ascii="Calibri" w:hAnsi="Calibri"/>
                <w:b w:val="0"/>
                <w:i w:val="0"/>
                <w:color w:val="475569"/>
                <w:sz w:val="20"/>
              </w:rPr>
              <w:t>messages</w:t>
            </w:r>
          </w:p>
        </w:tc>
        <w:tc>
          <w:tcPr>
            <w:tcW w:type="dxa" w:w="5040"/>
          </w:tcPr>
          <w:p>
            <w:pPr>
              <w:spacing w:before="60" w:after="60"/>
            </w:pPr>
            <w:r>
              <w:rPr>
                <w:rFonts w:ascii="Calibri" w:hAnsi="Calibri"/>
                <w:b w:val="0"/>
                <w:i w:val="0"/>
                <w:color w:val="475569"/>
                <w:sz w:val="20"/>
              </w:rPr>
              <w:t>id, conversation_id, sender_id, content, type (text|system|file), created_at, read_at</w:t>
            </w:r>
          </w:p>
        </w:tc>
        <w:tc>
          <w:tcPr>
            <w:tcW w:type="dxa" w:w="2880"/>
          </w:tcPr>
          <w:p>
            <w:pPr>
              <w:spacing w:before="60" w:after="60"/>
            </w:pPr>
            <w:r>
              <w:rPr>
                <w:rFonts w:ascii="Calibri" w:hAnsi="Calibri"/>
                <w:b w:val="0"/>
                <w:i w:val="0"/>
                <w:color w:val="475569"/>
                <w:sz w:val="20"/>
              </w:rPr>
              <w:t>N:1 conversation</w:t>
            </w:r>
          </w:p>
        </w:tc>
      </w:tr>
      <w:tr>
        <w:tc>
          <w:tcPr>
            <w:tcW w:type="dxa" w:w="2160"/>
            <w:shd w:val="clear" w:color="auto" w:fill="F8FAFF"/>
          </w:tcPr>
          <w:p>
            <w:pPr>
              <w:spacing w:before="60" w:after="60"/>
            </w:pPr>
            <w:r>
              <w:rPr>
                <w:rFonts w:ascii="Calibri" w:hAnsi="Calibri"/>
                <w:b w:val="0"/>
                <w:i w:val="0"/>
                <w:color w:val="475569"/>
                <w:sz w:val="20"/>
              </w:rPr>
              <w:t>conversations</w:t>
            </w:r>
          </w:p>
        </w:tc>
        <w:tc>
          <w:tcPr>
            <w:tcW w:type="dxa" w:w="5040"/>
            <w:shd w:val="clear" w:color="auto" w:fill="F8FAFF"/>
          </w:tcPr>
          <w:p>
            <w:pPr>
              <w:spacing w:before="60" w:after="60"/>
            </w:pPr>
            <w:r>
              <w:rPr>
                <w:rFonts w:ascii="Calibri" w:hAnsi="Calibri"/>
                <w:b w:val="0"/>
                <w:i w:val="0"/>
                <w:color w:val="475569"/>
                <w:sz w:val="20"/>
              </w:rPr>
              <w:t>id, student_id, company_id, role_id, last_message_at</w:t>
            </w:r>
          </w:p>
        </w:tc>
        <w:tc>
          <w:tcPr>
            <w:tcW w:type="dxa" w:w="2880"/>
            <w:shd w:val="clear" w:color="auto" w:fill="F8FAFF"/>
          </w:tcPr>
          <w:p>
            <w:pPr>
              <w:spacing w:before="60" w:after="60"/>
            </w:pPr>
            <w:r>
              <w:rPr>
                <w:rFonts w:ascii="Calibri" w:hAnsi="Calibri"/>
                <w:b w:val="0"/>
                <w:i w:val="0"/>
                <w:color w:val="475569"/>
                <w:sz w:val="20"/>
              </w:rPr>
              <w:t>1:N messages</w:t>
            </w:r>
          </w:p>
        </w:tc>
      </w:tr>
      <w:tr>
        <w:tc>
          <w:tcPr>
            <w:tcW w:type="dxa" w:w="2160"/>
          </w:tcPr>
          <w:p>
            <w:pPr>
              <w:spacing w:before="60" w:after="60"/>
            </w:pPr>
            <w:r>
              <w:rPr>
                <w:rFonts w:ascii="Calibri" w:hAnsi="Calibri"/>
                <w:b w:val="0"/>
                <w:i w:val="0"/>
                <w:color w:val="475569"/>
                <w:sz w:val="20"/>
              </w:rPr>
              <w:t>notifications</w:t>
            </w:r>
          </w:p>
        </w:tc>
        <w:tc>
          <w:tcPr>
            <w:tcW w:type="dxa" w:w="5040"/>
          </w:tcPr>
          <w:p>
            <w:pPr>
              <w:spacing w:before="60" w:after="60"/>
            </w:pPr>
            <w:r>
              <w:rPr>
                <w:rFonts w:ascii="Calibri" w:hAnsi="Calibri"/>
                <w:b w:val="0"/>
                <w:i w:val="0"/>
                <w:color w:val="475569"/>
                <w:sz w:val="20"/>
              </w:rPr>
              <w:t>id, user_id, type, title, body, read, action_url, created_at</w:t>
            </w:r>
          </w:p>
        </w:tc>
        <w:tc>
          <w:tcPr>
            <w:tcW w:type="dxa" w:w="2880"/>
          </w:tcPr>
          <w:p>
            <w:pPr>
              <w:spacing w:before="60" w:after="60"/>
            </w:pPr>
            <w:r>
              <w:rPr>
                <w:rFonts w:ascii="Calibri" w:hAnsi="Calibri"/>
                <w:b w:val="0"/>
                <w:i w:val="0"/>
                <w:color w:val="475569"/>
                <w:sz w:val="20"/>
              </w:rPr>
              <w:t>N:1 user</w:t>
            </w:r>
          </w:p>
        </w:tc>
      </w:tr>
      <w:tr>
        <w:tc>
          <w:tcPr>
            <w:tcW w:type="dxa" w:w="2160"/>
            <w:shd w:val="clear" w:color="auto" w:fill="F8FAFF"/>
          </w:tcPr>
          <w:p>
            <w:pPr>
              <w:spacing w:before="60" w:after="60"/>
            </w:pPr>
            <w:r>
              <w:rPr>
                <w:rFonts w:ascii="Calibri" w:hAnsi="Calibri"/>
                <w:b w:val="0"/>
                <w:i w:val="0"/>
                <w:color w:val="475569"/>
                <w:sz w:val="20"/>
              </w:rPr>
              <w:t>reviews</w:t>
            </w:r>
          </w:p>
        </w:tc>
        <w:tc>
          <w:tcPr>
            <w:tcW w:type="dxa" w:w="5040"/>
            <w:shd w:val="clear" w:color="auto" w:fill="F8FAFF"/>
          </w:tcPr>
          <w:p>
            <w:pPr>
              <w:spacing w:before="60" w:after="60"/>
            </w:pPr>
            <w:r>
              <w:rPr>
                <w:rFonts w:ascii="Calibri" w:hAnsi="Calibri"/>
                <w:b w:val="0"/>
                <w:i w:val="0"/>
                <w:color w:val="475569"/>
                <w:sz w:val="20"/>
              </w:rPr>
              <w:t>id, reviewer_id, reviewee_id, role, internship_id, rating (1-5), body, is_public</w:t>
            </w:r>
          </w:p>
        </w:tc>
        <w:tc>
          <w:tcPr>
            <w:tcW w:type="dxa" w:w="2880"/>
            <w:shd w:val="clear" w:color="auto" w:fill="F8FAFF"/>
          </w:tcPr>
          <w:p>
            <w:pPr>
              <w:spacing w:before="60" w:after="60"/>
            </w:pPr>
            <w:r>
              <w:rPr>
                <w:rFonts w:ascii="Calibri" w:hAnsi="Calibri"/>
                <w:b w:val="0"/>
                <w:i w:val="0"/>
                <w:color w:val="475569"/>
                <w:sz w:val="20"/>
              </w:rPr>
              <w:t>Bidirectional: student↔company</w:t>
            </w:r>
          </w:p>
        </w:tc>
      </w:tr>
      <w:tr>
        <w:tc>
          <w:tcPr>
            <w:tcW w:type="dxa" w:w="2160"/>
          </w:tcPr>
          <w:p>
            <w:pPr>
              <w:spacing w:before="60" w:after="60"/>
            </w:pPr>
            <w:r>
              <w:rPr>
                <w:rFonts w:ascii="Calibri" w:hAnsi="Calibri"/>
                <w:b w:val="0"/>
                <w:i w:val="0"/>
                <w:color w:val="475569"/>
                <w:sz w:val="20"/>
              </w:rPr>
              <w:t>match_scores</w:t>
            </w:r>
          </w:p>
        </w:tc>
        <w:tc>
          <w:tcPr>
            <w:tcW w:type="dxa" w:w="5040"/>
          </w:tcPr>
          <w:p>
            <w:pPr>
              <w:spacing w:before="60" w:after="60"/>
            </w:pPr>
            <w:r>
              <w:rPr>
                <w:rFonts w:ascii="Calibri" w:hAnsi="Calibri"/>
                <w:b w:val="0"/>
                <w:i w:val="0"/>
                <w:color w:val="475569"/>
                <w:sz w:val="20"/>
              </w:rPr>
              <w:t>student_id, role_id, score (0-100), signals_json, computed_at</w:t>
            </w:r>
          </w:p>
        </w:tc>
        <w:tc>
          <w:tcPr>
            <w:tcW w:type="dxa" w:w="2880"/>
          </w:tcPr>
          <w:p>
            <w:pPr>
              <w:spacing w:before="60" w:after="60"/>
            </w:pPr>
            <w:r>
              <w:rPr>
                <w:rFonts w:ascii="Calibri" w:hAnsi="Calibri"/>
                <w:b w:val="0"/>
                <w:i w:val="0"/>
                <w:color w:val="475569"/>
                <w:sz w:val="20"/>
              </w:rPr>
              <w:t>Cached from AI service</w:t>
            </w:r>
          </w:p>
        </w:tc>
      </w:tr>
      <w:tr>
        <w:tc>
          <w:tcPr>
            <w:tcW w:type="dxa" w:w="2160"/>
            <w:shd w:val="clear" w:color="auto" w:fill="F8FAFF"/>
          </w:tcPr>
          <w:p>
            <w:pPr>
              <w:spacing w:before="60" w:after="60"/>
            </w:pPr>
            <w:r>
              <w:rPr>
                <w:rFonts w:ascii="Calibri" w:hAnsi="Calibri"/>
                <w:b w:val="0"/>
                <w:i w:val="0"/>
                <w:color w:val="475569"/>
                <w:sz w:val="20"/>
              </w:rPr>
              <w:t>payments</w:t>
            </w:r>
          </w:p>
        </w:tc>
        <w:tc>
          <w:tcPr>
            <w:tcW w:type="dxa" w:w="5040"/>
            <w:shd w:val="clear" w:color="auto" w:fill="F8FAFF"/>
          </w:tcPr>
          <w:p>
            <w:pPr>
              <w:spacing w:before="60" w:after="60"/>
            </w:pPr>
            <w:r>
              <w:rPr>
                <w:rFonts w:ascii="Calibri" w:hAnsi="Calibri"/>
                <w:b w:val="0"/>
                <w:i w:val="0"/>
                <w:color w:val="475569"/>
                <w:sz w:val="20"/>
              </w:rPr>
              <w:t>id, internship_id, amount, currency, status, escrow_released_at, razorpay_payment_id</w:t>
            </w:r>
          </w:p>
        </w:tc>
        <w:tc>
          <w:tcPr>
            <w:tcW w:type="dxa" w:w="2880"/>
            <w:shd w:val="clear" w:color="auto" w:fill="F8FAFF"/>
          </w:tcPr>
          <w:p>
            <w:pPr>
              <w:spacing w:before="60" w:after="60"/>
            </w:pPr>
            <w:r>
              <w:rPr>
                <w:rFonts w:ascii="Calibri" w:hAnsi="Calibri"/>
                <w:b w:val="0"/>
                <w:i w:val="0"/>
                <w:color w:val="475569"/>
                <w:sz w:val="20"/>
              </w:rPr>
              <w:t>N:1 internship (application)</w:t>
            </w:r>
          </w:p>
        </w:tc>
      </w:tr>
    </w:tbl>
    <w:p>
      <w:r>
        <w:br w:type="page"/>
      </w:r>
    </w:p>
    <w:p>
      <w:pPr>
        <w:keepNext/>
        <w:spacing w:before="560" w:after="120"/>
        <w:pBdr>
          <w:bottom w:val="single" w:sz="4" w:space="4" w:color="6366F1"/>
        </w:pBdr>
      </w:pPr>
      <w:r>
        <w:rPr>
          <w:rFonts w:ascii="Calibri" w:hAnsi="Calibri"/>
          <w:b/>
          <w:i w:val="0"/>
          <w:color w:val="1E1B6E"/>
          <w:sz w:val="40"/>
        </w:rPr>
        <w:t>13. Security &amp; Compliance</w:t>
      </w:r>
    </w:p>
    <w:p>
      <w:pPr>
        <w:keepNext/>
        <w:spacing w:before="400" w:after="80"/>
      </w:pPr>
      <w:r>
        <w:rPr>
          <w:rFonts w:ascii="Calibri" w:hAnsi="Calibri"/>
          <w:b/>
          <w:i w:val="0"/>
          <w:color w:val="6366F1"/>
          <w:sz w:val="28"/>
        </w:rPr>
        <w:t>13.1 Authentication &amp; Authorisation</w:t>
      </w:r>
    </w:p>
    <w:p>
      <w:pPr>
        <w:pStyle w:val="ListBullet"/>
        <w:spacing w:before="20" w:after="40"/>
        <w:ind w:left="432"/>
      </w:pPr>
      <w:r>
        <w:rPr>
          <w:rFonts w:ascii="Calibri" w:hAnsi="Calibri"/>
          <w:b w:val="0"/>
          <w:i w:val="0"/>
          <w:color w:val="475569"/>
          <w:sz w:val="21"/>
        </w:rPr>
        <w:t>All API routes require authentication except explicitly marked PUBLIC endpoints.</w:t>
      </w:r>
    </w:p>
    <w:p>
      <w:pPr>
        <w:pStyle w:val="ListBullet"/>
        <w:spacing w:before="20" w:after="40"/>
        <w:ind w:left="432"/>
      </w:pPr>
      <w:r>
        <w:rPr>
          <w:rFonts w:ascii="Calibri" w:hAnsi="Calibri"/>
          <w:b w:val="0"/>
          <w:i w:val="0"/>
          <w:color w:val="475569"/>
          <w:sz w:val="21"/>
        </w:rPr>
        <w:t>Role-based access control (RBAC): student, company, admin. Middleware validates role on each route.</w:t>
      </w:r>
    </w:p>
    <w:p>
      <w:pPr>
        <w:pStyle w:val="ListBullet"/>
        <w:spacing w:before="20" w:after="40"/>
        <w:ind w:left="432"/>
      </w:pPr>
      <w:r>
        <w:rPr>
          <w:rFonts w:ascii="Calibri" w:hAnsi="Calibri"/>
          <w:b w:val="0"/>
          <w:i w:val="0"/>
          <w:color w:val="475569"/>
          <w:sz w:val="21"/>
        </w:rPr>
        <w:t>Resource ownership: students can only modify their own data. Companies can only modify their own roles/company profile.</w:t>
      </w:r>
    </w:p>
    <w:p>
      <w:pPr>
        <w:pStyle w:val="ListBullet"/>
        <w:spacing w:before="20" w:after="40"/>
        <w:ind w:left="432"/>
      </w:pPr>
      <w:r>
        <w:rPr>
          <w:rFonts w:ascii="Calibri" w:hAnsi="Calibri"/>
          <w:b w:val="0"/>
          <w:i w:val="0"/>
          <w:color w:val="475569"/>
          <w:sz w:val="21"/>
        </w:rPr>
        <w:t>JWT access tokens: 15-minute expiry. Refresh tokens: 7-day expiry, stored in httpOnly cookie.</w:t>
      </w:r>
    </w:p>
    <w:p>
      <w:pPr>
        <w:pStyle w:val="ListBullet"/>
        <w:spacing w:before="20" w:after="40"/>
        <w:ind w:left="432"/>
      </w:pPr>
      <w:r>
        <w:rPr>
          <w:rFonts w:ascii="Calibri" w:hAnsi="Calibri"/>
          <w:b w:val="0"/>
          <w:i w:val="0"/>
          <w:color w:val="475569"/>
          <w:sz w:val="21"/>
        </w:rPr>
        <w:t>OAuth tokens: never stored server-side. Exchange for internal JWT immediately.</w:t>
      </w:r>
    </w:p>
    <w:p>
      <w:pPr>
        <w:keepNext/>
        <w:spacing w:before="400" w:after="80"/>
      </w:pPr>
      <w:r>
        <w:rPr>
          <w:rFonts w:ascii="Calibri" w:hAnsi="Calibri"/>
          <w:b/>
          <w:i w:val="0"/>
          <w:color w:val="6366F1"/>
          <w:sz w:val="28"/>
        </w:rPr>
        <w:t>13.2 Data Protection</w:t>
      </w:r>
    </w:p>
    <w:p>
      <w:pPr>
        <w:pStyle w:val="ListBullet"/>
        <w:spacing w:before="20" w:after="40"/>
        <w:ind w:left="432"/>
      </w:pPr>
      <w:r>
        <w:rPr>
          <w:rFonts w:ascii="Calibri" w:hAnsi="Calibri"/>
          <w:b w:val="0"/>
          <w:i w:val="0"/>
          <w:color w:val="475569"/>
          <w:sz w:val="21"/>
        </w:rPr>
        <w:t>HTTPS enforced everywhere. HSTS header set. No HTTP → HTTPS redirect (HSTS-only).</w:t>
      </w:r>
    </w:p>
    <w:p>
      <w:pPr>
        <w:pStyle w:val="ListBullet"/>
        <w:spacing w:before="20" w:after="40"/>
        <w:ind w:left="432"/>
      </w:pPr>
      <w:r>
        <w:rPr>
          <w:rFonts w:ascii="Calibri" w:hAnsi="Calibri"/>
          <w:b w:val="0"/>
          <w:i w:val="0"/>
          <w:color w:val="475569"/>
          <w:sz w:val="21"/>
        </w:rPr>
        <w:t>Passwords: bcrypt with cost factor 12. Never stored in plain text or reversible encryption.</w:t>
      </w:r>
    </w:p>
    <w:p>
      <w:pPr>
        <w:pStyle w:val="ListBullet"/>
        <w:spacing w:before="20" w:after="40"/>
        <w:ind w:left="432"/>
      </w:pPr>
      <w:r>
        <w:rPr>
          <w:rFonts w:ascii="Calibri" w:hAnsi="Calibri"/>
          <w:b w:val="0"/>
          <w:i w:val="0"/>
          <w:color w:val="475569"/>
          <w:sz w:val="21"/>
        </w:rPr>
        <w:t>PII data (email, phone): encrypted at rest in database using field-level encryption.</w:t>
      </w:r>
    </w:p>
    <w:p>
      <w:pPr>
        <w:pStyle w:val="ListBullet"/>
        <w:spacing w:before="20" w:after="40"/>
        <w:ind w:left="432"/>
      </w:pPr>
      <w:r>
        <w:rPr>
          <w:rFonts w:ascii="Calibri" w:hAnsi="Calibri"/>
          <w:b w:val="0"/>
          <w:i w:val="0"/>
          <w:color w:val="475569"/>
          <w:sz w:val="21"/>
        </w:rPr>
        <w:t>File uploads: validated server-side for type and size. Virus-scanned before storage.</w:t>
      </w:r>
    </w:p>
    <w:p>
      <w:pPr>
        <w:pStyle w:val="ListBullet"/>
        <w:spacing w:before="20" w:after="40"/>
        <w:ind w:left="432"/>
      </w:pPr>
      <w:r>
        <w:rPr>
          <w:rFonts w:ascii="Calibri" w:hAnsi="Calibri"/>
          <w:b w:val="0"/>
          <w:i w:val="0"/>
          <w:color w:val="475569"/>
          <w:sz w:val="21"/>
        </w:rPr>
        <w:t>SQL injection: parameterised queries only. ORM (Prisma/Drizzle) used — no raw string queries.</w:t>
      </w:r>
    </w:p>
    <w:p>
      <w:pPr>
        <w:pStyle w:val="ListBullet"/>
        <w:spacing w:before="20" w:after="40"/>
        <w:ind w:left="432"/>
      </w:pPr>
      <w:r>
        <w:rPr>
          <w:rFonts w:ascii="Calibri" w:hAnsi="Calibri"/>
          <w:b w:val="0"/>
          <w:i w:val="0"/>
          <w:color w:val="475569"/>
          <w:sz w:val="21"/>
        </w:rPr>
        <w:t>XSS: all user input sanitised before storage. Content-Security-Policy header set.</w:t>
      </w:r>
    </w:p>
    <w:p>
      <w:pPr>
        <w:pStyle w:val="ListBullet"/>
        <w:spacing w:before="20" w:after="40"/>
        <w:ind w:left="432"/>
      </w:pPr>
      <w:r>
        <w:rPr>
          <w:rFonts w:ascii="Calibri" w:hAnsi="Calibri"/>
          <w:b w:val="0"/>
          <w:i w:val="0"/>
          <w:color w:val="475569"/>
          <w:sz w:val="21"/>
        </w:rPr>
        <w:t>CSRF: CSRF tokens on all state-changing operations. SameSite=Strict cookies.</w:t>
      </w:r>
    </w:p>
    <w:p>
      <w:pPr>
        <w:keepNext/>
        <w:spacing w:before="400" w:after="80"/>
      </w:pPr>
      <w:r>
        <w:rPr>
          <w:rFonts w:ascii="Calibri" w:hAnsi="Calibri"/>
          <w:b/>
          <w:i w:val="0"/>
          <w:color w:val="6366F1"/>
          <w:sz w:val="28"/>
        </w:rPr>
        <w:t>13.3 Rate Limiting</w:t>
      </w:r>
    </w:p>
    <w:p>
      <w:pPr>
        <w:pStyle w:val="ListBullet"/>
        <w:spacing w:before="20" w:after="40"/>
        <w:ind w:left="432"/>
      </w:pPr>
      <w:r>
        <w:rPr>
          <w:rFonts w:ascii="Calibri" w:hAnsi="Calibri"/>
          <w:b w:val="0"/>
          <w:i w:val="0"/>
          <w:color w:val="475569"/>
          <w:sz w:val="21"/>
        </w:rPr>
        <w:t>Authentication endpoints: 5 requests/15 minutes per IP.</w:t>
      </w:r>
    </w:p>
    <w:p>
      <w:pPr>
        <w:pStyle w:val="ListBullet"/>
        <w:spacing w:before="20" w:after="40"/>
        <w:ind w:left="432"/>
      </w:pPr>
      <w:r>
        <w:rPr>
          <w:rFonts w:ascii="Calibri" w:hAnsi="Calibri"/>
          <w:b w:val="0"/>
          <w:i w:val="0"/>
          <w:color w:val="475569"/>
          <w:sz w:val="21"/>
        </w:rPr>
        <w:t>Application submission: 10 applications/hour per student.</w:t>
      </w:r>
    </w:p>
    <w:p>
      <w:pPr>
        <w:pStyle w:val="ListBullet"/>
        <w:spacing w:before="20" w:after="40"/>
        <w:ind w:left="432"/>
      </w:pPr>
      <w:r>
        <w:rPr>
          <w:rFonts w:ascii="Calibri" w:hAnsi="Calibri"/>
          <w:b w:val="0"/>
          <w:i w:val="0"/>
          <w:color w:val="475569"/>
          <w:sz w:val="21"/>
        </w:rPr>
        <w:t>Search API: 100 requests/minute per authenticated user.</w:t>
      </w:r>
    </w:p>
    <w:p>
      <w:pPr>
        <w:pStyle w:val="ListBullet"/>
        <w:spacing w:before="20" w:after="40"/>
        <w:ind w:left="432"/>
      </w:pPr>
      <w:r>
        <w:rPr>
          <w:rFonts w:ascii="Calibri" w:hAnsi="Calibri"/>
          <w:b w:val="0"/>
          <w:i w:val="0"/>
          <w:color w:val="475569"/>
          <w:sz w:val="21"/>
        </w:rPr>
        <w:t>File upload: 20 uploads/hour per user.</w:t>
      </w:r>
    </w:p>
    <w:p>
      <w:pPr>
        <w:pStyle w:val="ListBullet"/>
        <w:spacing w:before="20" w:after="40"/>
        <w:ind w:left="432"/>
      </w:pPr>
      <w:r>
        <w:rPr>
          <w:rFonts w:ascii="Calibri" w:hAnsi="Calibri"/>
          <w:b w:val="0"/>
          <w:i w:val="0"/>
          <w:color w:val="475569"/>
          <w:sz w:val="21"/>
        </w:rPr>
        <w:t>AI match computation: 50 requests/hour per user (scores cached to reduce load).</w:t>
      </w:r>
    </w:p>
    <w:p>
      <w:pPr>
        <w:keepNext/>
        <w:spacing w:before="400" w:after="80"/>
      </w:pPr>
      <w:r>
        <w:rPr>
          <w:rFonts w:ascii="Calibri" w:hAnsi="Calibri"/>
          <w:b/>
          <w:i w:val="0"/>
          <w:color w:val="6366F1"/>
          <w:sz w:val="28"/>
        </w:rPr>
        <w:t>13.4 Compliance</w:t>
      </w:r>
    </w:p>
    <w:p>
      <w:pPr>
        <w:pStyle w:val="ListBullet"/>
        <w:spacing w:before="20" w:after="40"/>
        <w:ind w:left="432"/>
      </w:pPr>
      <w:r>
        <w:rPr>
          <w:rFonts w:ascii="Calibri" w:hAnsi="Calibri"/>
          <w:b w:val="0"/>
          <w:i w:val="0"/>
          <w:color w:val="475569"/>
          <w:sz w:val="21"/>
        </w:rPr>
        <w:t>India IT Act 2000 &amp; IT (Amendment) Act 2008 compliance.</w:t>
      </w:r>
    </w:p>
    <w:p>
      <w:pPr>
        <w:pStyle w:val="ListBullet"/>
        <w:spacing w:before="20" w:after="40"/>
        <w:ind w:left="432"/>
      </w:pPr>
      <w:r>
        <w:rPr>
          <w:rFonts w:ascii="Calibri" w:hAnsi="Calibri"/>
          <w:b w:val="0"/>
          <w:i w:val="0"/>
          <w:color w:val="475569"/>
          <w:sz w:val="21"/>
        </w:rPr>
        <w:t>Data localisation: all Indian user data stored on servers within India (AWS ap-south-1 / Mumbai).</w:t>
      </w:r>
    </w:p>
    <w:p>
      <w:pPr>
        <w:pStyle w:val="ListBullet"/>
        <w:spacing w:before="20" w:after="40"/>
        <w:ind w:left="432"/>
      </w:pPr>
      <w:r>
        <w:rPr>
          <w:rFonts w:ascii="Calibri" w:hAnsi="Calibri"/>
          <w:b w:val="0"/>
          <w:i w:val="0"/>
          <w:color w:val="475569"/>
          <w:sz w:val="21"/>
        </w:rPr>
        <w:t>GDPR compliance for EU users (user data deletion, export, consent management).</w:t>
      </w:r>
    </w:p>
    <w:p>
      <w:pPr>
        <w:pStyle w:val="ListBullet"/>
        <w:spacing w:before="20" w:after="40"/>
        <w:ind w:left="432"/>
      </w:pPr>
      <w:r>
        <w:rPr>
          <w:rFonts w:ascii="Calibri" w:hAnsi="Calibri"/>
          <w:b w:val="0"/>
          <w:i w:val="0"/>
          <w:color w:val="475569"/>
          <w:sz w:val="21"/>
        </w:rPr>
        <w:t>Privacy Policy and Terms of Service must be reviewed by legal counsel before launch.</w:t>
      </w:r>
    </w:p>
    <w:p>
      <w:pPr>
        <w:pStyle w:val="ListBullet"/>
        <w:spacing w:before="20" w:after="40"/>
        <w:ind w:left="432"/>
      </w:pPr>
      <w:r>
        <w:rPr>
          <w:rFonts w:ascii="Calibri" w:hAnsi="Calibri"/>
          <w:b w:val="0"/>
          <w:i w:val="0"/>
          <w:color w:val="475569"/>
          <w:sz w:val="21"/>
        </w:rPr>
        <w:t>Age verification: users must confirm they are 18+ during signup.</w:t>
      </w:r>
    </w:p>
    <w:p>
      <w:pPr>
        <w:pStyle w:val="ListBullet"/>
        <w:spacing w:before="20" w:after="40"/>
        <w:ind w:left="432"/>
      </w:pPr>
      <w:r>
        <w:rPr>
          <w:rFonts w:ascii="Calibri" w:hAnsi="Calibri"/>
          <w:b w:val="0"/>
          <w:i w:val="0"/>
          <w:color w:val="475569"/>
          <w:sz w:val="21"/>
        </w:rPr>
        <w:t>Payment processing: PCI-DSS compliance via Razorpay/Stripe (never store card data ourselves).</w:t>
      </w:r>
    </w:p>
    <w:p>
      <w:r>
        <w:br w:type="page"/>
      </w:r>
    </w:p>
    <w:p>
      <w:pPr>
        <w:keepNext/>
        <w:spacing w:before="560" w:after="120"/>
        <w:pBdr>
          <w:bottom w:val="single" w:sz="4" w:space="4" w:color="6366F1"/>
        </w:pBdr>
      </w:pPr>
      <w:r>
        <w:rPr>
          <w:rFonts w:ascii="Calibri" w:hAnsi="Calibri"/>
          <w:b/>
          <w:i w:val="0"/>
          <w:color w:val="1E1B6E"/>
          <w:sz w:val="40"/>
        </w:rPr>
        <w:t>14. Release Phases &amp; Roadmap</w:t>
      </w:r>
    </w:p>
    <w:p>
      <w:pPr>
        <w:keepNext/>
        <w:spacing w:before="400" w:after="80"/>
      </w:pPr>
      <w:r>
        <w:rPr>
          <w:rFonts w:ascii="Calibri" w:hAnsi="Calibri"/>
          <w:b/>
          <w:i w:val="0"/>
          <w:color w:val="6366F1"/>
          <w:sz w:val="28"/>
        </w:rPr>
        <w:t>Phase 1 — Foundation (Months 1–3) — MVP</w:t>
      </w:r>
    </w:p>
    <w:p>
      <w:pPr>
        <w:spacing w:before="160" w:after="160"/>
        <w:ind w:left="288" w:right="288"/>
        <w:shd w:val="clear" w:color="auto" w:fill="F0F4FF"/>
      </w:pPr>
      <w:r>
        <w:rPr>
          <w:rFonts w:ascii="Calibri" w:hAnsi="Calibri"/>
          <w:b/>
          <w:i w:val="0"/>
          <w:color w:val="6366F1"/>
          <w:sz w:val="20"/>
        </w:rPr>
        <w:t xml:space="preserve">🎯 GOAL:  </w:t>
      </w:r>
      <w:r>
        <w:rPr>
          <w:rFonts w:ascii="Calibri" w:hAnsi="Calibri"/>
          <w:b w:val="0"/>
          <w:i w:val="0"/>
          <w:color w:val="475569"/>
          <w:sz w:val="20"/>
        </w:rPr>
        <w:t>Functional two-sided marketplace. Students can apply. Companies can hire. Matches work.</w:t>
      </w:r>
    </w:p>
    <w:tbl>
      <w:tblPr>
        <w:tblStyle w:val="TableGrid"/>
        <w:tblW w:type="auto" w:w="0"/>
        <w:jc w:val="left"/>
        <w:tblLook w:firstColumn="1" w:firstRow="1" w:lastColumn="0" w:lastRow="0" w:noHBand="0" w:noVBand="1" w:val="04A0"/>
      </w:tblPr>
      <w:tblGrid>
        <w:gridCol w:w="3120"/>
        <w:gridCol w:w="3120"/>
        <w:gridCol w:w="3120"/>
      </w:tblGrid>
      <w:tr>
        <w:tc>
          <w:tcPr>
            <w:tcW w:type="dxa" w:w="5760"/>
            <w:shd w:val="clear" w:color="auto" w:fill="374151"/>
          </w:tcPr>
          <w:p>
            <w:pPr>
              <w:spacing w:before="80" w:after="80"/>
            </w:pPr>
            <w:r>
              <w:rPr>
                <w:rFonts w:ascii="Calibri" w:hAnsi="Calibri"/>
                <w:b/>
                <w:i w:val="0"/>
                <w:color w:val="FFFFFF"/>
                <w:sz w:val="20"/>
              </w:rPr>
              <w:t>Feature</w:t>
            </w:r>
          </w:p>
        </w:tc>
        <w:tc>
          <w:tcPr>
            <w:tcW w:type="dxa" w:w="1440"/>
            <w:shd w:val="clear" w:color="auto" w:fill="374151"/>
          </w:tcPr>
          <w:p>
            <w:pPr>
              <w:spacing w:before="80" w:after="80"/>
            </w:pPr>
            <w:r>
              <w:rPr>
                <w:rFonts w:ascii="Calibri" w:hAnsi="Calibri"/>
                <w:b/>
                <w:i w:val="0"/>
                <w:color w:val="FFFFFF"/>
                <w:sz w:val="20"/>
              </w:rPr>
              <w:t>Priority</w:t>
            </w:r>
          </w:p>
        </w:tc>
        <w:tc>
          <w:tcPr>
            <w:tcW w:type="dxa" w:w="2880"/>
            <w:shd w:val="clear" w:color="auto" w:fill="374151"/>
          </w:tcPr>
          <w:p>
            <w:pPr>
              <w:spacing w:before="80" w:after="80"/>
            </w:pPr>
            <w:r>
              <w:rPr>
                <w:rFonts w:ascii="Calibri" w:hAnsi="Calibri"/>
                <w:b/>
                <w:i w:val="0"/>
                <w:color w:val="FFFFFF"/>
                <w:sz w:val="20"/>
              </w:rPr>
              <w:t>Est. Effort</w:t>
            </w:r>
          </w:p>
        </w:tc>
      </w:tr>
      <w:tr>
        <w:tc>
          <w:tcPr>
            <w:tcW w:type="dxa" w:w="5760"/>
            <w:shd w:val="clear" w:color="auto" w:fill="F8FAFF"/>
          </w:tcPr>
          <w:p>
            <w:pPr>
              <w:spacing w:before="60" w:after="60"/>
            </w:pPr>
            <w:r>
              <w:rPr>
                <w:rFonts w:ascii="Calibri" w:hAnsi="Calibri"/>
                <w:b w:val="0"/>
                <w:i w:val="0"/>
                <w:color w:val="475569"/>
                <w:sz w:val="20"/>
              </w:rPr>
              <w:t>Authentication (email + Google OAuth)</w:t>
            </w:r>
          </w:p>
        </w:tc>
        <w:tc>
          <w:tcPr>
            <w:tcW w:type="dxa" w:w="1440"/>
            <w:shd w:val="clear" w:color="auto" w:fill="F8FAFF"/>
          </w:tcPr>
          <w:p>
            <w:pPr>
              <w:spacing w:before="60" w:after="60"/>
            </w:pPr>
            <w:r>
              <w:rPr>
                <w:rFonts w:ascii="Calibri" w:hAnsi="Calibri"/>
                <w:b w:val="0"/>
                <w:i w:val="0"/>
                <w:color w:val="475569"/>
                <w:sz w:val="20"/>
              </w:rPr>
              <w:t>P0</w:t>
            </w:r>
          </w:p>
        </w:tc>
        <w:tc>
          <w:tcPr>
            <w:tcW w:type="dxa" w:w="2880"/>
            <w:shd w:val="clear" w:color="auto" w:fill="F8FAFF"/>
          </w:tcPr>
          <w:p>
            <w:pPr>
              <w:spacing w:before="60" w:after="60"/>
            </w:pPr>
            <w:r>
              <w:rPr>
                <w:rFonts w:ascii="Calibri" w:hAnsi="Calibri"/>
                <w:b w:val="0"/>
                <w:i w:val="0"/>
                <w:color w:val="475569"/>
                <w:sz w:val="20"/>
              </w:rPr>
              <w:t>1 week</w:t>
            </w:r>
          </w:p>
        </w:tc>
      </w:tr>
      <w:tr>
        <w:tc>
          <w:tcPr>
            <w:tcW w:type="dxa" w:w="5760"/>
          </w:tcPr>
          <w:p>
            <w:pPr>
              <w:spacing w:before="60" w:after="60"/>
            </w:pPr>
            <w:r>
              <w:rPr>
                <w:rFonts w:ascii="Calibri" w:hAnsi="Calibri"/>
                <w:b w:val="0"/>
                <w:i w:val="0"/>
                <w:color w:val="475569"/>
                <w:sz w:val="20"/>
              </w:rPr>
              <w:t>Student profile builder (all 6 steps)</w:t>
            </w:r>
          </w:p>
        </w:tc>
        <w:tc>
          <w:tcPr>
            <w:tcW w:type="dxa" w:w="1440"/>
          </w:tcPr>
          <w:p>
            <w:pPr>
              <w:spacing w:before="60" w:after="60"/>
            </w:pPr>
            <w:r>
              <w:rPr>
                <w:rFonts w:ascii="Calibri" w:hAnsi="Calibri"/>
                <w:b w:val="0"/>
                <w:i w:val="0"/>
                <w:color w:val="475569"/>
                <w:sz w:val="20"/>
              </w:rPr>
              <w:t>P0</w:t>
            </w:r>
          </w:p>
        </w:tc>
        <w:tc>
          <w:tcPr>
            <w:tcW w:type="dxa" w:w="2880"/>
          </w:tcPr>
          <w:p>
            <w:pPr>
              <w:spacing w:before="60" w:after="60"/>
            </w:pPr>
            <w:r>
              <w:rPr>
                <w:rFonts w:ascii="Calibri" w:hAnsi="Calibri"/>
                <w:b w:val="0"/>
                <w:i w:val="0"/>
                <w:color w:val="475569"/>
                <w:sz w:val="20"/>
              </w:rPr>
              <w:t>2 weeks</w:t>
            </w:r>
          </w:p>
        </w:tc>
      </w:tr>
      <w:tr>
        <w:tc>
          <w:tcPr>
            <w:tcW w:type="dxa" w:w="5760"/>
            <w:shd w:val="clear" w:color="auto" w:fill="F8FAFF"/>
          </w:tcPr>
          <w:p>
            <w:pPr>
              <w:spacing w:before="60" w:after="60"/>
            </w:pPr>
            <w:r>
              <w:rPr>
                <w:rFonts w:ascii="Calibri" w:hAnsi="Calibri"/>
                <w:b w:val="0"/>
                <w:i w:val="0"/>
                <w:color w:val="475569"/>
                <w:sz w:val="20"/>
              </w:rPr>
              <w:t>Browse &amp; search (with filters)</w:t>
            </w:r>
          </w:p>
        </w:tc>
        <w:tc>
          <w:tcPr>
            <w:tcW w:type="dxa" w:w="1440"/>
            <w:shd w:val="clear" w:color="auto" w:fill="F8FAFF"/>
          </w:tcPr>
          <w:p>
            <w:pPr>
              <w:spacing w:before="60" w:after="60"/>
            </w:pPr>
            <w:r>
              <w:rPr>
                <w:rFonts w:ascii="Calibri" w:hAnsi="Calibri"/>
                <w:b w:val="0"/>
                <w:i w:val="0"/>
                <w:color w:val="475569"/>
                <w:sz w:val="20"/>
              </w:rPr>
              <w:t>P0</w:t>
            </w:r>
          </w:p>
        </w:tc>
        <w:tc>
          <w:tcPr>
            <w:tcW w:type="dxa" w:w="2880"/>
            <w:shd w:val="clear" w:color="auto" w:fill="F8FAFF"/>
          </w:tcPr>
          <w:p>
            <w:pPr>
              <w:spacing w:before="60" w:after="60"/>
            </w:pPr>
            <w:r>
              <w:rPr>
                <w:rFonts w:ascii="Calibri" w:hAnsi="Calibri"/>
                <w:b w:val="0"/>
                <w:i w:val="0"/>
                <w:color w:val="475569"/>
                <w:sz w:val="20"/>
              </w:rPr>
              <w:t>1.5 weeks</w:t>
            </w:r>
          </w:p>
        </w:tc>
      </w:tr>
      <w:tr>
        <w:tc>
          <w:tcPr>
            <w:tcW w:type="dxa" w:w="5760"/>
          </w:tcPr>
          <w:p>
            <w:pPr>
              <w:spacing w:before="60" w:after="60"/>
            </w:pPr>
            <w:r>
              <w:rPr>
                <w:rFonts w:ascii="Calibri" w:hAnsi="Calibri"/>
                <w:b w:val="0"/>
                <w:i w:val="0"/>
                <w:color w:val="475569"/>
                <w:sz w:val="20"/>
              </w:rPr>
              <w:t>Role detail page</w:t>
            </w:r>
          </w:p>
        </w:tc>
        <w:tc>
          <w:tcPr>
            <w:tcW w:type="dxa" w:w="1440"/>
          </w:tcPr>
          <w:p>
            <w:pPr>
              <w:spacing w:before="60" w:after="60"/>
            </w:pPr>
            <w:r>
              <w:rPr>
                <w:rFonts w:ascii="Calibri" w:hAnsi="Calibri"/>
                <w:b w:val="0"/>
                <w:i w:val="0"/>
                <w:color w:val="475569"/>
                <w:sz w:val="20"/>
              </w:rPr>
              <w:t>P0</w:t>
            </w:r>
          </w:p>
        </w:tc>
        <w:tc>
          <w:tcPr>
            <w:tcW w:type="dxa" w:w="2880"/>
          </w:tcPr>
          <w:p>
            <w:pPr>
              <w:spacing w:before="60" w:after="60"/>
            </w:pPr>
            <w:r>
              <w:rPr>
                <w:rFonts w:ascii="Calibri" w:hAnsi="Calibri"/>
                <w:b w:val="0"/>
                <w:i w:val="0"/>
                <w:color w:val="475569"/>
                <w:sz w:val="20"/>
              </w:rPr>
              <w:t>1 week</w:t>
            </w:r>
          </w:p>
        </w:tc>
      </w:tr>
      <w:tr>
        <w:tc>
          <w:tcPr>
            <w:tcW w:type="dxa" w:w="5760"/>
            <w:shd w:val="clear" w:color="auto" w:fill="F8FAFF"/>
          </w:tcPr>
          <w:p>
            <w:pPr>
              <w:spacing w:before="60" w:after="60"/>
            </w:pPr>
            <w:r>
              <w:rPr>
                <w:rFonts w:ascii="Calibri" w:hAnsi="Calibri"/>
                <w:b w:val="0"/>
                <w:i w:val="0"/>
                <w:color w:val="475569"/>
                <w:sz w:val="20"/>
              </w:rPr>
              <w:t>Multi-step application flow</w:t>
            </w:r>
          </w:p>
        </w:tc>
        <w:tc>
          <w:tcPr>
            <w:tcW w:type="dxa" w:w="1440"/>
            <w:shd w:val="clear" w:color="auto" w:fill="F8FAFF"/>
          </w:tcPr>
          <w:p>
            <w:pPr>
              <w:spacing w:before="60" w:after="60"/>
            </w:pPr>
            <w:r>
              <w:rPr>
                <w:rFonts w:ascii="Calibri" w:hAnsi="Calibri"/>
                <w:b w:val="0"/>
                <w:i w:val="0"/>
                <w:color w:val="475569"/>
                <w:sz w:val="20"/>
              </w:rPr>
              <w:t>P0</w:t>
            </w:r>
          </w:p>
        </w:tc>
        <w:tc>
          <w:tcPr>
            <w:tcW w:type="dxa" w:w="2880"/>
            <w:shd w:val="clear" w:color="auto" w:fill="F8FAFF"/>
          </w:tcPr>
          <w:p>
            <w:pPr>
              <w:spacing w:before="60" w:after="60"/>
            </w:pPr>
            <w:r>
              <w:rPr>
                <w:rFonts w:ascii="Calibri" w:hAnsi="Calibri"/>
                <w:b w:val="0"/>
                <w:i w:val="0"/>
                <w:color w:val="475569"/>
                <w:sz w:val="20"/>
              </w:rPr>
              <w:t>1.5 weeks</w:t>
            </w:r>
          </w:p>
        </w:tc>
      </w:tr>
      <w:tr>
        <w:tc>
          <w:tcPr>
            <w:tcW w:type="dxa" w:w="5760"/>
          </w:tcPr>
          <w:p>
            <w:pPr>
              <w:spacing w:before="60" w:after="60"/>
            </w:pPr>
            <w:r>
              <w:rPr>
                <w:rFonts w:ascii="Calibri" w:hAnsi="Calibri"/>
                <w:b w:val="0"/>
                <w:i w:val="0"/>
                <w:color w:val="475569"/>
                <w:sz w:val="20"/>
              </w:rPr>
              <w:t>Student dashboard (basic)</w:t>
            </w:r>
          </w:p>
        </w:tc>
        <w:tc>
          <w:tcPr>
            <w:tcW w:type="dxa" w:w="1440"/>
          </w:tcPr>
          <w:p>
            <w:pPr>
              <w:spacing w:before="60" w:after="60"/>
            </w:pPr>
            <w:r>
              <w:rPr>
                <w:rFonts w:ascii="Calibri" w:hAnsi="Calibri"/>
                <w:b w:val="0"/>
                <w:i w:val="0"/>
                <w:color w:val="475569"/>
                <w:sz w:val="20"/>
              </w:rPr>
              <w:t>P0</w:t>
            </w:r>
          </w:p>
        </w:tc>
        <w:tc>
          <w:tcPr>
            <w:tcW w:type="dxa" w:w="2880"/>
          </w:tcPr>
          <w:p>
            <w:pPr>
              <w:spacing w:before="60" w:after="60"/>
            </w:pPr>
            <w:r>
              <w:rPr>
                <w:rFonts w:ascii="Calibri" w:hAnsi="Calibri"/>
                <w:b w:val="0"/>
                <w:i w:val="0"/>
                <w:color w:val="475569"/>
                <w:sz w:val="20"/>
              </w:rPr>
              <w:t>1 week</w:t>
            </w:r>
          </w:p>
        </w:tc>
      </w:tr>
      <w:tr>
        <w:tc>
          <w:tcPr>
            <w:tcW w:type="dxa" w:w="5760"/>
            <w:shd w:val="clear" w:color="auto" w:fill="F8FAFF"/>
          </w:tcPr>
          <w:p>
            <w:pPr>
              <w:spacing w:before="60" w:after="60"/>
            </w:pPr>
            <w:r>
              <w:rPr>
                <w:rFonts w:ascii="Calibri" w:hAnsi="Calibri"/>
                <w:b w:val="0"/>
                <w:i w:val="0"/>
                <w:color w:val="475569"/>
                <w:sz w:val="20"/>
              </w:rPr>
              <w:t>Company profile (public)</w:t>
            </w:r>
          </w:p>
        </w:tc>
        <w:tc>
          <w:tcPr>
            <w:tcW w:type="dxa" w:w="1440"/>
            <w:shd w:val="clear" w:color="auto" w:fill="F8FAFF"/>
          </w:tcPr>
          <w:p>
            <w:pPr>
              <w:spacing w:before="60" w:after="60"/>
            </w:pPr>
            <w:r>
              <w:rPr>
                <w:rFonts w:ascii="Calibri" w:hAnsi="Calibri"/>
                <w:b w:val="0"/>
                <w:i w:val="0"/>
                <w:color w:val="475569"/>
                <w:sz w:val="20"/>
              </w:rPr>
              <w:t>P1</w:t>
            </w:r>
          </w:p>
        </w:tc>
        <w:tc>
          <w:tcPr>
            <w:tcW w:type="dxa" w:w="2880"/>
            <w:shd w:val="clear" w:color="auto" w:fill="F8FAFF"/>
          </w:tcPr>
          <w:p>
            <w:pPr>
              <w:spacing w:before="60" w:after="60"/>
            </w:pPr>
            <w:r>
              <w:rPr>
                <w:rFonts w:ascii="Calibri" w:hAnsi="Calibri"/>
                <w:b w:val="0"/>
                <w:i w:val="0"/>
                <w:color w:val="475569"/>
                <w:sz w:val="20"/>
              </w:rPr>
              <w:t>1 week</w:t>
            </w:r>
          </w:p>
        </w:tc>
      </w:tr>
      <w:tr>
        <w:tc>
          <w:tcPr>
            <w:tcW w:type="dxa" w:w="5760"/>
          </w:tcPr>
          <w:p>
            <w:pPr>
              <w:spacing w:before="60" w:after="60"/>
            </w:pPr>
            <w:r>
              <w:rPr>
                <w:rFonts w:ascii="Calibri" w:hAnsi="Calibri"/>
                <w:b w:val="0"/>
                <w:i w:val="0"/>
                <w:color w:val="475569"/>
                <w:sz w:val="20"/>
              </w:rPr>
              <w:t>Company hiring dashboard (overview + applicants + pipeline)</w:t>
            </w:r>
          </w:p>
        </w:tc>
        <w:tc>
          <w:tcPr>
            <w:tcW w:type="dxa" w:w="1440"/>
          </w:tcPr>
          <w:p>
            <w:pPr>
              <w:spacing w:before="60" w:after="60"/>
            </w:pPr>
            <w:r>
              <w:rPr>
                <w:rFonts w:ascii="Calibri" w:hAnsi="Calibri"/>
                <w:b w:val="0"/>
                <w:i w:val="0"/>
                <w:color w:val="475569"/>
                <w:sz w:val="20"/>
              </w:rPr>
              <w:t>P1</w:t>
            </w:r>
          </w:p>
        </w:tc>
        <w:tc>
          <w:tcPr>
            <w:tcW w:type="dxa" w:w="2880"/>
          </w:tcPr>
          <w:p>
            <w:pPr>
              <w:spacing w:before="60" w:after="60"/>
            </w:pPr>
            <w:r>
              <w:rPr>
                <w:rFonts w:ascii="Calibri" w:hAnsi="Calibri"/>
                <w:b w:val="0"/>
                <w:i w:val="0"/>
                <w:color w:val="475569"/>
                <w:sz w:val="20"/>
              </w:rPr>
              <w:t>2 weeks</w:t>
            </w:r>
          </w:p>
        </w:tc>
      </w:tr>
      <w:tr>
        <w:tc>
          <w:tcPr>
            <w:tcW w:type="dxa" w:w="5760"/>
            <w:shd w:val="clear" w:color="auto" w:fill="F8FAFF"/>
          </w:tcPr>
          <w:p>
            <w:pPr>
              <w:spacing w:before="60" w:after="60"/>
            </w:pPr>
            <w:r>
              <w:rPr>
                <w:rFonts w:ascii="Calibri" w:hAnsi="Calibri"/>
                <w:b w:val="0"/>
                <w:i w:val="0"/>
                <w:color w:val="475569"/>
                <w:sz w:val="20"/>
              </w:rPr>
              <w:t>Post role + AI JD generator</w:t>
            </w:r>
          </w:p>
        </w:tc>
        <w:tc>
          <w:tcPr>
            <w:tcW w:type="dxa" w:w="1440"/>
            <w:shd w:val="clear" w:color="auto" w:fill="F8FAFF"/>
          </w:tcPr>
          <w:p>
            <w:pPr>
              <w:spacing w:before="60" w:after="60"/>
            </w:pPr>
            <w:r>
              <w:rPr>
                <w:rFonts w:ascii="Calibri" w:hAnsi="Calibri"/>
                <w:b w:val="0"/>
                <w:i w:val="0"/>
                <w:color w:val="475569"/>
                <w:sz w:val="20"/>
              </w:rPr>
              <w:t>P1</w:t>
            </w:r>
          </w:p>
        </w:tc>
        <w:tc>
          <w:tcPr>
            <w:tcW w:type="dxa" w:w="2880"/>
            <w:shd w:val="clear" w:color="auto" w:fill="F8FAFF"/>
          </w:tcPr>
          <w:p>
            <w:pPr>
              <w:spacing w:before="60" w:after="60"/>
            </w:pPr>
            <w:r>
              <w:rPr>
                <w:rFonts w:ascii="Calibri" w:hAnsi="Calibri"/>
                <w:b w:val="0"/>
                <w:i w:val="0"/>
                <w:color w:val="475569"/>
                <w:sz w:val="20"/>
              </w:rPr>
              <w:t>1 week</w:t>
            </w:r>
          </w:p>
        </w:tc>
      </w:tr>
      <w:tr>
        <w:tc>
          <w:tcPr>
            <w:tcW w:type="dxa" w:w="5760"/>
          </w:tcPr>
          <w:p>
            <w:pPr>
              <w:spacing w:before="60" w:after="60"/>
            </w:pPr>
            <w:r>
              <w:rPr>
                <w:rFonts w:ascii="Calibri" w:hAnsi="Calibri"/>
                <w:b w:val="0"/>
                <w:i w:val="0"/>
                <w:color w:val="475569"/>
                <w:sz w:val="20"/>
              </w:rPr>
              <w:t>Basic notifications (in-app)</w:t>
            </w:r>
          </w:p>
        </w:tc>
        <w:tc>
          <w:tcPr>
            <w:tcW w:type="dxa" w:w="1440"/>
          </w:tcPr>
          <w:p>
            <w:pPr>
              <w:spacing w:before="60" w:after="60"/>
            </w:pPr>
            <w:r>
              <w:rPr>
                <w:rFonts w:ascii="Calibri" w:hAnsi="Calibri"/>
                <w:b w:val="0"/>
                <w:i w:val="0"/>
                <w:color w:val="475569"/>
                <w:sz w:val="20"/>
              </w:rPr>
              <w:t>P1</w:t>
            </w:r>
          </w:p>
        </w:tc>
        <w:tc>
          <w:tcPr>
            <w:tcW w:type="dxa" w:w="2880"/>
          </w:tcPr>
          <w:p>
            <w:pPr>
              <w:spacing w:before="60" w:after="60"/>
            </w:pPr>
            <w:r>
              <w:rPr>
                <w:rFonts w:ascii="Calibri" w:hAnsi="Calibri"/>
                <w:b w:val="0"/>
                <w:i w:val="0"/>
                <w:color w:val="475569"/>
                <w:sz w:val="20"/>
              </w:rPr>
              <w:t>1 week</w:t>
            </w:r>
          </w:p>
        </w:tc>
      </w:tr>
      <w:tr>
        <w:tc>
          <w:tcPr>
            <w:tcW w:type="dxa" w:w="5760"/>
            <w:shd w:val="clear" w:color="auto" w:fill="F8FAFF"/>
          </w:tcPr>
          <w:p>
            <w:pPr>
              <w:spacing w:before="60" w:after="60"/>
            </w:pPr>
            <w:r>
              <w:rPr>
                <w:rFonts w:ascii="Calibri" w:hAnsi="Calibri"/>
                <w:b w:val="0"/>
                <w:i w:val="0"/>
                <w:color w:val="475569"/>
                <w:sz w:val="20"/>
              </w:rPr>
              <w:t>Basic messaging (no real-time)</w:t>
            </w:r>
          </w:p>
        </w:tc>
        <w:tc>
          <w:tcPr>
            <w:tcW w:type="dxa" w:w="1440"/>
            <w:shd w:val="clear" w:color="auto" w:fill="F8FAFF"/>
          </w:tcPr>
          <w:p>
            <w:pPr>
              <w:spacing w:before="60" w:after="60"/>
            </w:pPr>
            <w:r>
              <w:rPr>
                <w:rFonts w:ascii="Calibri" w:hAnsi="Calibri"/>
                <w:b w:val="0"/>
                <w:i w:val="0"/>
                <w:color w:val="475569"/>
                <w:sz w:val="20"/>
              </w:rPr>
              <w:t>P1</w:t>
            </w:r>
          </w:p>
        </w:tc>
        <w:tc>
          <w:tcPr>
            <w:tcW w:type="dxa" w:w="2880"/>
            <w:shd w:val="clear" w:color="auto" w:fill="F8FAFF"/>
          </w:tcPr>
          <w:p>
            <w:pPr>
              <w:spacing w:before="60" w:after="60"/>
            </w:pPr>
            <w:r>
              <w:rPr>
                <w:rFonts w:ascii="Calibri" w:hAnsi="Calibri"/>
                <w:b w:val="0"/>
                <w:i w:val="0"/>
                <w:color w:val="475569"/>
                <w:sz w:val="20"/>
              </w:rPr>
              <w:t>1.5 weeks</w:t>
            </w:r>
          </w:p>
        </w:tc>
      </w:tr>
      <w:tr>
        <w:tc>
          <w:tcPr>
            <w:tcW w:type="dxa" w:w="5760"/>
          </w:tcPr>
          <w:p>
            <w:pPr>
              <w:spacing w:before="60" w:after="60"/>
            </w:pPr>
            <w:r>
              <w:rPr>
                <w:rFonts w:ascii="Calibri" w:hAnsi="Calibri"/>
                <w:b w:val="0"/>
                <w:i w:val="0"/>
                <w:color w:val="475569"/>
                <w:sz w:val="20"/>
              </w:rPr>
              <w:t>Email notifications (apply confirm, status update)</w:t>
            </w:r>
          </w:p>
        </w:tc>
        <w:tc>
          <w:tcPr>
            <w:tcW w:type="dxa" w:w="1440"/>
          </w:tcPr>
          <w:p>
            <w:pPr>
              <w:spacing w:before="60" w:after="60"/>
            </w:pPr>
            <w:r>
              <w:rPr>
                <w:rFonts w:ascii="Calibri" w:hAnsi="Calibri"/>
                <w:b w:val="0"/>
                <w:i w:val="0"/>
                <w:color w:val="475569"/>
                <w:sz w:val="20"/>
              </w:rPr>
              <w:t>P1</w:t>
            </w:r>
          </w:p>
        </w:tc>
        <w:tc>
          <w:tcPr>
            <w:tcW w:type="dxa" w:w="2880"/>
          </w:tcPr>
          <w:p>
            <w:pPr>
              <w:spacing w:before="60" w:after="60"/>
            </w:pPr>
            <w:r>
              <w:rPr>
                <w:rFonts w:ascii="Calibri" w:hAnsi="Calibri"/>
                <w:b w:val="0"/>
                <w:i w:val="0"/>
                <w:color w:val="475569"/>
                <w:sz w:val="20"/>
              </w:rPr>
              <w:t>0.5 weeks</w:t>
            </w:r>
          </w:p>
        </w:tc>
      </w:tr>
      <w:tr>
        <w:tc>
          <w:tcPr>
            <w:tcW w:type="dxa" w:w="5760"/>
            <w:shd w:val="clear" w:color="auto" w:fill="F8FAFF"/>
          </w:tcPr>
          <w:p>
            <w:pPr>
              <w:spacing w:before="60" w:after="60"/>
            </w:pPr>
            <w:r>
              <w:rPr>
                <w:rFonts w:ascii="Calibri" w:hAnsi="Calibri"/>
                <w:b w:val="0"/>
                <w:i w:val="0"/>
                <w:color w:val="475569"/>
                <w:sz w:val="20"/>
              </w:rPr>
              <w:t>AI matching engine (v1 — rule-based scoring)</w:t>
            </w:r>
          </w:p>
        </w:tc>
        <w:tc>
          <w:tcPr>
            <w:tcW w:type="dxa" w:w="1440"/>
            <w:shd w:val="clear" w:color="auto" w:fill="F8FAFF"/>
          </w:tcPr>
          <w:p>
            <w:pPr>
              <w:spacing w:before="60" w:after="60"/>
            </w:pPr>
            <w:r>
              <w:rPr>
                <w:rFonts w:ascii="Calibri" w:hAnsi="Calibri"/>
                <w:b w:val="0"/>
                <w:i w:val="0"/>
                <w:color w:val="475569"/>
                <w:sz w:val="20"/>
              </w:rPr>
              <w:t>P1</w:t>
            </w:r>
          </w:p>
        </w:tc>
        <w:tc>
          <w:tcPr>
            <w:tcW w:type="dxa" w:w="2880"/>
            <w:shd w:val="clear" w:color="auto" w:fill="F8FAFF"/>
          </w:tcPr>
          <w:p>
            <w:pPr>
              <w:spacing w:before="60" w:after="60"/>
            </w:pPr>
            <w:r>
              <w:rPr>
                <w:rFonts w:ascii="Calibri" w:hAnsi="Calibri"/>
                <w:b w:val="0"/>
                <w:i w:val="0"/>
                <w:color w:val="475569"/>
                <w:sz w:val="20"/>
              </w:rPr>
              <w:t>2 weeks</w:t>
            </w:r>
          </w:p>
        </w:tc>
      </w:tr>
      <w:tr>
        <w:tc>
          <w:tcPr>
            <w:tcW w:type="dxa" w:w="5760"/>
          </w:tcPr>
          <w:p>
            <w:pPr>
              <w:spacing w:before="60" w:after="60"/>
            </w:pPr>
            <w:r>
              <w:rPr>
                <w:rFonts w:ascii="Calibri" w:hAnsi="Calibri"/>
                <w:b w:val="0"/>
                <w:i w:val="0"/>
                <w:color w:val="475569"/>
                <w:sz w:val="20"/>
              </w:rPr>
              <w:t>Landing page + companies page</w:t>
            </w:r>
          </w:p>
        </w:tc>
        <w:tc>
          <w:tcPr>
            <w:tcW w:type="dxa" w:w="1440"/>
          </w:tcPr>
          <w:p>
            <w:pPr>
              <w:spacing w:before="60" w:after="60"/>
            </w:pPr>
            <w:r>
              <w:rPr>
                <w:rFonts w:ascii="Calibri" w:hAnsi="Calibri"/>
                <w:b w:val="0"/>
                <w:i w:val="0"/>
                <w:color w:val="475569"/>
                <w:sz w:val="20"/>
              </w:rPr>
              <w:t>P0</w:t>
            </w:r>
          </w:p>
        </w:tc>
        <w:tc>
          <w:tcPr>
            <w:tcW w:type="dxa" w:w="2880"/>
          </w:tcPr>
          <w:p>
            <w:pPr>
              <w:spacing w:before="60" w:after="60"/>
            </w:pPr>
            <w:r>
              <w:rPr>
                <w:rFonts w:ascii="Calibri" w:hAnsi="Calibri"/>
                <w:b w:val="0"/>
                <w:i w:val="0"/>
                <w:color w:val="475569"/>
                <w:sz w:val="20"/>
              </w:rPr>
              <w:t>1 week</w:t>
            </w:r>
          </w:p>
        </w:tc>
      </w:tr>
      <w:tr>
        <w:tc>
          <w:tcPr>
            <w:tcW w:type="dxa" w:w="5760"/>
            <w:shd w:val="clear" w:color="auto" w:fill="F8FAFF"/>
          </w:tcPr>
          <w:p>
            <w:pPr>
              <w:spacing w:before="60" w:after="60"/>
            </w:pPr>
            <w:r>
              <w:rPr>
                <w:rFonts w:ascii="Calibri" w:hAnsi="Calibri"/>
                <w:b w:val="0"/>
                <w:i w:val="0"/>
                <w:color w:val="475569"/>
                <w:sz w:val="20"/>
              </w:rPr>
              <w:t>Admin panel (basic user + role management)</w:t>
            </w:r>
          </w:p>
        </w:tc>
        <w:tc>
          <w:tcPr>
            <w:tcW w:type="dxa" w:w="1440"/>
            <w:shd w:val="clear" w:color="auto" w:fill="F8FAFF"/>
          </w:tcPr>
          <w:p>
            <w:pPr>
              <w:spacing w:before="60" w:after="60"/>
            </w:pPr>
            <w:r>
              <w:rPr>
                <w:rFonts w:ascii="Calibri" w:hAnsi="Calibri"/>
                <w:b w:val="0"/>
                <w:i w:val="0"/>
                <w:color w:val="475569"/>
                <w:sz w:val="20"/>
              </w:rPr>
              <w:t>P2</w:t>
            </w:r>
          </w:p>
        </w:tc>
        <w:tc>
          <w:tcPr>
            <w:tcW w:type="dxa" w:w="2880"/>
            <w:shd w:val="clear" w:color="auto" w:fill="F8FAFF"/>
          </w:tcPr>
          <w:p>
            <w:pPr>
              <w:spacing w:before="60" w:after="60"/>
            </w:pPr>
            <w:r>
              <w:rPr>
                <w:rFonts w:ascii="Calibri" w:hAnsi="Calibri"/>
                <w:b w:val="0"/>
                <w:i w:val="0"/>
                <w:color w:val="475569"/>
                <w:sz w:val="20"/>
              </w:rPr>
              <w:t>1.5 weeks</w:t>
            </w:r>
          </w:p>
        </w:tc>
      </w:tr>
    </w:tbl>
    <w:p>
      <w:pPr>
        <w:keepNext/>
        <w:spacing w:before="400" w:after="80"/>
      </w:pPr>
      <w:r>
        <w:rPr>
          <w:rFonts w:ascii="Calibri" w:hAnsi="Calibri"/>
          <w:b/>
          <w:i w:val="0"/>
          <w:color w:val="6366F1"/>
          <w:sz w:val="28"/>
        </w:rPr>
        <w:t>Phase 2 — Trust &amp; Depth (Months 4–6)</w:t>
      </w:r>
    </w:p>
    <w:p>
      <w:pPr>
        <w:spacing w:before="160" w:after="160"/>
        <w:ind w:left="288" w:right="288"/>
        <w:shd w:val="clear" w:color="auto" w:fill="F0F4FF"/>
      </w:pPr>
      <w:r>
        <w:rPr>
          <w:rFonts w:ascii="Calibri" w:hAnsi="Calibri"/>
          <w:b/>
          <w:i w:val="0"/>
          <w:color w:val="6366F1"/>
          <w:sz w:val="20"/>
        </w:rPr>
        <w:t xml:space="preserve">🎯 GOAL:  </w:t>
      </w:r>
      <w:r>
        <w:rPr>
          <w:rFonts w:ascii="Calibri" w:hAnsi="Calibri"/>
          <w:b w:val="0"/>
          <w:i w:val="0"/>
          <w:color w:val="475569"/>
          <w:sz w:val="20"/>
        </w:rPr>
        <w:t>Verified portfolio, real-time messaging, escrow payments, mentor network launch.</w:t>
      </w:r>
    </w:p>
    <w:p>
      <w:pPr>
        <w:pStyle w:val="ListBullet"/>
        <w:spacing w:before="20" w:after="40"/>
        <w:ind w:left="432"/>
      </w:pPr>
      <w:r>
        <w:rPr>
          <w:rFonts w:ascii="Calibri" w:hAnsi="Calibri"/>
          <w:b w:val="0"/>
          <w:i w:val="0"/>
          <w:color w:val="475569"/>
          <w:sz w:val="21"/>
        </w:rPr>
        <w:t>Portfolio system (upload + verified pieces + endorsements)</w:t>
      </w:r>
    </w:p>
    <w:p>
      <w:pPr>
        <w:pStyle w:val="ListBullet"/>
        <w:spacing w:before="20" w:after="40"/>
        <w:ind w:left="432"/>
      </w:pPr>
      <w:r>
        <w:rPr>
          <w:rFonts w:ascii="Calibri" w:hAnsi="Calibri"/>
          <w:b w:val="0"/>
          <w:i w:val="0"/>
          <w:color w:val="475569"/>
          <w:sz w:val="21"/>
        </w:rPr>
        <w:t>Real-time messaging (WebSocket)</w:t>
      </w:r>
    </w:p>
    <w:p>
      <w:pPr>
        <w:pStyle w:val="ListBullet"/>
        <w:spacing w:before="20" w:after="40"/>
        <w:ind w:left="432"/>
      </w:pPr>
      <w:r>
        <w:rPr>
          <w:rFonts w:ascii="Calibri" w:hAnsi="Calibri"/>
          <w:b w:val="0"/>
          <w:i w:val="0"/>
          <w:color w:val="475569"/>
          <w:sz w:val="21"/>
        </w:rPr>
        <w:t>Notification centre (with email digest + preferences)</w:t>
      </w:r>
    </w:p>
    <w:p>
      <w:pPr>
        <w:pStyle w:val="ListBullet"/>
        <w:spacing w:before="20" w:after="40"/>
        <w:ind w:left="432"/>
      </w:pPr>
      <w:r>
        <w:rPr>
          <w:rFonts w:ascii="Calibri" w:hAnsi="Calibri"/>
          <w:b w:val="0"/>
          <w:i w:val="0"/>
          <w:color w:val="475569"/>
          <w:sz w:val="21"/>
        </w:rPr>
        <w:t>Escrow payment integration (Razorpay)</w:t>
      </w:r>
    </w:p>
    <w:p>
      <w:pPr>
        <w:pStyle w:val="ListBullet"/>
        <w:spacing w:before="20" w:after="40"/>
        <w:ind w:left="432"/>
      </w:pPr>
      <w:r>
        <w:rPr>
          <w:rFonts w:ascii="Calibri" w:hAnsi="Calibri"/>
          <w:b w:val="0"/>
          <w:i w:val="0"/>
          <w:color w:val="475569"/>
          <w:sz w:val="21"/>
        </w:rPr>
        <w:t>Two-sided review system (post-internship)</w:t>
      </w:r>
    </w:p>
    <w:p>
      <w:pPr>
        <w:pStyle w:val="ListBullet"/>
        <w:spacing w:before="20" w:after="40"/>
        <w:ind w:left="432"/>
      </w:pPr>
      <w:r>
        <w:rPr>
          <w:rFonts w:ascii="Calibri" w:hAnsi="Calibri"/>
          <w:b w:val="0"/>
          <w:i w:val="0"/>
          <w:color w:val="475569"/>
          <w:sz w:val="21"/>
        </w:rPr>
        <w:t>AI matching v2 (ML model, 40+ signals)</w:t>
      </w:r>
    </w:p>
    <w:p>
      <w:pPr>
        <w:pStyle w:val="ListBullet"/>
        <w:spacing w:before="20" w:after="40"/>
        <w:ind w:left="432"/>
      </w:pPr>
      <w:r>
        <w:rPr>
          <w:rFonts w:ascii="Calibri" w:hAnsi="Calibri"/>
          <w:b w:val="0"/>
          <w:i w:val="0"/>
          <w:color w:val="475569"/>
          <w:sz w:val="21"/>
        </w:rPr>
        <w:t>Mentor matching and booking</w:t>
      </w:r>
    </w:p>
    <w:p>
      <w:pPr>
        <w:pStyle w:val="ListBullet"/>
        <w:spacing w:before="20" w:after="40"/>
        <w:ind w:left="432"/>
      </w:pPr>
      <w:r>
        <w:rPr>
          <w:rFonts w:ascii="Calibri" w:hAnsi="Calibri"/>
          <w:b w:val="0"/>
          <w:i w:val="0"/>
          <w:color w:val="475569"/>
          <w:sz w:val="21"/>
        </w:rPr>
        <w:t>Learning paths (linked to external courses)</w:t>
      </w:r>
    </w:p>
    <w:p>
      <w:pPr>
        <w:pStyle w:val="ListBullet"/>
        <w:spacing w:before="20" w:after="40"/>
        <w:ind w:left="432"/>
      </w:pPr>
      <w:r>
        <w:rPr>
          <w:rFonts w:ascii="Calibri" w:hAnsi="Calibri"/>
          <w:b w:val="0"/>
          <w:i w:val="0"/>
          <w:color w:val="475569"/>
          <w:sz w:val="21"/>
        </w:rPr>
        <w:t>Blog / career resources (SEO content hub)</w:t>
      </w:r>
    </w:p>
    <w:p>
      <w:pPr>
        <w:pStyle w:val="ListBullet"/>
        <w:spacing w:before="20" w:after="40"/>
        <w:ind w:left="432"/>
      </w:pPr>
      <w:r>
        <w:rPr>
          <w:rFonts w:ascii="Calibri" w:hAnsi="Calibri"/>
          <w:b w:val="0"/>
          <w:i w:val="0"/>
          <w:color w:val="475569"/>
          <w:sz w:val="21"/>
        </w:rPr>
        <w:t>Analytics dashboards for companies (ROI, funnel, conversion)</w:t>
      </w:r>
    </w:p>
    <w:p>
      <w:pPr>
        <w:keepNext/>
        <w:spacing w:before="400" w:after="80"/>
      </w:pPr>
      <w:r>
        <w:rPr>
          <w:rFonts w:ascii="Calibri" w:hAnsi="Calibri"/>
          <w:b/>
          <w:i w:val="0"/>
          <w:color w:val="6366F1"/>
          <w:sz w:val="28"/>
        </w:rPr>
        <w:t>Phase 3 — Scale &amp; Expansion (Months 7–12)</w:t>
      </w:r>
    </w:p>
    <w:p>
      <w:pPr>
        <w:pStyle w:val="ListBullet"/>
        <w:spacing w:before="20" w:after="40"/>
        <w:ind w:left="432"/>
      </w:pPr>
      <w:r>
        <w:rPr>
          <w:rFonts w:ascii="Calibri" w:hAnsi="Calibri"/>
          <w:b w:val="0"/>
          <w:i w:val="0"/>
          <w:color w:val="475569"/>
          <w:sz w:val="21"/>
        </w:rPr>
        <w:t>Native mobile apps (React Native — iOS and Android)</w:t>
      </w:r>
    </w:p>
    <w:p>
      <w:pPr>
        <w:pStyle w:val="ListBullet"/>
        <w:spacing w:before="20" w:after="40"/>
        <w:ind w:left="432"/>
      </w:pPr>
      <w:r>
        <w:rPr>
          <w:rFonts w:ascii="Calibri" w:hAnsi="Calibri"/>
          <w:b w:val="0"/>
          <w:i w:val="0"/>
          <w:color w:val="475569"/>
          <w:sz w:val="21"/>
        </w:rPr>
        <w:t>Referral system (invite → reward)</w:t>
      </w:r>
    </w:p>
    <w:p>
      <w:pPr>
        <w:pStyle w:val="ListBullet"/>
        <w:spacing w:before="20" w:after="40"/>
        <w:ind w:left="432"/>
      </w:pPr>
      <w:r>
        <w:rPr>
          <w:rFonts w:ascii="Calibri" w:hAnsi="Calibri"/>
          <w:b w:val="0"/>
          <w:i w:val="0"/>
          <w:color w:val="475569"/>
          <w:sz w:val="21"/>
        </w:rPr>
        <w:t>API access for enterprise customers</w:t>
      </w:r>
    </w:p>
    <w:p>
      <w:pPr>
        <w:pStyle w:val="ListBullet"/>
        <w:spacing w:before="20" w:after="40"/>
        <w:ind w:left="432"/>
      </w:pPr>
      <w:r>
        <w:rPr>
          <w:rFonts w:ascii="Calibri" w:hAnsi="Calibri"/>
          <w:b w:val="0"/>
          <w:i w:val="0"/>
          <w:color w:val="475569"/>
          <w:sz w:val="21"/>
        </w:rPr>
        <w:t>Skills assessment module (in-platform coding/design tests)</w:t>
      </w:r>
    </w:p>
    <w:p>
      <w:pPr>
        <w:pStyle w:val="ListBullet"/>
        <w:spacing w:before="20" w:after="40"/>
        <w:ind w:left="432"/>
      </w:pPr>
      <w:r>
        <w:rPr>
          <w:rFonts w:ascii="Calibri" w:hAnsi="Calibri"/>
          <w:b w:val="0"/>
          <w:i w:val="0"/>
          <w:color w:val="475569"/>
          <w:sz w:val="21"/>
        </w:rPr>
        <w:t>Bulk hiring tools for enterprise (100+ intern programmes)</w:t>
      </w:r>
    </w:p>
    <w:p>
      <w:pPr>
        <w:pStyle w:val="ListBullet"/>
        <w:spacing w:before="20" w:after="40"/>
        <w:ind w:left="432"/>
      </w:pPr>
      <w:r>
        <w:rPr>
          <w:rFonts w:ascii="Calibri" w:hAnsi="Calibri"/>
          <w:b w:val="0"/>
          <w:i w:val="0"/>
          <w:color w:val="475569"/>
          <w:sz w:val="21"/>
        </w:rPr>
        <w:t>International expansion (UAE, Singapore, UK)</w:t>
      </w:r>
    </w:p>
    <w:p>
      <w:pPr>
        <w:pStyle w:val="ListBullet"/>
        <w:spacing w:before="20" w:after="40"/>
        <w:ind w:left="432"/>
      </w:pPr>
      <w:r>
        <w:rPr>
          <w:rFonts w:ascii="Calibri" w:hAnsi="Calibri"/>
          <w:b w:val="0"/>
          <w:i w:val="0"/>
          <w:color w:val="475569"/>
          <w:sz w:val="21"/>
        </w:rPr>
        <w:t>Video interview tool (in-platform, no external tool needed)</w:t>
      </w:r>
    </w:p>
    <w:p>
      <w:pPr>
        <w:pStyle w:val="ListBullet"/>
        <w:spacing w:before="20" w:after="40"/>
        <w:ind w:left="432"/>
      </w:pPr>
      <w:r>
        <w:rPr>
          <w:rFonts w:ascii="Calibri" w:hAnsi="Calibri"/>
          <w:b w:val="0"/>
          <w:i w:val="0"/>
          <w:color w:val="475569"/>
          <w:sz w:val="21"/>
        </w:rPr>
        <w:t>Internship → full-time conversion tracking and alumni network</w:t>
      </w:r>
    </w:p>
    <w:p>
      <w:r>
        <w:br w:type="page"/>
      </w:r>
    </w:p>
    <w:p>
      <w:pPr>
        <w:keepNext/>
        <w:spacing w:before="560" w:after="120"/>
        <w:pBdr>
          <w:bottom w:val="single" w:sz="4" w:space="4" w:color="6366F1"/>
        </w:pBdr>
      </w:pPr>
      <w:r>
        <w:rPr>
          <w:rFonts w:ascii="Calibri" w:hAnsi="Calibri"/>
          <w:b/>
          <w:i w:val="0"/>
          <w:color w:val="1E1B6E"/>
          <w:sz w:val="40"/>
        </w:rPr>
        <w:t>15. Acceptance Criteria</w:t>
      </w:r>
    </w:p>
    <w:p>
      <w:pPr>
        <w:spacing w:before="40" w:after="120"/>
      </w:pPr>
      <w:r>
        <w:rPr>
          <w:rFonts w:ascii="Calibri" w:hAnsi="Calibri"/>
          <w:b w:val="0"/>
          <w:i w:val="0"/>
          <w:color w:val="475569"/>
          <w:sz w:val="21"/>
        </w:rPr>
        <w:t>These criteria define "done" for Phase 1 launch. All P0 items must pass before production deployment.</w:t>
      </w:r>
    </w:p>
    <w:p>
      <w:pPr>
        <w:keepNext/>
        <w:spacing w:before="400" w:after="80"/>
      </w:pPr>
      <w:r>
        <w:rPr>
          <w:rFonts w:ascii="Calibri" w:hAnsi="Calibri"/>
          <w:b/>
          <w:i w:val="0"/>
          <w:color w:val="6366F1"/>
          <w:sz w:val="28"/>
        </w:rPr>
        <w:t>15.1 Functional Acceptance</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374151"/>
          </w:tcPr>
          <w:p>
            <w:pPr>
              <w:spacing w:before="80" w:after="80"/>
            </w:pPr>
            <w:r>
              <w:rPr>
                <w:rFonts w:ascii="Calibri" w:hAnsi="Calibri"/>
                <w:b/>
                <w:i w:val="0"/>
                <w:color w:val="FFFFFF"/>
                <w:sz w:val="20"/>
              </w:rPr>
              <w:t>#</w:t>
            </w:r>
          </w:p>
        </w:tc>
        <w:tc>
          <w:tcPr>
            <w:tcW w:type="dxa" w:w="6480"/>
            <w:shd w:val="clear" w:color="auto" w:fill="374151"/>
          </w:tcPr>
          <w:p>
            <w:pPr>
              <w:spacing w:before="80" w:after="80"/>
            </w:pPr>
            <w:r>
              <w:rPr>
                <w:rFonts w:ascii="Calibri" w:hAnsi="Calibri"/>
                <w:b/>
                <w:i w:val="0"/>
                <w:color w:val="FFFFFF"/>
                <w:sz w:val="20"/>
              </w:rPr>
              <w:t>Criterion</w:t>
            </w:r>
          </w:p>
        </w:tc>
        <w:tc>
          <w:tcPr>
            <w:tcW w:type="dxa" w:w="3024"/>
            <w:shd w:val="clear" w:color="auto" w:fill="374151"/>
          </w:tcPr>
          <w:p>
            <w:pPr>
              <w:spacing w:before="80" w:after="80"/>
            </w:pPr>
            <w:r>
              <w:rPr>
                <w:rFonts w:ascii="Calibri" w:hAnsi="Calibri"/>
                <w:b/>
                <w:i w:val="0"/>
                <w:color w:val="FFFFFF"/>
                <w:sz w:val="20"/>
              </w:rPr>
              <w:t>Test Method</w:t>
            </w:r>
          </w:p>
        </w:tc>
      </w:tr>
      <w:tr>
        <w:tc>
          <w:tcPr>
            <w:tcW w:type="dxa" w:w="576"/>
            <w:shd w:val="clear" w:color="auto" w:fill="F8FAFF"/>
          </w:tcPr>
          <w:p>
            <w:pPr>
              <w:spacing w:before="60" w:after="60"/>
            </w:pPr>
            <w:r>
              <w:rPr>
                <w:rFonts w:ascii="Calibri" w:hAnsi="Calibri"/>
                <w:b w:val="0"/>
                <w:i w:val="0"/>
                <w:color w:val="475569"/>
                <w:sz w:val="20"/>
              </w:rPr>
              <w:t>F01</w:t>
            </w:r>
          </w:p>
        </w:tc>
        <w:tc>
          <w:tcPr>
            <w:tcW w:type="dxa" w:w="6480"/>
            <w:shd w:val="clear" w:color="auto" w:fill="F8FAFF"/>
          </w:tcPr>
          <w:p>
            <w:pPr>
              <w:spacing w:before="60" w:after="60"/>
            </w:pPr>
            <w:r>
              <w:rPr>
                <w:rFonts w:ascii="Calibri" w:hAnsi="Calibri"/>
                <w:b w:val="0"/>
                <w:i w:val="0"/>
                <w:color w:val="475569"/>
                <w:sz w:val="20"/>
              </w:rPr>
              <w:t>Student can complete full signup → profile builder → browse → apply flow without error</w:t>
            </w:r>
          </w:p>
        </w:tc>
        <w:tc>
          <w:tcPr>
            <w:tcW w:type="dxa" w:w="3024"/>
            <w:shd w:val="clear" w:color="auto" w:fill="F8FAFF"/>
          </w:tcPr>
          <w:p>
            <w:pPr>
              <w:spacing w:before="60" w:after="60"/>
            </w:pPr>
            <w:r>
              <w:rPr>
                <w:rFonts w:ascii="Calibri" w:hAnsi="Calibri"/>
                <w:b w:val="0"/>
                <w:i w:val="0"/>
                <w:color w:val="475569"/>
                <w:sz w:val="20"/>
              </w:rPr>
              <w:t>End-to-end test</w:t>
            </w:r>
          </w:p>
        </w:tc>
      </w:tr>
      <w:tr>
        <w:tc>
          <w:tcPr>
            <w:tcW w:type="dxa" w:w="576"/>
          </w:tcPr>
          <w:p>
            <w:pPr>
              <w:spacing w:before="60" w:after="60"/>
            </w:pPr>
            <w:r>
              <w:rPr>
                <w:rFonts w:ascii="Calibri" w:hAnsi="Calibri"/>
                <w:b w:val="0"/>
                <w:i w:val="0"/>
                <w:color w:val="475569"/>
                <w:sz w:val="20"/>
              </w:rPr>
              <w:t>F02</w:t>
            </w:r>
          </w:p>
        </w:tc>
        <w:tc>
          <w:tcPr>
            <w:tcW w:type="dxa" w:w="6480"/>
          </w:tcPr>
          <w:p>
            <w:pPr>
              <w:spacing w:before="60" w:after="60"/>
            </w:pPr>
            <w:r>
              <w:rPr>
                <w:rFonts w:ascii="Calibri" w:hAnsi="Calibri"/>
                <w:b w:val="0"/>
                <w:i w:val="0"/>
                <w:color w:val="475569"/>
                <w:sz w:val="20"/>
              </w:rPr>
              <w:t>Company can post a role and see it appear in browse within 60 seconds</w:t>
            </w:r>
          </w:p>
        </w:tc>
        <w:tc>
          <w:tcPr>
            <w:tcW w:type="dxa" w:w="3024"/>
          </w:tcPr>
          <w:p>
            <w:pPr>
              <w:spacing w:before="60" w:after="60"/>
            </w:pPr>
            <w:r>
              <w:rPr>
                <w:rFonts w:ascii="Calibri" w:hAnsi="Calibri"/>
                <w:b w:val="0"/>
                <w:i w:val="0"/>
                <w:color w:val="475569"/>
                <w:sz w:val="20"/>
              </w:rPr>
              <w:t>Integration test</w:t>
            </w:r>
          </w:p>
        </w:tc>
      </w:tr>
      <w:tr>
        <w:tc>
          <w:tcPr>
            <w:tcW w:type="dxa" w:w="576"/>
            <w:shd w:val="clear" w:color="auto" w:fill="F8FAFF"/>
          </w:tcPr>
          <w:p>
            <w:pPr>
              <w:spacing w:before="60" w:after="60"/>
            </w:pPr>
            <w:r>
              <w:rPr>
                <w:rFonts w:ascii="Calibri" w:hAnsi="Calibri"/>
                <w:b w:val="0"/>
                <w:i w:val="0"/>
                <w:color w:val="475569"/>
                <w:sz w:val="20"/>
              </w:rPr>
              <w:t>F03</w:t>
            </w:r>
          </w:p>
        </w:tc>
        <w:tc>
          <w:tcPr>
            <w:tcW w:type="dxa" w:w="6480"/>
            <w:shd w:val="clear" w:color="auto" w:fill="F8FAFF"/>
          </w:tcPr>
          <w:p>
            <w:pPr>
              <w:spacing w:before="60" w:after="60"/>
            </w:pPr>
            <w:r>
              <w:rPr>
                <w:rFonts w:ascii="Calibri" w:hAnsi="Calibri"/>
                <w:b w:val="0"/>
                <w:i w:val="0"/>
                <w:color w:val="475569"/>
                <w:sz w:val="20"/>
              </w:rPr>
              <w:t>AI match score appears on all role cards for authenticated students</w:t>
            </w:r>
          </w:p>
        </w:tc>
        <w:tc>
          <w:tcPr>
            <w:tcW w:type="dxa" w:w="3024"/>
            <w:shd w:val="clear" w:color="auto" w:fill="F8FAFF"/>
          </w:tcPr>
          <w:p>
            <w:pPr>
              <w:spacing w:before="60" w:after="60"/>
            </w:pPr>
            <w:r>
              <w:rPr>
                <w:rFonts w:ascii="Calibri" w:hAnsi="Calibri"/>
                <w:b w:val="0"/>
                <w:i w:val="0"/>
                <w:color w:val="475569"/>
                <w:sz w:val="20"/>
              </w:rPr>
              <w:t>Automated check</w:t>
            </w:r>
          </w:p>
        </w:tc>
      </w:tr>
      <w:tr>
        <w:tc>
          <w:tcPr>
            <w:tcW w:type="dxa" w:w="576"/>
          </w:tcPr>
          <w:p>
            <w:pPr>
              <w:spacing w:before="60" w:after="60"/>
            </w:pPr>
            <w:r>
              <w:rPr>
                <w:rFonts w:ascii="Calibri" w:hAnsi="Calibri"/>
                <w:b w:val="0"/>
                <w:i w:val="0"/>
                <w:color w:val="475569"/>
                <w:sz w:val="20"/>
              </w:rPr>
              <w:t>F04</w:t>
            </w:r>
          </w:p>
        </w:tc>
        <w:tc>
          <w:tcPr>
            <w:tcW w:type="dxa" w:w="6480"/>
          </w:tcPr>
          <w:p>
            <w:pPr>
              <w:spacing w:before="60" w:after="60"/>
            </w:pPr>
            <w:r>
              <w:rPr>
                <w:rFonts w:ascii="Calibri" w:hAnsi="Calibri"/>
                <w:b w:val="0"/>
                <w:i w:val="0"/>
                <w:color w:val="475569"/>
                <w:sz w:val="20"/>
              </w:rPr>
              <w:t>Application status updates in real-time on student dashboard when company changes it</w:t>
            </w:r>
          </w:p>
        </w:tc>
        <w:tc>
          <w:tcPr>
            <w:tcW w:type="dxa" w:w="3024"/>
          </w:tcPr>
          <w:p>
            <w:pPr>
              <w:spacing w:before="60" w:after="60"/>
            </w:pPr>
            <w:r>
              <w:rPr>
                <w:rFonts w:ascii="Calibri" w:hAnsi="Calibri"/>
                <w:b w:val="0"/>
                <w:i w:val="0"/>
                <w:color w:val="475569"/>
                <w:sz w:val="20"/>
              </w:rPr>
              <w:t>E2E test</w:t>
            </w:r>
          </w:p>
        </w:tc>
      </w:tr>
      <w:tr>
        <w:tc>
          <w:tcPr>
            <w:tcW w:type="dxa" w:w="576"/>
            <w:shd w:val="clear" w:color="auto" w:fill="F8FAFF"/>
          </w:tcPr>
          <w:p>
            <w:pPr>
              <w:spacing w:before="60" w:after="60"/>
            </w:pPr>
            <w:r>
              <w:rPr>
                <w:rFonts w:ascii="Calibri" w:hAnsi="Calibri"/>
                <w:b w:val="0"/>
                <w:i w:val="0"/>
                <w:color w:val="475569"/>
                <w:sz w:val="20"/>
              </w:rPr>
              <w:t>F05</w:t>
            </w:r>
          </w:p>
        </w:tc>
        <w:tc>
          <w:tcPr>
            <w:tcW w:type="dxa" w:w="6480"/>
            <w:shd w:val="clear" w:color="auto" w:fill="F8FAFF"/>
          </w:tcPr>
          <w:p>
            <w:pPr>
              <w:spacing w:before="60" w:after="60"/>
            </w:pPr>
            <w:r>
              <w:rPr>
                <w:rFonts w:ascii="Calibri" w:hAnsi="Calibri"/>
                <w:b w:val="0"/>
                <w:i w:val="0"/>
                <w:color w:val="475569"/>
                <w:sz w:val="20"/>
              </w:rPr>
              <w:t>File uploads in portfolio and application flow save correctly and display</w:t>
            </w:r>
          </w:p>
        </w:tc>
        <w:tc>
          <w:tcPr>
            <w:tcW w:type="dxa" w:w="3024"/>
            <w:shd w:val="clear" w:color="auto" w:fill="F8FAFF"/>
          </w:tcPr>
          <w:p>
            <w:pPr>
              <w:spacing w:before="60" w:after="60"/>
            </w:pPr>
            <w:r>
              <w:rPr>
                <w:rFonts w:ascii="Calibri" w:hAnsi="Calibri"/>
                <w:b w:val="0"/>
                <w:i w:val="0"/>
                <w:color w:val="475569"/>
                <w:sz w:val="20"/>
              </w:rPr>
              <w:t>Manual test</w:t>
            </w:r>
          </w:p>
        </w:tc>
      </w:tr>
      <w:tr>
        <w:tc>
          <w:tcPr>
            <w:tcW w:type="dxa" w:w="576"/>
          </w:tcPr>
          <w:p>
            <w:pPr>
              <w:spacing w:before="60" w:after="60"/>
            </w:pPr>
            <w:r>
              <w:rPr>
                <w:rFonts w:ascii="Calibri" w:hAnsi="Calibri"/>
                <w:b w:val="0"/>
                <w:i w:val="0"/>
                <w:color w:val="475569"/>
                <w:sz w:val="20"/>
              </w:rPr>
              <w:t>F06</w:t>
            </w:r>
          </w:p>
        </w:tc>
        <w:tc>
          <w:tcPr>
            <w:tcW w:type="dxa" w:w="6480"/>
          </w:tcPr>
          <w:p>
            <w:pPr>
              <w:spacing w:before="60" w:after="60"/>
            </w:pPr>
            <w:r>
              <w:rPr>
                <w:rFonts w:ascii="Calibri" w:hAnsi="Calibri"/>
                <w:b w:val="0"/>
                <w:i w:val="0"/>
                <w:color w:val="475569"/>
                <w:sz w:val="20"/>
              </w:rPr>
              <w:t>Password reset flow works end-to-end with valid email</w:t>
            </w:r>
          </w:p>
        </w:tc>
        <w:tc>
          <w:tcPr>
            <w:tcW w:type="dxa" w:w="3024"/>
          </w:tcPr>
          <w:p>
            <w:pPr>
              <w:spacing w:before="60" w:after="60"/>
            </w:pPr>
            <w:r>
              <w:rPr>
                <w:rFonts w:ascii="Calibri" w:hAnsi="Calibri"/>
                <w:b w:val="0"/>
                <w:i w:val="0"/>
                <w:color w:val="475569"/>
                <w:sz w:val="20"/>
              </w:rPr>
              <w:t>Automated test</w:t>
            </w:r>
          </w:p>
        </w:tc>
      </w:tr>
      <w:tr>
        <w:tc>
          <w:tcPr>
            <w:tcW w:type="dxa" w:w="576"/>
            <w:shd w:val="clear" w:color="auto" w:fill="F8FAFF"/>
          </w:tcPr>
          <w:p>
            <w:pPr>
              <w:spacing w:before="60" w:after="60"/>
            </w:pPr>
            <w:r>
              <w:rPr>
                <w:rFonts w:ascii="Calibri" w:hAnsi="Calibri"/>
                <w:b w:val="0"/>
                <w:i w:val="0"/>
                <w:color w:val="475569"/>
                <w:sz w:val="20"/>
              </w:rPr>
              <w:t>F07</w:t>
            </w:r>
          </w:p>
        </w:tc>
        <w:tc>
          <w:tcPr>
            <w:tcW w:type="dxa" w:w="6480"/>
            <w:shd w:val="clear" w:color="auto" w:fill="F8FAFF"/>
          </w:tcPr>
          <w:p>
            <w:pPr>
              <w:spacing w:before="60" w:after="60"/>
            </w:pPr>
            <w:r>
              <w:rPr>
                <w:rFonts w:ascii="Calibri" w:hAnsi="Calibri"/>
                <w:b w:val="0"/>
                <w:i w:val="0"/>
                <w:color w:val="475569"/>
                <w:sz w:val="20"/>
              </w:rPr>
              <w:t>Company Kanban pipeline allows drag-and-drop between all 5 columns</w:t>
            </w:r>
          </w:p>
        </w:tc>
        <w:tc>
          <w:tcPr>
            <w:tcW w:type="dxa" w:w="3024"/>
            <w:shd w:val="clear" w:color="auto" w:fill="F8FAFF"/>
          </w:tcPr>
          <w:p>
            <w:pPr>
              <w:spacing w:before="60" w:after="60"/>
            </w:pPr>
            <w:r>
              <w:rPr>
                <w:rFonts w:ascii="Calibri" w:hAnsi="Calibri"/>
                <w:b w:val="0"/>
                <w:i w:val="0"/>
                <w:color w:val="475569"/>
                <w:sz w:val="20"/>
              </w:rPr>
              <w:t>Manual test</w:t>
            </w:r>
          </w:p>
        </w:tc>
      </w:tr>
      <w:tr>
        <w:tc>
          <w:tcPr>
            <w:tcW w:type="dxa" w:w="576"/>
          </w:tcPr>
          <w:p>
            <w:pPr>
              <w:spacing w:before="60" w:after="60"/>
            </w:pPr>
            <w:r>
              <w:rPr>
                <w:rFonts w:ascii="Calibri" w:hAnsi="Calibri"/>
                <w:b w:val="0"/>
                <w:i w:val="0"/>
                <w:color w:val="475569"/>
                <w:sz w:val="20"/>
              </w:rPr>
              <w:t>F08</w:t>
            </w:r>
          </w:p>
        </w:tc>
        <w:tc>
          <w:tcPr>
            <w:tcW w:type="dxa" w:w="6480"/>
          </w:tcPr>
          <w:p>
            <w:pPr>
              <w:spacing w:before="60" w:after="60"/>
            </w:pPr>
            <w:r>
              <w:rPr>
                <w:rFonts w:ascii="Calibri" w:hAnsi="Calibri"/>
                <w:b w:val="0"/>
                <w:i w:val="0"/>
                <w:color w:val="475569"/>
                <w:sz w:val="20"/>
              </w:rPr>
              <w:t>Save role / save company persist across sessions (not reset on refresh)</w:t>
            </w:r>
          </w:p>
        </w:tc>
        <w:tc>
          <w:tcPr>
            <w:tcW w:type="dxa" w:w="3024"/>
          </w:tcPr>
          <w:p>
            <w:pPr>
              <w:spacing w:before="60" w:after="60"/>
            </w:pPr>
            <w:r>
              <w:rPr>
                <w:rFonts w:ascii="Calibri" w:hAnsi="Calibri"/>
                <w:b w:val="0"/>
                <w:i w:val="0"/>
                <w:color w:val="475569"/>
                <w:sz w:val="20"/>
              </w:rPr>
              <w:t>Persistence test</w:t>
            </w:r>
          </w:p>
        </w:tc>
      </w:tr>
      <w:tr>
        <w:tc>
          <w:tcPr>
            <w:tcW w:type="dxa" w:w="576"/>
            <w:shd w:val="clear" w:color="auto" w:fill="F8FAFF"/>
          </w:tcPr>
          <w:p>
            <w:pPr>
              <w:spacing w:before="60" w:after="60"/>
            </w:pPr>
            <w:r>
              <w:rPr>
                <w:rFonts w:ascii="Calibri" w:hAnsi="Calibri"/>
                <w:b w:val="0"/>
                <w:i w:val="0"/>
                <w:color w:val="475569"/>
                <w:sz w:val="20"/>
              </w:rPr>
              <w:t>F09</w:t>
            </w:r>
          </w:p>
        </w:tc>
        <w:tc>
          <w:tcPr>
            <w:tcW w:type="dxa" w:w="6480"/>
            <w:shd w:val="clear" w:color="auto" w:fill="F8FAFF"/>
          </w:tcPr>
          <w:p>
            <w:pPr>
              <w:spacing w:before="60" w:after="60"/>
            </w:pPr>
            <w:r>
              <w:rPr>
                <w:rFonts w:ascii="Calibri" w:hAnsi="Calibri"/>
                <w:b w:val="0"/>
                <w:i w:val="0"/>
                <w:color w:val="475569"/>
                <w:sz w:val="20"/>
              </w:rPr>
              <w:t>Notification badge count is accurate and decrements on read</w:t>
            </w:r>
          </w:p>
        </w:tc>
        <w:tc>
          <w:tcPr>
            <w:tcW w:type="dxa" w:w="3024"/>
            <w:shd w:val="clear" w:color="auto" w:fill="F8FAFF"/>
          </w:tcPr>
          <w:p>
            <w:pPr>
              <w:spacing w:before="60" w:after="60"/>
            </w:pPr>
            <w:r>
              <w:rPr>
                <w:rFonts w:ascii="Calibri" w:hAnsi="Calibri"/>
                <w:b w:val="0"/>
                <w:i w:val="0"/>
                <w:color w:val="475569"/>
                <w:sz w:val="20"/>
              </w:rPr>
              <w:t>Automated test</w:t>
            </w:r>
          </w:p>
        </w:tc>
      </w:tr>
      <w:tr>
        <w:tc>
          <w:tcPr>
            <w:tcW w:type="dxa" w:w="576"/>
          </w:tcPr>
          <w:p>
            <w:pPr>
              <w:spacing w:before="60" w:after="60"/>
            </w:pPr>
            <w:r>
              <w:rPr>
                <w:rFonts w:ascii="Calibri" w:hAnsi="Calibri"/>
                <w:b w:val="0"/>
                <w:i w:val="0"/>
                <w:color w:val="475569"/>
                <w:sz w:val="20"/>
              </w:rPr>
              <w:t>F10</w:t>
            </w:r>
          </w:p>
        </w:tc>
        <w:tc>
          <w:tcPr>
            <w:tcW w:type="dxa" w:w="6480"/>
          </w:tcPr>
          <w:p>
            <w:pPr>
              <w:spacing w:before="60" w:after="60"/>
            </w:pPr>
            <w:r>
              <w:rPr>
                <w:rFonts w:ascii="Calibri" w:hAnsi="Calibri"/>
                <w:b w:val="0"/>
                <w:i w:val="0"/>
                <w:color w:val="475569"/>
                <w:sz w:val="20"/>
              </w:rPr>
              <w:t>All forms validate required fields and show specific error messages</w:t>
            </w:r>
          </w:p>
        </w:tc>
        <w:tc>
          <w:tcPr>
            <w:tcW w:type="dxa" w:w="3024"/>
          </w:tcPr>
          <w:p>
            <w:pPr>
              <w:spacing w:before="60" w:after="60"/>
            </w:pPr>
            <w:r>
              <w:rPr>
                <w:rFonts w:ascii="Calibri" w:hAnsi="Calibri"/>
                <w:b w:val="0"/>
                <w:i w:val="0"/>
                <w:color w:val="475569"/>
                <w:sz w:val="20"/>
              </w:rPr>
              <w:t>Form audit</w:t>
            </w:r>
          </w:p>
        </w:tc>
      </w:tr>
    </w:tbl>
    <w:p>
      <w:pPr>
        <w:keepNext/>
        <w:spacing w:before="400" w:after="80"/>
      </w:pPr>
      <w:r>
        <w:rPr>
          <w:rFonts w:ascii="Calibri" w:hAnsi="Calibri"/>
          <w:b/>
          <w:i w:val="0"/>
          <w:color w:val="6366F1"/>
          <w:sz w:val="28"/>
        </w:rPr>
        <w:t>15.2 Performance Acceptance</w:t>
      </w:r>
    </w:p>
    <w:p>
      <w:pPr>
        <w:pStyle w:val="ListBullet"/>
        <w:spacing w:before="20" w:after="40"/>
        <w:ind w:left="432"/>
      </w:pPr>
      <w:r>
        <w:rPr>
          <w:rFonts w:ascii="Calibri" w:hAnsi="Calibri"/>
          <w:b w:val="0"/>
          <w:i w:val="0"/>
          <w:color w:val="475569"/>
          <w:sz w:val="21"/>
        </w:rPr>
        <w:t>Homepage Lighthouse score: ≥90 (Performance), ≥90 (Accessibility), ≥90 (Best Practices), ≥85 (SEO)</w:t>
      </w:r>
    </w:p>
    <w:p>
      <w:pPr>
        <w:pStyle w:val="ListBullet"/>
        <w:spacing w:before="20" w:after="40"/>
        <w:ind w:left="432"/>
      </w:pPr>
      <w:r>
        <w:rPr>
          <w:rFonts w:ascii="Calibri" w:hAnsi="Calibri"/>
          <w:b w:val="0"/>
          <w:i w:val="0"/>
          <w:color w:val="475569"/>
          <w:sz w:val="21"/>
        </w:rPr>
        <w:t>Browse page with 50 cards loads in under 2 seconds on a 4G connection</w:t>
      </w:r>
    </w:p>
    <w:p>
      <w:pPr>
        <w:pStyle w:val="ListBullet"/>
        <w:spacing w:before="20" w:after="40"/>
        <w:ind w:left="432"/>
      </w:pPr>
      <w:r>
        <w:rPr>
          <w:rFonts w:ascii="Calibri" w:hAnsi="Calibri"/>
          <w:b w:val="0"/>
          <w:i w:val="0"/>
          <w:color w:val="475569"/>
          <w:sz w:val="21"/>
        </w:rPr>
        <w:t>Role detail page LCP &lt; 2.5 seconds</w:t>
      </w:r>
    </w:p>
    <w:p>
      <w:pPr>
        <w:pStyle w:val="ListBullet"/>
        <w:spacing w:before="20" w:after="40"/>
        <w:ind w:left="432"/>
      </w:pPr>
      <w:r>
        <w:rPr>
          <w:rFonts w:ascii="Calibri" w:hAnsi="Calibri"/>
          <w:b w:val="0"/>
          <w:i w:val="0"/>
          <w:color w:val="475569"/>
          <w:sz w:val="21"/>
        </w:rPr>
        <w:t>No layout shift (CLS &lt; 0.1) on any page</w:t>
      </w:r>
    </w:p>
    <w:p>
      <w:pPr>
        <w:pStyle w:val="ListBullet"/>
        <w:spacing w:before="20" w:after="40"/>
        <w:ind w:left="432"/>
      </w:pPr>
      <w:r>
        <w:rPr>
          <w:rFonts w:ascii="Calibri" w:hAnsi="Calibri"/>
          <w:b w:val="0"/>
          <w:i w:val="0"/>
          <w:color w:val="475569"/>
          <w:sz w:val="21"/>
        </w:rPr>
        <w:t>All pages pass automated WCAG 2.1 AA scan (axe-core)</w:t>
      </w:r>
    </w:p>
    <w:p>
      <w:pPr>
        <w:keepNext/>
        <w:spacing w:before="400" w:after="80"/>
      </w:pPr>
      <w:r>
        <w:rPr>
          <w:rFonts w:ascii="Calibri" w:hAnsi="Calibri"/>
          <w:b/>
          <w:i w:val="0"/>
          <w:color w:val="6366F1"/>
          <w:sz w:val="28"/>
        </w:rPr>
        <w:t>15.3 Design Acceptance</w:t>
      </w:r>
    </w:p>
    <w:p>
      <w:pPr>
        <w:pStyle w:val="ListBullet"/>
        <w:spacing w:before="20" w:after="40"/>
        <w:ind w:left="432"/>
      </w:pPr>
      <w:r>
        <w:rPr>
          <w:rFonts w:ascii="Calibri" w:hAnsi="Calibri"/>
          <w:b w:val="0"/>
          <w:i w:val="0"/>
          <w:color w:val="475569"/>
          <w:sz w:val="21"/>
        </w:rPr>
        <w:t>All screens pixel-validated against Figma designs (to be delivered with this document)</w:t>
      </w:r>
    </w:p>
    <w:p>
      <w:pPr>
        <w:pStyle w:val="ListBullet"/>
        <w:spacing w:before="20" w:after="40"/>
        <w:ind w:left="432"/>
      </w:pPr>
      <w:r>
        <w:rPr>
          <w:rFonts w:ascii="Calibri" w:hAnsi="Calibri"/>
          <w:b w:val="0"/>
          <w:i w:val="0"/>
          <w:color w:val="475569"/>
          <w:sz w:val="21"/>
        </w:rPr>
        <w:t>No use of Inter, Roboto, or Arial as display fonts</w:t>
      </w:r>
    </w:p>
    <w:p>
      <w:pPr>
        <w:pStyle w:val="ListBullet"/>
        <w:spacing w:before="20" w:after="40"/>
        <w:ind w:left="432"/>
      </w:pPr>
      <w:r>
        <w:rPr>
          <w:rFonts w:ascii="Calibri" w:hAnsi="Calibri"/>
          <w:b w:val="0"/>
          <w:i w:val="0"/>
          <w:color w:val="475569"/>
          <w:sz w:val="21"/>
        </w:rPr>
        <w:t>All interactive elements have hover and focus states</w:t>
      </w:r>
    </w:p>
    <w:p>
      <w:pPr>
        <w:pStyle w:val="ListBullet"/>
        <w:spacing w:before="20" w:after="40"/>
        <w:ind w:left="432"/>
      </w:pPr>
      <w:r>
        <w:rPr>
          <w:rFonts w:ascii="Calibri" w:hAnsi="Calibri"/>
          <w:b w:val="0"/>
          <w:i w:val="0"/>
          <w:color w:val="475569"/>
          <w:sz w:val="21"/>
        </w:rPr>
        <w:t>Mobile responsiveness verified on: iPhone SE (375px), iPhone 14 Pro (393px), iPad (768px), Desktop (1440px)</w:t>
      </w:r>
    </w:p>
    <w:p>
      <w:pPr>
        <w:pStyle w:val="ListBullet"/>
        <w:spacing w:before="20" w:after="40"/>
        <w:ind w:left="432"/>
      </w:pPr>
      <w:r>
        <w:rPr>
          <w:rFonts w:ascii="Calibri" w:hAnsi="Calibri"/>
          <w:b w:val="0"/>
          <w:i w:val="0"/>
          <w:color w:val="475569"/>
          <w:sz w:val="21"/>
        </w:rPr>
        <w:t>Dark mode design consistent across all components</w:t>
      </w:r>
    </w:p>
    <w:p>
      <w:pPr>
        <w:pStyle w:val="ListBullet"/>
        <w:spacing w:before="20" w:after="40"/>
        <w:ind w:left="432"/>
      </w:pPr>
      <w:r>
        <w:rPr>
          <w:rFonts w:ascii="Calibri" w:hAnsi="Calibri"/>
          <w:b w:val="0"/>
          <w:i w:val="0"/>
          <w:color w:val="475569"/>
          <w:sz w:val="21"/>
        </w:rPr>
        <w:t>Animations do not trigger on prefers-reduced-motion</w:t>
      </w:r>
    </w:p>
    <w:p>
      <w:pPr>
        <w:keepNext/>
        <w:spacing w:before="400" w:after="80"/>
      </w:pPr>
      <w:r>
        <w:rPr>
          <w:rFonts w:ascii="Calibri" w:hAnsi="Calibri"/>
          <w:b/>
          <w:i w:val="0"/>
          <w:color w:val="6366F1"/>
          <w:sz w:val="28"/>
        </w:rPr>
        <w:t>15.4 Security Acceptance</w:t>
      </w:r>
    </w:p>
    <w:p>
      <w:pPr>
        <w:pStyle w:val="ListBullet"/>
        <w:spacing w:before="20" w:after="40"/>
        <w:ind w:left="432"/>
      </w:pPr>
      <w:r>
        <w:rPr>
          <w:rFonts w:ascii="Calibri" w:hAnsi="Calibri"/>
          <w:b w:val="0"/>
          <w:i w:val="0"/>
          <w:color w:val="475569"/>
          <w:sz w:val="21"/>
        </w:rPr>
        <w:t>Penetration test: no critical or high vulnerabilities in OWASP Top 10</w:t>
      </w:r>
    </w:p>
    <w:p>
      <w:pPr>
        <w:pStyle w:val="ListBullet"/>
        <w:spacing w:before="20" w:after="40"/>
        <w:ind w:left="432"/>
      </w:pPr>
      <w:r>
        <w:rPr>
          <w:rFonts w:ascii="Calibri" w:hAnsi="Calibri"/>
          <w:b w:val="0"/>
          <w:i w:val="0"/>
          <w:color w:val="475569"/>
          <w:sz w:val="21"/>
        </w:rPr>
        <w:t>All API endpoints return 401 when called without valid token</w:t>
      </w:r>
    </w:p>
    <w:p>
      <w:pPr>
        <w:pStyle w:val="ListBullet"/>
        <w:spacing w:before="20" w:after="40"/>
        <w:ind w:left="432"/>
      </w:pPr>
      <w:r>
        <w:rPr>
          <w:rFonts w:ascii="Calibri" w:hAnsi="Calibri"/>
          <w:b w:val="0"/>
          <w:i w:val="0"/>
          <w:color w:val="475569"/>
          <w:sz w:val="21"/>
        </w:rPr>
        <w:t>SQL injection test: 20 injection vectors attempted, all blocked</w:t>
      </w:r>
    </w:p>
    <w:p>
      <w:pPr>
        <w:pStyle w:val="ListBullet"/>
        <w:spacing w:before="20" w:after="40"/>
        <w:ind w:left="432"/>
      </w:pPr>
      <w:r>
        <w:rPr>
          <w:rFonts w:ascii="Calibri" w:hAnsi="Calibri"/>
          <w:b w:val="0"/>
          <w:i w:val="0"/>
          <w:color w:val="475569"/>
          <w:sz w:val="21"/>
        </w:rPr>
        <w:t>XSS test: 10 XSS payloads in form fields, all sanitised</w:t>
      </w:r>
    </w:p>
    <w:p>
      <w:pPr>
        <w:pStyle w:val="ListBullet"/>
        <w:spacing w:before="20" w:after="40"/>
        <w:ind w:left="432"/>
      </w:pPr>
      <w:r>
        <w:rPr>
          <w:rFonts w:ascii="Calibri" w:hAnsi="Calibri"/>
          <w:b w:val="0"/>
          <w:i w:val="0"/>
          <w:color w:val="475569"/>
          <w:sz w:val="21"/>
        </w:rPr>
        <w:t>Rate limiting: verified working on auth endpoints</w:t>
      </w:r>
    </w:p>
    <w:p>
      <w:pPr>
        <w:spacing w:before="80" w:after="80"/>
        <w:pBdr>
          <w:bottom w:val="single" w:sz="4" w:space="4" w:color="CBD5E1"/>
        </w:pBdr>
      </w:pPr>
    </w:p>
    <w:p>
      <w:pPr>
        <w:spacing w:before="400"/>
        <w:jc w:val="center"/>
      </w:pPr>
      <w:r>
        <w:rPr>
          <w:rFonts w:ascii="Calibri" w:hAnsi="Calibri"/>
          <w:b w:val="0"/>
          <w:i/>
          <w:color w:val="475569"/>
          <w:sz w:val="19"/>
        </w:rPr>
        <w:t>InternConnect Product Requirements Document  ·  Version 1.0  ·  April 2025</w:t>
      </w:r>
    </w:p>
    <w:p>
      <w:pPr>
        <w:jc w:val="center"/>
      </w:pPr>
      <w:r>
        <w:rPr>
          <w:rFonts w:ascii="Calibri" w:hAnsi="Calibri"/>
          <w:b w:val="0"/>
          <w:i/>
          <w:color w:val="94A3B8"/>
          <w:sz w:val="18"/>
        </w:rPr>
        <w:t>This document is confidential and intended solely for Antigravity Development Team. Do not distribute without written permission from InternConnect.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