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Ind w:w="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6B43">
        <w:tc>
          <w:tcPr>
            <w:tcW w:w="0" w:type="auto"/>
            <w:tcBorders>
              <w:top w:val="none" w:sz="0" w:space="0" w:color="FFFFFF"/>
              <w:left w:val="none" w:sz="0" w:space="0" w:color="FFFFFF"/>
              <w:bottom w:val="none" w:sz="0" w:space="0" w:color="FFFFFF"/>
              <w:right w:val="none" w:sz="0" w:space="0" w:color="FFFFFF"/>
            </w:tcBorders>
            <w:shd w:val="clear" w:color="auto" w:fill="0F2547"/>
            <w:tcMar>
              <w:top w:w="600" w:type="dxa"/>
              <w:left w:w="500" w:type="dxa"/>
              <w:bottom w:w="600" w:type="dxa"/>
              <w:right w:w="500" w:type="dxa"/>
            </w:tcMar>
          </w:tcPr>
          <w:p w:rsidR="00016B43" w:rsidRDefault="000B7F98">
            <w:pPr>
              <w:jc w:val="center"/>
            </w:pPr>
            <w:r>
              <w:rPr>
                <w:b/>
                <w:bCs/>
                <w:color w:val="BDD7EE"/>
              </w:rPr>
              <w:t>AWS CERTIFIED AI PRACTITIONER  |  AIF-C01</w:t>
            </w:r>
          </w:p>
          <w:p w:rsidR="00016B43" w:rsidRDefault="00016B43">
            <w:pPr>
              <w:spacing w:before="60"/>
            </w:pPr>
          </w:p>
          <w:p w:rsidR="00016B43" w:rsidRDefault="000B7F98">
            <w:pPr>
              <w:jc w:val="center"/>
            </w:pPr>
            <w:r>
              <w:rPr>
                <w:b/>
                <w:bCs/>
                <w:color w:val="FFFFFF"/>
                <w:sz w:val="28"/>
                <w:szCs w:val="28"/>
              </w:rPr>
              <w:t>Domain 1: Fundamentals of AI and ML</w:t>
            </w:r>
          </w:p>
          <w:p w:rsidR="00016B43" w:rsidRDefault="000B7F98">
            <w:pPr>
              <w:spacing w:before="60"/>
              <w:jc w:val="center"/>
            </w:pPr>
            <w:r>
              <w:rPr>
                <w:color w:val="BDD7EE"/>
                <w:sz w:val="24"/>
                <w:szCs w:val="24"/>
              </w:rPr>
              <w:t>Section 2: The Three Types of Machine Learning</w:t>
            </w:r>
          </w:p>
          <w:p w:rsidR="00016B43" w:rsidRDefault="00016B43">
            <w:pPr>
              <w:spacing w:before="80"/>
            </w:pPr>
          </w:p>
          <w:p w:rsidR="00016B43" w:rsidRDefault="000B7F98">
            <w:pPr>
              <w:jc w:val="center"/>
            </w:pPr>
            <w:r>
              <w:rPr>
                <w:i/>
                <w:iCs/>
                <w:color w:val="9DC3E6"/>
              </w:rPr>
              <w:t>Section 2.1  Supervised Learning</w:t>
            </w:r>
          </w:p>
          <w:p w:rsidR="00016B43" w:rsidRDefault="000B7F98">
            <w:pPr>
              <w:spacing w:before="20"/>
              <w:jc w:val="center"/>
            </w:pPr>
            <w:r>
              <w:rPr>
                <w:i/>
                <w:iCs/>
                <w:color w:val="9DC3E6"/>
              </w:rPr>
              <w:t>Section 2.2  Unsupervised Learning</w:t>
            </w:r>
          </w:p>
          <w:p w:rsidR="00016B43" w:rsidRDefault="000B7F98">
            <w:pPr>
              <w:spacing w:before="20"/>
              <w:jc w:val="center"/>
            </w:pPr>
            <w:r>
              <w:rPr>
                <w:i/>
                <w:iCs/>
                <w:color w:val="9DC3E6"/>
              </w:rPr>
              <w:t>Section 2.3  Reinforcement Learning</w:t>
            </w:r>
          </w:p>
          <w:p w:rsidR="00016B43" w:rsidRDefault="00016B43">
            <w:pPr>
              <w:spacing w:before="120"/>
            </w:pPr>
          </w:p>
          <w:p w:rsidR="00016B43" w:rsidRDefault="000B7F98">
            <w:pPr>
              <w:jc w:val="center"/>
            </w:pPr>
            <w:proofErr w:type="spellStart"/>
            <w:r>
              <w:rPr>
                <w:color w:val="7A9ABF"/>
                <w:sz w:val="18"/>
                <w:szCs w:val="18"/>
              </w:rPr>
              <w:t>Shantanu</w:t>
            </w:r>
            <w:proofErr w:type="spellEnd"/>
            <w:r>
              <w:rPr>
                <w:color w:val="7A9ABF"/>
                <w:sz w:val="18"/>
                <w:szCs w:val="18"/>
              </w:rPr>
              <w:t xml:space="preserve"> </w:t>
            </w:r>
            <w:proofErr w:type="spellStart"/>
            <w:r>
              <w:rPr>
                <w:color w:val="7A9ABF"/>
                <w:sz w:val="18"/>
                <w:szCs w:val="18"/>
              </w:rPr>
              <w:t>Dasgupta</w:t>
            </w:r>
            <w:proofErr w:type="spellEnd"/>
            <w:r>
              <w:rPr>
                <w:color w:val="7A9ABF"/>
                <w:sz w:val="18"/>
                <w:szCs w:val="18"/>
              </w:rPr>
              <w:t xml:space="preserve">  |  AI Certification Study Program  |  2026</w:t>
            </w:r>
          </w:p>
          <w:p w:rsidR="00016B43" w:rsidRDefault="000B7F98">
            <w:pPr>
              <w:spacing w:before="40"/>
              <w:jc w:val="center"/>
            </w:pPr>
            <w:r>
              <w:rPr>
                <w:b/>
                <w:bCs/>
                <w:color w:val="D6F0E0"/>
              </w:rPr>
              <w:t>Section 2 Quiz Score: 29/30 — 97%</w:t>
            </w:r>
          </w:p>
        </w:tc>
      </w:tr>
    </w:tbl>
    <w:p w:rsidR="00016B43" w:rsidRDefault="000B7F98">
      <w:r>
        <w:br w:type="page"/>
      </w:r>
    </w:p>
    <w:p w:rsidR="00016B43" w:rsidRDefault="000B7F98">
      <w:pPr>
        <w:pBdr>
          <w:bottom w:val="single" w:sz="8" w:space="4" w:color="2E6DA4"/>
        </w:pBdr>
        <w:spacing w:before="240" w:after="80"/>
      </w:pPr>
      <w:r>
        <w:rPr>
          <w:b/>
          <w:bCs/>
          <w:color w:val="1B3A6B"/>
          <w:sz w:val="24"/>
          <w:szCs w:val="24"/>
        </w:rPr>
        <w:lastRenderedPageBreak/>
        <w:t xml:space="preserve">SECTION </w:t>
      </w:r>
      <w:proofErr w:type="gramStart"/>
      <w:r>
        <w:rPr>
          <w:b/>
          <w:bCs/>
          <w:color w:val="1B3A6B"/>
          <w:sz w:val="24"/>
          <w:szCs w:val="24"/>
        </w:rPr>
        <w:t>2 OVERVIEW</w:t>
      </w:r>
      <w:proofErr w:type="gramEnd"/>
    </w:p>
    <w:p w:rsidR="00016B43" w:rsidRDefault="00016B43">
      <w:pPr>
        <w:spacing w:before="60"/>
      </w:pPr>
    </w:p>
    <w:p w:rsidR="00016B43" w:rsidRDefault="000B7F98">
      <w:pPr>
        <w:spacing w:before="60" w:after="80"/>
      </w:pPr>
      <w:r>
        <w:rPr>
          <w:color w:val="4A4A4A"/>
        </w:rPr>
        <w:t>This section covers the three types of Machine Learning tested across Domain 1 of the AWS AI Practitioner certification. Together these three types form the complete ML landscape — every ML business scenario on the exam maps to one of them. Understanding the precise distinctions between them and the specific AWS services that implement each is the core skill Domain 1 tests.</w:t>
      </w:r>
    </w:p>
    <w:p w:rsidR="00016B43" w:rsidRDefault="00016B43">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2000"/>
        <w:gridCol w:w="1160"/>
      </w:tblGrid>
      <w:tr w:rsidR="00016B43">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016B43" w:rsidRDefault="000B7F98">
            <w:pPr>
              <w:jc w:val="center"/>
            </w:pPr>
            <w:r>
              <w:rPr>
                <w:b/>
                <w:bCs/>
                <w:color w:val="FFFFFF"/>
                <w:sz w:val="18"/>
                <w:szCs w:val="18"/>
              </w:rPr>
              <w:t>ML Type</w:t>
            </w:r>
          </w:p>
        </w:tc>
        <w:tc>
          <w:tcPr>
            <w:tcW w:w="2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016B43" w:rsidRDefault="000B7F98">
            <w:pPr>
              <w:jc w:val="center"/>
            </w:pPr>
            <w:r>
              <w:rPr>
                <w:b/>
                <w:bCs/>
                <w:color w:val="FFFFFF"/>
                <w:sz w:val="18"/>
                <w:szCs w:val="18"/>
              </w:rPr>
              <w:t>Learning Signal</w:t>
            </w:r>
          </w:p>
        </w:tc>
        <w:tc>
          <w:tcPr>
            <w:tcW w:w="20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016B43" w:rsidRDefault="000B7F98">
            <w:pPr>
              <w:jc w:val="center"/>
            </w:pPr>
            <w:r>
              <w:rPr>
                <w:b/>
                <w:bCs/>
                <w:color w:val="FFFFFF"/>
                <w:sz w:val="18"/>
                <w:szCs w:val="18"/>
              </w:rPr>
              <w:t>Data Requirement</w:t>
            </w:r>
          </w:p>
        </w:tc>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016B43" w:rsidRDefault="000B7F98">
            <w:pPr>
              <w:jc w:val="center"/>
            </w:pPr>
            <w:r>
              <w:rPr>
                <w:b/>
                <w:bCs/>
                <w:color w:val="FFFFFF"/>
                <w:sz w:val="18"/>
                <w:szCs w:val="18"/>
              </w:rPr>
              <w:t>Primary Goal</w:t>
            </w:r>
          </w:p>
        </w:tc>
        <w:tc>
          <w:tcPr>
            <w:tcW w:w="1160" w:type="dxa"/>
            <w:tcBorders>
              <w:top w:val="single" w:sz="1" w:space="0" w:color="CCCCCC"/>
              <w:left w:val="single" w:sz="1" w:space="0" w:color="CCCCCC"/>
              <w:bottom w:val="single" w:sz="1" w:space="0" w:color="CCCCCC"/>
              <w:right w:val="single" w:sz="1" w:space="0" w:color="CCCCCC"/>
            </w:tcBorders>
            <w:shd w:val="clear" w:color="auto" w:fill="5B1A6B"/>
            <w:tcMar>
              <w:top w:w="80" w:type="dxa"/>
              <w:left w:w="100" w:type="dxa"/>
              <w:bottom w:w="80" w:type="dxa"/>
              <w:right w:w="100" w:type="dxa"/>
            </w:tcMar>
          </w:tcPr>
          <w:p w:rsidR="00016B43" w:rsidRDefault="000B7F98">
            <w:pPr>
              <w:jc w:val="center"/>
            </w:pPr>
            <w:r>
              <w:rPr>
                <w:b/>
                <w:bCs/>
                <w:color w:val="FFFFFF"/>
                <w:sz w:val="18"/>
                <w:szCs w:val="18"/>
              </w:rPr>
              <w:t>Exam Weight</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Supervised Learning</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proofErr w:type="spellStart"/>
            <w:r>
              <w:rPr>
                <w:color w:val="4A4A4A"/>
                <w:sz w:val="18"/>
                <w:szCs w:val="18"/>
              </w:rPr>
              <w:t>Labelled</w:t>
            </w:r>
            <w:proofErr w:type="spellEnd"/>
            <w:r>
              <w:rPr>
                <w:color w:val="4A4A4A"/>
                <w:sz w:val="18"/>
                <w:szCs w:val="18"/>
              </w:rPr>
              <w:t xml:space="preserve"> input-output pairs</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proofErr w:type="spellStart"/>
            <w:r>
              <w:rPr>
                <w:color w:val="4A4A4A"/>
                <w:sz w:val="18"/>
                <w:szCs w:val="18"/>
              </w:rPr>
              <w:t>Labelled</w:t>
            </w:r>
            <w:proofErr w:type="spellEnd"/>
            <w:r>
              <w:rPr>
                <w:color w:val="4A4A4A"/>
                <w:sz w:val="18"/>
                <w:szCs w:val="18"/>
              </w:rPr>
              <w:t xml:space="preserve"> historical dataset</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Predict known outcome</w:t>
            </w:r>
          </w:p>
        </w:tc>
        <w:tc>
          <w:tcPr>
            <w:tcW w:w="11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Heaviest — most scenarios</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Unsupervised Learning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Internal data structure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proofErr w:type="spellStart"/>
            <w:r>
              <w:rPr>
                <w:color w:val="4A4A4A"/>
                <w:sz w:val="18"/>
                <w:szCs w:val="18"/>
              </w:rPr>
              <w:t>Unlabelled</w:t>
            </w:r>
            <w:proofErr w:type="spellEnd"/>
            <w:r>
              <w:rPr>
                <w:color w:val="4A4A4A"/>
                <w:sz w:val="18"/>
                <w:szCs w:val="18"/>
              </w:rPr>
              <w:t xml:space="preserve"> dataset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Discover hidden structure</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Moderate — clustering and anomaly</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Reinforcement Learning</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Reward and penalty signals</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Real-time environment interaction</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proofErr w:type="spellStart"/>
            <w:r>
              <w:rPr>
                <w:color w:val="4A4A4A"/>
                <w:sz w:val="18"/>
                <w:szCs w:val="18"/>
              </w:rPr>
              <w:t>Optimise</w:t>
            </w:r>
            <w:proofErr w:type="spellEnd"/>
            <w:r>
              <w:rPr>
                <w:color w:val="4A4A4A"/>
                <w:sz w:val="18"/>
                <w:szCs w:val="18"/>
              </w:rPr>
              <w:t xml:space="preserve"> sequential decisions</w:t>
            </w:r>
          </w:p>
        </w:tc>
        <w:tc>
          <w:tcPr>
            <w:tcW w:w="11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Lighter — specific scenario types</w:t>
            </w:r>
          </w:p>
        </w:tc>
      </w:tr>
    </w:tbl>
    <w:p w:rsidR="00016B43" w:rsidRDefault="00016B43">
      <w:pPr>
        <w:spacing w:before="120"/>
      </w:pPr>
    </w:p>
    <w:p w:rsidR="00016B43" w:rsidRDefault="000B7F98">
      <w:pPr>
        <w:pBdr>
          <w:bottom w:val="single" w:sz="8" w:space="4" w:color="2E6DA4"/>
        </w:pBdr>
        <w:spacing w:before="240" w:after="80"/>
      </w:pPr>
      <w:r>
        <w:rPr>
          <w:b/>
          <w:bCs/>
          <w:color w:val="1B3A6B"/>
          <w:sz w:val="24"/>
          <w:szCs w:val="24"/>
        </w:rPr>
        <w:t>SECTION 2.1 — SUPERVISED LEARNING</w:t>
      </w:r>
    </w:p>
    <w:p w:rsidR="00016B43" w:rsidRDefault="00016B43">
      <w:pPr>
        <w:spacing w:before="60"/>
      </w:pPr>
    </w:p>
    <w:p w:rsidR="00016B43" w:rsidRDefault="000B7F98">
      <w:pPr>
        <w:spacing w:before="160" w:after="60"/>
      </w:pPr>
      <w:r>
        <w:rPr>
          <w:b/>
          <w:bCs/>
          <w:color w:val="2E6DA4"/>
          <w:sz w:val="22"/>
          <w:szCs w:val="22"/>
        </w:rPr>
        <w:t>Core Definition</w:t>
      </w:r>
    </w:p>
    <w:p w:rsidR="00016B43" w:rsidRDefault="000B7F98">
      <w:pPr>
        <w:spacing w:before="60" w:after="80"/>
      </w:pPr>
      <w:r>
        <w:rPr>
          <w:color w:val="4A4A4A"/>
        </w:rPr>
        <w:t xml:space="preserve">Supervised learning trains a model using </w:t>
      </w:r>
      <w:proofErr w:type="spellStart"/>
      <w:r>
        <w:rPr>
          <w:color w:val="4A4A4A"/>
        </w:rPr>
        <w:t>labelled</w:t>
      </w:r>
      <w:proofErr w:type="spellEnd"/>
      <w:r>
        <w:rPr>
          <w:color w:val="4A4A4A"/>
        </w:rPr>
        <w:t xml:space="preserve"> data — a dataset where every example has both an input (features) and a known correct output (label). The model learns the mapping between inputs and outputs by studying thousands of </w:t>
      </w:r>
      <w:proofErr w:type="spellStart"/>
      <w:r>
        <w:rPr>
          <w:color w:val="4A4A4A"/>
        </w:rPr>
        <w:t>labelled</w:t>
      </w:r>
      <w:proofErr w:type="spellEnd"/>
      <w:r>
        <w:rPr>
          <w:color w:val="4A4A4A"/>
        </w:rPr>
        <w:t xml:space="preserve"> examples, </w:t>
      </w:r>
      <w:proofErr w:type="gramStart"/>
      <w:r>
        <w:rPr>
          <w:color w:val="4A4A4A"/>
        </w:rPr>
        <w:t>then</w:t>
      </w:r>
      <w:proofErr w:type="gramEnd"/>
      <w:r>
        <w:rPr>
          <w:color w:val="4A4A4A"/>
        </w:rPr>
        <w:t xml:space="preserve"> applies that learned mapping to predict outputs for new unseen inputs.</w:t>
      </w:r>
    </w:p>
    <w:p w:rsidR="00016B43" w:rsidRDefault="00016B43">
      <w:pPr>
        <w:spacing w:before="60"/>
      </w:pPr>
    </w:p>
    <w:p w:rsidR="00016B43" w:rsidRDefault="000B7F98">
      <w:pPr>
        <w:spacing w:before="160" w:after="60"/>
      </w:pPr>
      <w:r>
        <w:rPr>
          <w:b/>
          <w:bCs/>
          <w:color w:val="2E6DA4"/>
          <w:sz w:val="22"/>
          <w:szCs w:val="22"/>
        </w:rPr>
        <w:t xml:space="preserve">Classification </w:t>
      </w:r>
      <w:proofErr w:type="spellStart"/>
      <w:r>
        <w:rPr>
          <w:b/>
          <w:bCs/>
          <w:color w:val="2E6DA4"/>
          <w:sz w:val="22"/>
          <w:szCs w:val="22"/>
        </w:rPr>
        <w:t>vs</w:t>
      </w:r>
      <w:proofErr w:type="spellEnd"/>
      <w:r>
        <w:rPr>
          <w:b/>
          <w:bCs/>
          <w:color w:val="2E6DA4"/>
          <w:sz w:val="22"/>
          <w:szCs w:val="22"/>
        </w:rPr>
        <w:t xml:space="preserve"> Regression — The Two Types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016B43">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016B43" w:rsidRDefault="000B7F98">
            <w:pPr>
              <w:jc w:val="center"/>
            </w:pPr>
            <w:r>
              <w:rPr>
                <w:b/>
                <w:bCs/>
                <w:color w:val="FFFFFF"/>
                <w:sz w:val="18"/>
                <w:szCs w:val="18"/>
              </w:rPr>
              <w:t>Dimension</w:t>
            </w:r>
          </w:p>
        </w:tc>
        <w:tc>
          <w:tcPr>
            <w:tcW w:w="348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016B43" w:rsidRDefault="000B7F98">
            <w:pPr>
              <w:jc w:val="center"/>
            </w:pPr>
            <w:r>
              <w:rPr>
                <w:b/>
                <w:bCs/>
                <w:color w:val="FFFFFF"/>
                <w:sz w:val="18"/>
                <w:szCs w:val="18"/>
              </w:rPr>
              <w:t>Classification</w:t>
            </w:r>
          </w:p>
        </w:tc>
        <w:tc>
          <w:tcPr>
            <w:tcW w:w="348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016B43" w:rsidRDefault="000B7F98">
            <w:pPr>
              <w:jc w:val="center"/>
            </w:pPr>
            <w:r>
              <w:rPr>
                <w:b/>
                <w:bCs/>
                <w:color w:val="FFFFFF"/>
                <w:sz w:val="18"/>
                <w:szCs w:val="18"/>
              </w:rPr>
              <w:t>Regression</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Output type</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Discrete category — belongs to one of N predefined classes</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Continuous numerical value on a scale</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Question answered</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Which category does this belong to?</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What numerical value will this be?</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Treasury example 1</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FX settlement type — Cash (T+0), Tom (T+1), Spot (T+2)</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Predicted USD/INR rate 30 days from today</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Treasury example 2</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Client churn risk — High, Medium, or Low</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Probability of client increasing hedging (0.0–1.0)</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Treasury example 3</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FX transaction — fraudulent or legitimate</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Optimal spread to offer in basis points</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Treasury example 4</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Trade document — complete, incomplete, or amendment needed</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Predicted FX transaction volume next month</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AWS Service</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proofErr w:type="spellStart"/>
            <w:r>
              <w:rPr>
                <w:color w:val="4A4A4A"/>
                <w:sz w:val="18"/>
                <w:szCs w:val="18"/>
              </w:rPr>
              <w:t>SageMaker</w:t>
            </w:r>
            <w:proofErr w:type="spellEnd"/>
            <w:r>
              <w:rPr>
                <w:color w:val="4A4A4A"/>
                <w:sz w:val="18"/>
                <w:szCs w:val="18"/>
              </w:rPr>
              <w:t xml:space="preserve">, Comprehend (text), </w:t>
            </w:r>
            <w:proofErr w:type="spellStart"/>
            <w:r>
              <w:rPr>
                <w:color w:val="4A4A4A"/>
                <w:sz w:val="18"/>
                <w:szCs w:val="18"/>
              </w:rPr>
              <w:t>Rekognition</w:t>
            </w:r>
            <w:proofErr w:type="spellEnd"/>
            <w:r>
              <w:rPr>
                <w:color w:val="4A4A4A"/>
                <w:sz w:val="18"/>
                <w:szCs w:val="18"/>
              </w:rPr>
              <w:t xml:space="preserve"> (images), Fraud Detector</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proofErr w:type="spellStart"/>
            <w:r>
              <w:rPr>
                <w:color w:val="4A4A4A"/>
                <w:sz w:val="18"/>
                <w:szCs w:val="18"/>
              </w:rPr>
              <w:t>SageMaker</w:t>
            </w:r>
            <w:proofErr w:type="spellEnd"/>
            <w:r>
              <w:rPr>
                <w:color w:val="4A4A4A"/>
                <w:sz w:val="18"/>
                <w:szCs w:val="18"/>
              </w:rPr>
              <w:t>, Forecast (time series)</w:t>
            </w:r>
          </w:p>
        </w:tc>
      </w:tr>
    </w:tbl>
    <w:p w:rsidR="00016B43" w:rsidRDefault="00016B43">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6B43">
        <w:tc>
          <w:tcPr>
            <w:tcW w:w="0" w:type="auto"/>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rsidR="00016B43" w:rsidRDefault="000B7F98">
            <w:r>
              <w:rPr>
                <w:b/>
                <w:bCs/>
                <w:color w:val="7B4F00"/>
              </w:rPr>
              <w:t xml:space="preserve">📌 Dependent </w:t>
            </w:r>
            <w:proofErr w:type="spellStart"/>
            <w:r>
              <w:rPr>
                <w:b/>
                <w:bCs/>
                <w:color w:val="7B4F00"/>
              </w:rPr>
              <w:t>vs</w:t>
            </w:r>
            <w:proofErr w:type="spellEnd"/>
            <w:r>
              <w:rPr>
                <w:b/>
                <w:bCs/>
                <w:color w:val="7B4F00"/>
              </w:rPr>
              <w:t xml:space="preserve"> Independent Variables</w:t>
            </w:r>
          </w:p>
          <w:p w:rsidR="00016B43" w:rsidRDefault="000B7F98">
            <w:pPr>
              <w:spacing w:before="60"/>
            </w:pPr>
            <w:r>
              <w:rPr>
                <w:color w:val="4A4A4A"/>
              </w:rPr>
              <w:t xml:space="preserve">The dependent variable is ALWAYS the output being predicted — it depends on the inputs. The independent variables are ALWAYS the inputs driving the prediction. USD/INR rate 30 days hence </w:t>
            </w:r>
            <w:r>
              <w:rPr>
                <w:color w:val="4A4A4A"/>
              </w:rPr>
              <w:lastRenderedPageBreak/>
              <w:t xml:space="preserve">(dependent) depends on volatility, interest differentials, and economic indicators (independent). The exam tests </w:t>
            </w:r>
            <w:proofErr w:type="gramStart"/>
            <w:r>
              <w:rPr>
                <w:color w:val="4A4A4A"/>
              </w:rPr>
              <w:t>this direction — do</w:t>
            </w:r>
            <w:proofErr w:type="gramEnd"/>
            <w:r>
              <w:rPr>
                <w:color w:val="4A4A4A"/>
              </w:rPr>
              <w:t xml:space="preserve"> not reverse it.</w:t>
            </w:r>
          </w:p>
        </w:tc>
      </w:tr>
    </w:tbl>
    <w:p w:rsidR="00016B43" w:rsidRDefault="00016B43">
      <w:pPr>
        <w:spacing w:before="80"/>
      </w:pPr>
    </w:p>
    <w:p w:rsidR="00016B43" w:rsidRDefault="000B7F98">
      <w:pPr>
        <w:spacing w:before="160" w:after="60"/>
      </w:pPr>
      <w:r>
        <w:rPr>
          <w:b/>
          <w:bCs/>
          <w:color w:val="2E6DA4"/>
          <w:sz w:val="22"/>
          <w:szCs w:val="22"/>
        </w:rPr>
        <w:t xml:space="preserve">Evaluation Metrics — </w:t>
      </w:r>
      <w:proofErr w:type="gramStart"/>
      <w:r>
        <w:rPr>
          <w:b/>
          <w:bCs/>
          <w:color w:val="2E6DA4"/>
          <w:sz w:val="22"/>
          <w:szCs w:val="22"/>
        </w:rPr>
        <w:t>The</w:t>
      </w:r>
      <w:proofErr w:type="gramEnd"/>
      <w:r>
        <w:rPr>
          <w:b/>
          <w:bCs/>
          <w:color w:val="2E6DA4"/>
          <w:sz w:val="22"/>
          <w:szCs w:val="22"/>
        </w:rPr>
        <w:t xml:space="preserve"> Full Framework</w:t>
      </w:r>
    </w:p>
    <w:p w:rsidR="00016B43" w:rsidRDefault="000B7F98">
      <w:pPr>
        <w:spacing w:before="60" w:after="80"/>
      </w:pPr>
      <w:r>
        <w:rPr>
          <w:color w:val="4A4A4A"/>
        </w:rPr>
        <w:t>The exam tests metric selection heavily. The key question: what type of error is most costly in this specific scenario?</w:t>
      </w:r>
    </w:p>
    <w:p w:rsidR="00016B43" w:rsidRDefault="00016B43">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400"/>
        <w:gridCol w:w="2960"/>
      </w:tblGrid>
      <w:tr w:rsidR="00016B43">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016B43" w:rsidRDefault="000B7F98">
            <w:pPr>
              <w:jc w:val="center"/>
            </w:pPr>
            <w:r>
              <w:rPr>
                <w:b/>
                <w:bCs/>
                <w:color w:val="FFFFFF"/>
                <w:sz w:val="18"/>
                <w:szCs w:val="18"/>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016B43" w:rsidRDefault="000B7F98">
            <w:pPr>
              <w:jc w:val="center"/>
            </w:pPr>
            <w:r>
              <w:rPr>
                <w:b/>
                <w:bCs/>
                <w:color w:val="FFFFFF"/>
                <w:sz w:val="18"/>
                <w:szCs w:val="18"/>
              </w:rPr>
              <w:t>What It Measures</w:t>
            </w:r>
          </w:p>
        </w:tc>
        <w:tc>
          <w:tcPr>
            <w:tcW w:w="24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016B43" w:rsidRDefault="000B7F98">
            <w:pPr>
              <w:jc w:val="center"/>
            </w:pPr>
            <w:r>
              <w:rPr>
                <w:b/>
                <w:bCs/>
                <w:color w:val="FFFFFF"/>
                <w:sz w:val="18"/>
                <w:szCs w:val="18"/>
              </w:rPr>
              <w:t>Use When</w:t>
            </w:r>
          </w:p>
        </w:tc>
        <w:tc>
          <w:tcPr>
            <w:tcW w:w="29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016B43" w:rsidRDefault="000B7F98">
            <w:pPr>
              <w:jc w:val="center"/>
            </w:pPr>
            <w:r>
              <w:rPr>
                <w:b/>
                <w:bCs/>
                <w:color w:val="FFFFFF"/>
                <w:sz w:val="18"/>
                <w:szCs w:val="18"/>
              </w:rPr>
              <w:t>Treasury Example</w:t>
            </w:r>
          </w:p>
        </w:tc>
      </w:tr>
      <w:tr w:rsidR="00016B43">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Accuracy</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of all predictions that are correct</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Balanced datasets only — equal class distribution</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Email routing where all categories matter equally</w:t>
            </w:r>
          </w:p>
        </w:tc>
      </w:tr>
      <w:tr w:rsidR="00016B43">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Precision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Of all predicted positives, % that are actually positive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False positives are costly — wasted manual effort</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Dealer pricing alerts — each alert disrupts dealing room</w:t>
            </w:r>
          </w:p>
        </w:tc>
      </w:tr>
      <w:tr w:rsidR="00016B43">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Recall (Sensitivity)</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Of all actual positives, % the model correctly identified</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False negatives are costly — missing real cases</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AML transaction monitoring — cannot miss suspicious activity</w:t>
            </w:r>
          </w:p>
        </w:tc>
      </w:tr>
      <w:tr w:rsidR="00016B43">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F1 Score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Harmonic mean of Precision and Recall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Balance both — neither error type dominates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General classification with moderate consequences both ways</w:t>
            </w:r>
          </w:p>
        </w:tc>
      </w:tr>
      <w:tr w:rsidR="00016B43">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AUC-ROC</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Model performance across all classification thresholds</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Imbalanced datasets — overall model quality</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Credit risk on heavily imbalanced loan portfolio data</w:t>
            </w:r>
          </w:p>
        </w:tc>
      </w:tr>
    </w:tbl>
    <w:p w:rsidR="00016B43" w:rsidRDefault="00016B43">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6B43">
        <w:tc>
          <w:tcPr>
            <w:tcW w:w="0" w:type="auto"/>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rsidR="00016B43" w:rsidRDefault="000B7F98">
            <w:r>
              <w:rPr>
                <w:b/>
                <w:bCs/>
                <w:color w:val="7B4F00"/>
              </w:rPr>
              <w:t>📌 The Metric Decision Rule</w:t>
            </w:r>
          </w:p>
          <w:p w:rsidR="00016B43" w:rsidRDefault="000B7F98">
            <w:pPr>
              <w:spacing w:before="60"/>
            </w:pPr>
            <w:r>
              <w:rPr>
                <w:color w:val="4A4A4A"/>
              </w:rPr>
              <w:t>Ask: what type of error is more costly? Missing real positives (false negatives) costly → Recall. Generating false alarms (false positives) costly → Precision. Neither dominant → F1. Dataset is heavily imbalanced → AUC-ROC. Balanced dataset with equal error costs → Accuracy.</w:t>
            </w:r>
          </w:p>
        </w:tc>
      </w:tr>
    </w:tbl>
    <w:p w:rsidR="00016B43" w:rsidRDefault="00016B43">
      <w:pPr>
        <w:spacing w:before="80"/>
      </w:pPr>
    </w:p>
    <w:p w:rsidR="00016B43" w:rsidRDefault="000B7F98">
      <w:pPr>
        <w:spacing w:before="160" w:after="60"/>
      </w:pPr>
      <w:r>
        <w:rPr>
          <w:b/>
          <w:bCs/>
          <w:color w:val="2E6DA4"/>
          <w:sz w:val="22"/>
          <w:szCs w:val="22"/>
        </w:rPr>
        <w:t>Precision and Recall Calculation — Exam Formula</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016B43">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016B43" w:rsidRDefault="000B7F98">
            <w:pPr>
              <w:jc w:val="center"/>
            </w:pPr>
            <w:r>
              <w:rPr>
                <w:b/>
                <w:bCs/>
                <w:color w:val="FFFFFF"/>
                <w:sz w:val="18"/>
                <w:szCs w:val="18"/>
              </w:rPr>
              <w:t>Formula</w:t>
            </w:r>
          </w:p>
        </w:tc>
        <w:tc>
          <w:tcPr>
            <w:tcW w:w="36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016B43" w:rsidRDefault="000B7F98">
            <w:pPr>
              <w:jc w:val="center"/>
            </w:pPr>
            <w:r>
              <w:rPr>
                <w:b/>
                <w:bCs/>
                <w:color w:val="FFFFFF"/>
                <w:sz w:val="18"/>
                <w:szCs w:val="18"/>
              </w:rPr>
              <w:t>Calculation</w:t>
            </w:r>
          </w:p>
        </w:tc>
        <w:tc>
          <w:tcPr>
            <w:tcW w:w="396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016B43" w:rsidRDefault="000B7F98">
            <w:pPr>
              <w:jc w:val="center"/>
            </w:pPr>
            <w:r>
              <w:rPr>
                <w:b/>
                <w:bCs/>
                <w:color w:val="FFFFFF"/>
                <w:sz w:val="18"/>
                <w:szCs w:val="18"/>
              </w:rPr>
              <w:t>What It Means</w:t>
            </w:r>
          </w:p>
        </w:tc>
      </w:tr>
      <w:tr w:rsidR="00016B43">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Precision</w:t>
            </w:r>
          </w:p>
        </w:tc>
        <w:tc>
          <w:tcPr>
            <w:tcW w:w="3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True Positives / (True Positives + False Positives)</w:t>
            </w:r>
          </w:p>
        </w:tc>
        <w:tc>
          <w:tcPr>
            <w:tcW w:w="3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Of everything flagged as positive, what % was genuinely positive?</w:t>
            </w:r>
          </w:p>
        </w:tc>
      </w:tr>
      <w:tr w:rsidR="00016B43">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Recall</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True Positives / (True Positives + False Negatives)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Of all actual positives in the data, what % did the model catch?</w:t>
            </w:r>
          </w:p>
        </w:tc>
      </w:tr>
      <w:tr w:rsidR="00016B43">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F1 Score</w:t>
            </w:r>
          </w:p>
        </w:tc>
        <w:tc>
          <w:tcPr>
            <w:tcW w:w="3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2 × (Precision × Recall) / (Precision + Recall)</w:t>
            </w:r>
          </w:p>
        </w:tc>
        <w:tc>
          <w:tcPr>
            <w:tcW w:w="3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Harmonic mean — </w:t>
            </w:r>
            <w:proofErr w:type="spellStart"/>
            <w:r>
              <w:rPr>
                <w:color w:val="4A4A4A"/>
                <w:sz w:val="18"/>
                <w:szCs w:val="18"/>
              </w:rPr>
              <w:t>penalises</w:t>
            </w:r>
            <w:proofErr w:type="spellEnd"/>
            <w:r>
              <w:rPr>
                <w:color w:val="4A4A4A"/>
                <w:sz w:val="18"/>
                <w:szCs w:val="18"/>
              </w:rPr>
              <w:t xml:space="preserve"> extreme imbalance between precision and recall</w:t>
            </w:r>
          </w:p>
        </w:tc>
      </w:tr>
      <w:tr w:rsidR="00016B43">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Accuracy</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(True Positives + True Negatives) / Total</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Overall correctness — misleading on imbalanced datasets</w:t>
            </w:r>
          </w:p>
        </w:tc>
      </w:tr>
    </w:tbl>
    <w:p w:rsidR="00016B43" w:rsidRDefault="00016B43">
      <w:pPr>
        <w:spacing w:before="80"/>
      </w:pPr>
    </w:p>
    <w:p w:rsidR="00016B43" w:rsidRDefault="000B7F98">
      <w:pPr>
        <w:spacing w:before="160" w:after="60"/>
      </w:pPr>
      <w:r>
        <w:rPr>
          <w:b/>
          <w:bCs/>
          <w:color w:val="2E6DA4"/>
          <w:sz w:val="22"/>
          <w:szCs w:val="22"/>
        </w:rPr>
        <w:t>Model Performance Problems — Four Types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2160"/>
        <w:gridCol w:w="1200"/>
      </w:tblGrid>
      <w:tr w:rsidR="00016B43">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016B43" w:rsidRDefault="000B7F98">
            <w:pPr>
              <w:jc w:val="center"/>
            </w:pPr>
            <w:r>
              <w:rPr>
                <w:b/>
                <w:bCs/>
                <w:color w:val="FFFFFF"/>
                <w:sz w:val="18"/>
                <w:szCs w:val="18"/>
              </w:rPr>
              <w:t>Problem</w:t>
            </w:r>
          </w:p>
        </w:tc>
        <w:tc>
          <w:tcPr>
            <w:tcW w:w="15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016B43" w:rsidRDefault="000B7F98">
            <w:pPr>
              <w:jc w:val="center"/>
            </w:pPr>
            <w:r>
              <w:rPr>
                <w:b/>
                <w:bCs/>
                <w:color w:val="FFFFFF"/>
                <w:sz w:val="18"/>
                <w:szCs w:val="18"/>
              </w:rPr>
              <w:t>Training Performance</w:t>
            </w:r>
          </w:p>
        </w:tc>
        <w:tc>
          <w:tcPr>
            <w:tcW w:w="15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016B43" w:rsidRDefault="000B7F98">
            <w:pPr>
              <w:jc w:val="center"/>
            </w:pPr>
            <w:r>
              <w:rPr>
                <w:b/>
                <w:bCs/>
                <w:color w:val="FFFFFF"/>
                <w:sz w:val="18"/>
                <w:szCs w:val="18"/>
              </w:rPr>
              <w:t>Live Performance</w:t>
            </w:r>
          </w:p>
        </w:tc>
        <w:tc>
          <w:tcPr>
            <w:tcW w:w="15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016B43" w:rsidRDefault="000B7F98">
            <w:pPr>
              <w:jc w:val="center"/>
            </w:pPr>
            <w:r>
              <w:rPr>
                <w:b/>
                <w:bCs/>
                <w:color w:val="FFFFFF"/>
                <w:sz w:val="18"/>
                <w:szCs w:val="18"/>
              </w:rPr>
              <w:t>When Appears</w:t>
            </w:r>
          </w:p>
        </w:tc>
        <w:tc>
          <w:tcPr>
            <w:tcW w:w="2160" w:type="dxa"/>
            <w:tcBorders>
              <w:top w:val="single" w:sz="1" w:space="0" w:color="CCCCCC"/>
              <w:left w:val="single" w:sz="1" w:space="0" w:color="CCCCCC"/>
              <w:bottom w:val="single" w:sz="1" w:space="0" w:color="CCCCCC"/>
              <w:right w:val="single" w:sz="1" w:space="0" w:color="CCCCCC"/>
            </w:tcBorders>
            <w:shd w:val="clear" w:color="auto" w:fill="5B1A6B"/>
            <w:tcMar>
              <w:top w:w="80" w:type="dxa"/>
              <w:left w:w="100" w:type="dxa"/>
              <w:bottom w:w="80" w:type="dxa"/>
              <w:right w:w="100" w:type="dxa"/>
            </w:tcMar>
          </w:tcPr>
          <w:p w:rsidR="00016B43" w:rsidRDefault="000B7F98">
            <w:pPr>
              <w:jc w:val="center"/>
            </w:pPr>
            <w:r>
              <w:rPr>
                <w:b/>
                <w:bCs/>
                <w:color w:val="FFFFFF"/>
                <w:sz w:val="18"/>
                <w:szCs w:val="18"/>
              </w:rPr>
              <w:t>Cause</w:t>
            </w:r>
          </w:p>
        </w:tc>
        <w:tc>
          <w:tcPr>
            <w:tcW w:w="120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00" w:type="dxa"/>
              <w:bottom w:w="80" w:type="dxa"/>
              <w:right w:w="100" w:type="dxa"/>
            </w:tcMar>
          </w:tcPr>
          <w:p w:rsidR="00016B43" w:rsidRDefault="000B7F98">
            <w:pPr>
              <w:jc w:val="center"/>
            </w:pPr>
            <w:r>
              <w:rPr>
                <w:b/>
                <w:bCs/>
                <w:color w:val="FFFFFF"/>
                <w:sz w:val="18"/>
                <w:szCs w:val="18"/>
              </w:rPr>
              <w:t>AWS Detection</w:t>
            </w:r>
          </w:p>
        </w:tc>
      </w:tr>
      <w:tr w:rsidR="00016B43">
        <w:tc>
          <w:tcPr>
            <w:tcW w:w="15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proofErr w:type="spellStart"/>
            <w:r>
              <w:rPr>
                <w:b/>
                <w:bCs/>
                <w:color w:val="1B3A6B"/>
                <w:sz w:val="18"/>
                <w:szCs w:val="18"/>
              </w:rPr>
              <w:t>Overfitting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Very high (95%+)</w:t>
            </w:r>
          </w:p>
        </w:tc>
        <w:tc>
          <w:tcPr>
            <w:tcW w:w="15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Much lower (60-70%)</w:t>
            </w:r>
          </w:p>
        </w:tc>
        <w:tc>
          <w:tcPr>
            <w:tcW w:w="15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Immediately from deployment</w:t>
            </w:r>
          </w:p>
        </w:tc>
        <w:tc>
          <w:tcPr>
            <w:tcW w:w="21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Model </w:t>
            </w:r>
            <w:proofErr w:type="spellStart"/>
            <w:r>
              <w:rPr>
                <w:color w:val="4A4A4A"/>
                <w:sz w:val="18"/>
                <w:szCs w:val="18"/>
              </w:rPr>
              <w:t>memorised</w:t>
            </w:r>
            <w:proofErr w:type="spellEnd"/>
            <w:r>
              <w:rPr>
                <w:color w:val="4A4A4A"/>
                <w:sz w:val="18"/>
                <w:szCs w:val="18"/>
              </w:rPr>
              <w:t xml:space="preserve"> training data including noise</w:t>
            </w:r>
          </w:p>
        </w:tc>
        <w:tc>
          <w:tcPr>
            <w:tcW w:w="1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proofErr w:type="spellStart"/>
            <w:r>
              <w:rPr>
                <w:color w:val="4A4A4A"/>
                <w:sz w:val="18"/>
                <w:szCs w:val="18"/>
              </w:rPr>
              <w:t>SageMaker</w:t>
            </w:r>
            <w:proofErr w:type="spellEnd"/>
            <w:r>
              <w:rPr>
                <w:color w:val="4A4A4A"/>
                <w:sz w:val="18"/>
                <w:szCs w:val="18"/>
              </w:rPr>
              <w:t xml:space="preserve"> validation metrics during training</w:t>
            </w:r>
          </w:p>
        </w:tc>
      </w:tr>
      <w:tr w:rsidR="00016B43">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proofErr w:type="spellStart"/>
            <w:r>
              <w:rPr>
                <w:b/>
                <w:bCs/>
                <w:color w:val="1B3A6B"/>
                <w:sz w:val="18"/>
                <w:szCs w:val="18"/>
              </w:rPr>
              <w:t>Underfitting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Low (60-70%)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Also low (similar)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Immediately from deployment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Model too simple to capture patterns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proofErr w:type="spellStart"/>
            <w:r>
              <w:rPr>
                <w:color w:val="4A4A4A"/>
                <w:sz w:val="18"/>
                <w:szCs w:val="18"/>
              </w:rPr>
              <w:t>SageMaker</w:t>
            </w:r>
            <w:proofErr w:type="spellEnd"/>
            <w:r>
              <w:rPr>
                <w:color w:val="4A4A4A"/>
                <w:sz w:val="18"/>
                <w:szCs w:val="18"/>
              </w:rPr>
              <w:t xml:space="preserve"> training metrics — both train </w:t>
            </w:r>
            <w:r>
              <w:rPr>
                <w:color w:val="4A4A4A"/>
                <w:sz w:val="18"/>
                <w:szCs w:val="18"/>
              </w:rPr>
              <w:lastRenderedPageBreak/>
              <w:t xml:space="preserve">and </w:t>
            </w:r>
            <w:proofErr w:type="spellStart"/>
            <w:r>
              <w:rPr>
                <w:color w:val="4A4A4A"/>
                <w:sz w:val="18"/>
                <w:szCs w:val="18"/>
              </w:rPr>
              <w:t>val</w:t>
            </w:r>
            <w:proofErr w:type="spellEnd"/>
            <w:r>
              <w:rPr>
                <w:color w:val="4A4A4A"/>
                <w:sz w:val="18"/>
                <w:szCs w:val="18"/>
              </w:rPr>
              <w:t xml:space="preserve"> poor</w:t>
            </w:r>
          </w:p>
        </w:tc>
      </w:tr>
      <w:tr w:rsidR="00016B43">
        <w:tc>
          <w:tcPr>
            <w:tcW w:w="15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lastRenderedPageBreak/>
              <w:t>Data Drift</w:t>
            </w:r>
          </w:p>
        </w:tc>
        <w:tc>
          <w:tcPr>
            <w:tcW w:w="15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Was good</w:t>
            </w:r>
          </w:p>
        </w:tc>
        <w:tc>
          <w:tcPr>
            <w:tcW w:w="15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Degrades gradually over months</w:t>
            </w:r>
          </w:p>
        </w:tc>
        <w:tc>
          <w:tcPr>
            <w:tcW w:w="15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Gradual post-deployment</w:t>
            </w:r>
          </w:p>
        </w:tc>
        <w:tc>
          <w:tcPr>
            <w:tcW w:w="21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Input data distribution changes from training</w:t>
            </w:r>
          </w:p>
        </w:tc>
        <w:tc>
          <w:tcPr>
            <w:tcW w:w="1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proofErr w:type="spellStart"/>
            <w:r>
              <w:rPr>
                <w:color w:val="4A4A4A"/>
                <w:sz w:val="18"/>
                <w:szCs w:val="18"/>
              </w:rPr>
              <w:t>SageMaker</w:t>
            </w:r>
            <w:proofErr w:type="spellEnd"/>
            <w:r>
              <w:rPr>
                <w:color w:val="4A4A4A"/>
                <w:sz w:val="18"/>
                <w:szCs w:val="18"/>
              </w:rPr>
              <w:t xml:space="preserve"> Model Monitor</w:t>
            </w:r>
          </w:p>
        </w:tc>
      </w:tr>
      <w:tr w:rsidR="00016B43">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Concept Drift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Was good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Degrades gradually over months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Gradual post-deployment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Input-output relationship changes, inputs look similar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proofErr w:type="spellStart"/>
            <w:r>
              <w:rPr>
                <w:color w:val="4A4A4A"/>
                <w:sz w:val="18"/>
                <w:szCs w:val="18"/>
              </w:rPr>
              <w:t>SageMaker</w:t>
            </w:r>
            <w:proofErr w:type="spellEnd"/>
            <w:r>
              <w:rPr>
                <w:color w:val="4A4A4A"/>
                <w:sz w:val="18"/>
                <w:szCs w:val="18"/>
              </w:rPr>
              <w:t xml:space="preserve"> Model Monitor</w:t>
            </w:r>
          </w:p>
        </w:tc>
      </w:tr>
    </w:tbl>
    <w:p w:rsidR="00016B43" w:rsidRDefault="00016B43">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6B43">
        <w:tc>
          <w:tcPr>
            <w:tcW w:w="0" w:type="auto"/>
            <w:tcBorders>
              <w:top w:val="single" w:sz="6" w:space="0" w:color="8B1A1A"/>
              <w:left w:val="single" w:sz="6" w:space="0" w:color="8B1A1A"/>
              <w:bottom w:val="single" w:sz="6" w:space="0" w:color="8B1A1A"/>
              <w:right w:val="single" w:sz="6" w:space="0" w:color="8B1A1A"/>
            </w:tcBorders>
            <w:shd w:val="clear" w:color="auto" w:fill="FDE8E8"/>
            <w:tcMar>
              <w:top w:w="100" w:type="dxa"/>
              <w:left w:w="160" w:type="dxa"/>
              <w:bottom w:w="100" w:type="dxa"/>
              <w:right w:w="160" w:type="dxa"/>
            </w:tcMar>
          </w:tcPr>
          <w:p w:rsidR="00016B43" w:rsidRDefault="000B7F98">
            <w:r>
              <w:rPr>
                <w:b/>
                <w:bCs/>
                <w:color w:val="8B1A1A"/>
              </w:rPr>
              <w:t xml:space="preserve">⚠ EXAM TRAP: </w:t>
            </w:r>
            <w:r>
              <w:rPr>
                <w:color w:val="4A4A4A"/>
              </w:rPr>
              <w:t xml:space="preserve">High training accuracy + low live accuracy = </w:t>
            </w:r>
            <w:proofErr w:type="spellStart"/>
            <w:r>
              <w:rPr>
                <w:color w:val="4A4A4A"/>
              </w:rPr>
              <w:t>Overfitting</w:t>
            </w:r>
            <w:proofErr w:type="spellEnd"/>
            <w:r>
              <w:rPr>
                <w:color w:val="4A4A4A"/>
              </w:rPr>
              <w:t xml:space="preserve"> (not data drift). Good initially + degrades over months = Drift. The exam swaps these in scenarios to test whether you use timing as the diagnostic signal.</w:t>
            </w:r>
          </w:p>
          <w:p w:rsidR="00016B43" w:rsidRDefault="000B7F98">
            <w:pPr>
              <w:spacing w:before="60"/>
            </w:pPr>
            <w:r>
              <w:rPr>
                <w:b/>
                <w:bCs/>
                <w:color w:val="1A6B3A"/>
              </w:rPr>
              <w:t xml:space="preserve">✓ CORRECT APPROACH: </w:t>
            </w:r>
            <w:r>
              <w:rPr>
                <w:color w:val="4A4A4A"/>
              </w:rPr>
              <w:t>Use timing as the first diagnostic: Immediate poor live performance = training problem. Gradual degradation after good initial performance = drift problem.</w:t>
            </w:r>
          </w:p>
        </w:tc>
      </w:tr>
    </w:tbl>
    <w:p w:rsidR="00016B43" w:rsidRDefault="00016B43">
      <w:pPr>
        <w:spacing w:before="80"/>
      </w:pPr>
    </w:p>
    <w:p w:rsidR="00016B43" w:rsidRDefault="000B7F98">
      <w:pPr>
        <w:spacing w:before="160" w:after="60"/>
      </w:pPr>
      <w:r>
        <w:rPr>
          <w:b/>
          <w:bCs/>
          <w:color w:val="2E6DA4"/>
          <w:sz w:val="22"/>
          <w:szCs w:val="22"/>
        </w:rPr>
        <w:t xml:space="preserve">Data Quality — </w:t>
      </w:r>
      <w:proofErr w:type="gramStart"/>
      <w:r>
        <w:rPr>
          <w:b/>
          <w:bCs/>
          <w:color w:val="2E6DA4"/>
          <w:sz w:val="22"/>
          <w:szCs w:val="22"/>
        </w:rPr>
        <w:t>The</w:t>
      </w:r>
      <w:proofErr w:type="gramEnd"/>
      <w:r>
        <w:rPr>
          <w:b/>
          <w:bCs/>
          <w:color w:val="2E6DA4"/>
          <w:sz w:val="22"/>
          <w:szCs w:val="22"/>
        </w:rPr>
        <w:t xml:space="preserve"> Two Most Critical Factors</w:t>
      </w:r>
    </w:p>
    <w:p w:rsidR="00016B43" w:rsidRDefault="000B7F98">
      <w:pPr>
        <w:pStyle w:val="ListParagraph"/>
        <w:numPr>
          <w:ilvl w:val="0"/>
          <w:numId w:val="2"/>
        </w:numPr>
        <w:spacing w:before="40" w:after="40"/>
      </w:pPr>
      <w:r>
        <w:rPr>
          <w:b/>
          <w:bCs/>
          <w:color w:val="4A4A4A"/>
        </w:rPr>
        <w:t xml:space="preserve">Label consistency: </w:t>
      </w:r>
      <w:r>
        <w:rPr>
          <w:color w:val="4A4A4A"/>
        </w:rPr>
        <w:t xml:space="preserve">If three analysts </w:t>
      </w:r>
      <w:proofErr w:type="spellStart"/>
      <w:r>
        <w:rPr>
          <w:color w:val="4A4A4A"/>
        </w:rPr>
        <w:t>labelled</w:t>
      </w:r>
      <w:proofErr w:type="spellEnd"/>
      <w:r>
        <w:rPr>
          <w:color w:val="4A4A4A"/>
        </w:rPr>
        <w:t xml:space="preserve"> the same borderline cases differently, the model receives contradictory signals and cannot learn a consistent relationship. Label quality is more important than label quantity.</w:t>
      </w:r>
    </w:p>
    <w:p w:rsidR="00016B43" w:rsidRDefault="000B7F98">
      <w:pPr>
        <w:pStyle w:val="ListParagraph"/>
        <w:numPr>
          <w:ilvl w:val="0"/>
          <w:numId w:val="2"/>
        </w:numPr>
        <w:spacing w:before="40" w:after="40"/>
      </w:pPr>
      <w:r>
        <w:rPr>
          <w:b/>
          <w:bCs/>
          <w:color w:val="4A4A4A"/>
        </w:rPr>
        <w:t xml:space="preserve">Correct missing value imputation: </w:t>
      </w:r>
      <w:r>
        <w:rPr>
          <w:color w:val="4A4A4A"/>
        </w:rPr>
        <w:t>Filling missing income values with zero tells the model those clients have zero income — systematically biasing predictions. Use domain-aware imputation: median, mean by segment, or a separate 'data missing' indicator flag.</w:t>
      </w:r>
    </w:p>
    <w:p w:rsidR="00016B43" w:rsidRDefault="000B7F98">
      <w:pPr>
        <w:pStyle w:val="ListParagraph"/>
        <w:numPr>
          <w:ilvl w:val="0"/>
          <w:numId w:val="2"/>
        </w:numPr>
        <w:spacing w:before="40" w:after="40"/>
      </w:pPr>
      <w:r>
        <w:rPr>
          <w:b/>
          <w:bCs/>
          <w:color w:val="4A4A4A"/>
        </w:rPr>
        <w:t xml:space="preserve">Class balance: </w:t>
      </w:r>
      <w:r>
        <w:rPr>
          <w:color w:val="4A4A4A"/>
        </w:rPr>
        <w:t>99% legitimate transactions + 1% fraud = a model that predicts 'legitimate' for everything achieves 99% accuracy while catching zero fraud. Evaluate with Recall and Precision, not accuracy.</w:t>
      </w:r>
    </w:p>
    <w:p w:rsidR="00016B43" w:rsidRDefault="000B7F98">
      <w:pPr>
        <w:pStyle w:val="ListParagraph"/>
        <w:numPr>
          <w:ilvl w:val="0"/>
          <w:numId w:val="2"/>
        </w:numPr>
        <w:spacing w:before="40" w:after="40"/>
      </w:pPr>
      <w:r>
        <w:rPr>
          <w:b/>
          <w:bCs/>
          <w:color w:val="4A4A4A"/>
        </w:rPr>
        <w:t xml:space="preserve">Representative training data: </w:t>
      </w:r>
      <w:r>
        <w:rPr>
          <w:color w:val="4A4A4A"/>
        </w:rPr>
        <w:t xml:space="preserve">A model trained only on boom-period data fails during recession. Data spanning diverse economic conditions produces more robust </w:t>
      </w:r>
      <w:proofErr w:type="spellStart"/>
      <w:r>
        <w:rPr>
          <w:color w:val="4A4A4A"/>
        </w:rPr>
        <w:t>generalisable</w:t>
      </w:r>
      <w:proofErr w:type="spellEnd"/>
      <w:r>
        <w:rPr>
          <w:color w:val="4A4A4A"/>
        </w:rPr>
        <w:t xml:space="preserve"> models.</w:t>
      </w:r>
    </w:p>
    <w:p w:rsidR="00016B43" w:rsidRDefault="00016B43">
      <w:pPr>
        <w:spacing w:before="80"/>
      </w:pPr>
    </w:p>
    <w:p w:rsidR="00016B43" w:rsidRDefault="000B7F98">
      <w:pPr>
        <w:spacing w:before="160" w:after="60"/>
      </w:pPr>
      <w:r>
        <w:rPr>
          <w:b/>
          <w:bCs/>
          <w:color w:val="2E6DA4"/>
          <w:sz w:val="22"/>
          <w:szCs w:val="22"/>
        </w:rPr>
        <w:t>AWS Services — Supervised Learning</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800"/>
        <w:gridCol w:w="3560"/>
      </w:tblGrid>
      <w:tr w:rsidR="00016B43">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016B43" w:rsidRDefault="000B7F98">
            <w:pPr>
              <w:jc w:val="center"/>
            </w:pPr>
            <w:r>
              <w:rPr>
                <w:b/>
                <w:bCs/>
                <w:color w:val="FFFFFF"/>
                <w:sz w:val="18"/>
                <w:szCs w:val="18"/>
              </w:rPr>
              <w:t>AWS Service</w:t>
            </w:r>
          </w:p>
        </w:tc>
        <w:tc>
          <w:tcPr>
            <w:tcW w:w="20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016B43" w:rsidRDefault="000B7F98">
            <w:pPr>
              <w:jc w:val="center"/>
            </w:pPr>
            <w:r>
              <w:rPr>
                <w:b/>
                <w:bCs/>
                <w:color w:val="FFFFFF"/>
                <w:sz w:val="18"/>
                <w:szCs w:val="18"/>
              </w:rPr>
              <w:t>Task Type</w:t>
            </w:r>
          </w:p>
        </w:tc>
        <w:tc>
          <w:tcPr>
            <w:tcW w:w="18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016B43" w:rsidRDefault="000B7F98">
            <w:pPr>
              <w:jc w:val="center"/>
            </w:pPr>
            <w:r>
              <w:rPr>
                <w:b/>
                <w:bCs/>
                <w:color w:val="FFFFFF"/>
                <w:sz w:val="18"/>
                <w:szCs w:val="18"/>
              </w:rPr>
              <w:t>Domain</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016B43" w:rsidRDefault="000B7F98">
            <w:pPr>
              <w:jc w:val="center"/>
            </w:pPr>
            <w:r>
              <w:rPr>
                <w:b/>
                <w:bCs/>
                <w:color w:val="FFFFFF"/>
                <w:sz w:val="18"/>
                <w:szCs w:val="18"/>
              </w:rPr>
              <w:t>Exam Trigger Phrase</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 xml:space="preserve">Amazon </w:t>
            </w:r>
            <w:proofErr w:type="spellStart"/>
            <w:r>
              <w:rPr>
                <w:b/>
                <w:bCs/>
                <w:color w:val="1B3A6B"/>
                <w:sz w:val="18"/>
                <w:szCs w:val="18"/>
              </w:rPr>
              <w:t>SageMaker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Any custom classification or regression</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All structured data</w:t>
            </w:r>
          </w:p>
        </w:tc>
        <w:tc>
          <w:tcPr>
            <w:tcW w:w="3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'custom model,' 'data science team,' 'full control,' 'train from scratch'</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Amazon Fraud Detector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 xml:space="preserve">Binary classification — fraud </w:t>
            </w:r>
            <w:proofErr w:type="spellStart"/>
            <w:r>
              <w:rPr>
                <w:color w:val="4A4A4A"/>
                <w:sz w:val="18"/>
                <w:szCs w:val="18"/>
              </w:rPr>
              <w:t>vs</w:t>
            </w:r>
            <w:proofErr w:type="spellEnd"/>
            <w:r>
              <w:rPr>
                <w:color w:val="4A4A4A"/>
                <w:sz w:val="18"/>
                <w:szCs w:val="18"/>
              </w:rPr>
              <w:t xml:space="preserve"> legitimate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Transaction fraud</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'fraud detection,' 'transaction monitoring,' '</w:t>
            </w:r>
            <w:proofErr w:type="spellStart"/>
            <w:r>
              <w:rPr>
                <w:color w:val="4A4A4A"/>
                <w:sz w:val="18"/>
                <w:szCs w:val="18"/>
              </w:rPr>
              <w:t>labelled</w:t>
            </w:r>
            <w:proofErr w:type="spellEnd"/>
            <w:r>
              <w:rPr>
                <w:color w:val="4A4A4A"/>
                <w:sz w:val="18"/>
                <w:szCs w:val="18"/>
              </w:rPr>
              <w:t xml:space="preserve"> fraud history'</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Amazon Comprehend</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Text classification, sentiment, entity extraction</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NLP — text content</w:t>
            </w:r>
          </w:p>
        </w:tc>
        <w:tc>
          <w:tcPr>
            <w:tcW w:w="3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'classify text,' 'sentiment analysis,' 'extract entities,' 'email content'</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 xml:space="preserve">Amazon </w:t>
            </w:r>
            <w:proofErr w:type="spellStart"/>
            <w:r>
              <w:rPr>
                <w:b/>
                <w:bCs/>
                <w:color w:val="1B3A6B"/>
                <w:sz w:val="18"/>
                <w:szCs w:val="18"/>
              </w:rPr>
              <w:t>Rekognition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Image and video classification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Computer vision ONLY</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'images,' 'photos,' 'video,' 'faces,' 'objects' — NOT text</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Amazon Personalize</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Recommendation ranking</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User </w:t>
            </w:r>
            <w:proofErr w:type="spellStart"/>
            <w:r>
              <w:rPr>
                <w:color w:val="4A4A4A"/>
                <w:sz w:val="18"/>
                <w:szCs w:val="18"/>
              </w:rPr>
              <w:t>behaviour</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'product recommendations,' '</w:t>
            </w:r>
            <w:proofErr w:type="spellStart"/>
            <w:r>
              <w:rPr>
                <w:color w:val="4A4A4A"/>
                <w:sz w:val="18"/>
                <w:szCs w:val="18"/>
              </w:rPr>
              <w:t>personalised</w:t>
            </w:r>
            <w:proofErr w:type="spellEnd"/>
            <w:r>
              <w:rPr>
                <w:color w:val="4A4A4A"/>
                <w:sz w:val="18"/>
                <w:szCs w:val="18"/>
              </w:rPr>
              <w:t xml:space="preserve"> content,' 'client preferences'</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Amazon Forecast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Time series regression — numerical values over time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Sequential numerical data</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'predict future values,' 'demand forecasting,' 'volume prediction'</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 xml:space="preserve">Amazon </w:t>
            </w:r>
            <w:proofErr w:type="spellStart"/>
            <w:r>
              <w:rPr>
                <w:b/>
                <w:bCs/>
                <w:color w:val="1B3A6B"/>
                <w:sz w:val="18"/>
                <w:szCs w:val="18"/>
              </w:rPr>
              <w:t>Textract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Extract text from scanned documents (OCR)</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Document processing</w:t>
            </w:r>
          </w:p>
        </w:tc>
        <w:tc>
          <w:tcPr>
            <w:tcW w:w="3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'scanned PDFs,' 'extract fields from forms,' 'OCR,' 'handwritten forms'</w:t>
            </w:r>
          </w:p>
        </w:tc>
      </w:tr>
    </w:tbl>
    <w:p w:rsidR="00016B43" w:rsidRDefault="00016B43">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6B43">
        <w:tc>
          <w:tcPr>
            <w:tcW w:w="0" w:type="auto"/>
            <w:tcBorders>
              <w:top w:val="single" w:sz="6" w:space="0" w:color="8B1A1A"/>
              <w:left w:val="single" w:sz="6" w:space="0" w:color="8B1A1A"/>
              <w:bottom w:val="single" w:sz="6" w:space="0" w:color="8B1A1A"/>
              <w:right w:val="single" w:sz="6" w:space="0" w:color="8B1A1A"/>
            </w:tcBorders>
            <w:shd w:val="clear" w:color="auto" w:fill="FDE8E8"/>
            <w:tcMar>
              <w:top w:w="100" w:type="dxa"/>
              <w:left w:w="160" w:type="dxa"/>
              <w:bottom w:w="100" w:type="dxa"/>
              <w:right w:w="160" w:type="dxa"/>
            </w:tcMar>
          </w:tcPr>
          <w:p w:rsidR="00016B43" w:rsidRDefault="000B7F98">
            <w:r>
              <w:rPr>
                <w:b/>
                <w:bCs/>
                <w:color w:val="8B1A1A"/>
              </w:rPr>
              <w:t xml:space="preserve">⚠ EXAM TRAP: </w:t>
            </w:r>
            <w:r>
              <w:rPr>
                <w:color w:val="4A4A4A"/>
              </w:rPr>
              <w:t xml:space="preserve">Comprehend </w:t>
            </w:r>
            <w:proofErr w:type="spellStart"/>
            <w:r>
              <w:rPr>
                <w:color w:val="4A4A4A"/>
              </w:rPr>
              <w:t>vs</w:t>
            </w:r>
            <w:proofErr w:type="spellEnd"/>
            <w:r>
              <w:rPr>
                <w:color w:val="4A4A4A"/>
              </w:rPr>
              <w:t xml:space="preserve"> </w:t>
            </w:r>
            <w:proofErr w:type="spellStart"/>
            <w:r>
              <w:rPr>
                <w:color w:val="4A4A4A"/>
              </w:rPr>
              <w:t>Rekognition</w:t>
            </w:r>
            <w:proofErr w:type="spellEnd"/>
            <w:r>
              <w:rPr>
                <w:color w:val="4A4A4A"/>
              </w:rPr>
              <w:t xml:space="preserve"> </w:t>
            </w:r>
            <w:proofErr w:type="spellStart"/>
            <w:r>
              <w:rPr>
                <w:color w:val="4A4A4A"/>
              </w:rPr>
              <w:t>vs</w:t>
            </w:r>
            <w:proofErr w:type="spellEnd"/>
            <w:r>
              <w:rPr>
                <w:color w:val="4A4A4A"/>
              </w:rPr>
              <w:t xml:space="preserve"> </w:t>
            </w:r>
            <w:proofErr w:type="spellStart"/>
            <w:r>
              <w:rPr>
                <w:color w:val="4A4A4A"/>
              </w:rPr>
              <w:t>Textract</w:t>
            </w:r>
            <w:proofErr w:type="spellEnd"/>
            <w:r>
              <w:rPr>
                <w:color w:val="4A4A4A"/>
              </w:rPr>
              <w:t xml:space="preserve"> — three text/document services with completely different purposes. </w:t>
            </w:r>
            <w:proofErr w:type="spellStart"/>
            <w:r>
              <w:rPr>
                <w:color w:val="4A4A4A"/>
              </w:rPr>
              <w:t>Rekognition</w:t>
            </w:r>
            <w:proofErr w:type="spellEnd"/>
            <w:r>
              <w:rPr>
                <w:color w:val="4A4A4A"/>
              </w:rPr>
              <w:t xml:space="preserve"> is image/video ONLY — it cannot read text content in emails or documents. </w:t>
            </w:r>
            <w:proofErr w:type="spellStart"/>
            <w:r>
              <w:rPr>
                <w:color w:val="4A4A4A"/>
              </w:rPr>
              <w:t>Textract</w:t>
            </w:r>
            <w:proofErr w:type="spellEnd"/>
            <w:r>
              <w:rPr>
                <w:color w:val="4A4A4A"/>
              </w:rPr>
              <w:t xml:space="preserve"> extracts raw text from scanned document images (OCR). Comprehend </w:t>
            </w:r>
            <w:r>
              <w:rPr>
                <w:color w:val="4A4A4A"/>
              </w:rPr>
              <w:lastRenderedPageBreak/>
              <w:t>analyses and understands the meaning of text that is already in text format.</w:t>
            </w:r>
          </w:p>
          <w:p w:rsidR="00016B43" w:rsidRDefault="000B7F98">
            <w:pPr>
              <w:spacing w:before="60"/>
            </w:pPr>
            <w:r>
              <w:rPr>
                <w:b/>
                <w:bCs/>
                <w:color w:val="1A6B3A"/>
              </w:rPr>
              <w:t xml:space="preserve">✓ CORRECT APPROACH: </w:t>
            </w:r>
            <w:r>
              <w:rPr>
                <w:color w:val="4A4A4A"/>
              </w:rPr>
              <w:t xml:space="preserve">Email body text classification → Comprehend. Scanned document field extraction → </w:t>
            </w:r>
            <w:proofErr w:type="spellStart"/>
            <w:r>
              <w:rPr>
                <w:color w:val="4A4A4A"/>
              </w:rPr>
              <w:t>Textract</w:t>
            </w:r>
            <w:proofErr w:type="spellEnd"/>
            <w:r>
              <w:rPr>
                <w:color w:val="4A4A4A"/>
              </w:rPr>
              <w:t xml:space="preserve">. Photograph or video analysis → </w:t>
            </w:r>
            <w:proofErr w:type="spellStart"/>
            <w:r>
              <w:rPr>
                <w:color w:val="4A4A4A"/>
              </w:rPr>
              <w:t>Rekognition</w:t>
            </w:r>
            <w:proofErr w:type="spellEnd"/>
            <w:r>
              <w:rPr>
                <w:color w:val="4A4A4A"/>
              </w:rPr>
              <w:t xml:space="preserve">. </w:t>
            </w:r>
            <w:proofErr w:type="spellStart"/>
            <w:r>
              <w:rPr>
                <w:color w:val="4A4A4A"/>
              </w:rPr>
              <w:t>Memorise</w:t>
            </w:r>
            <w:proofErr w:type="spellEnd"/>
            <w:r>
              <w:rPr>
                <w:color w:val="4A4A4A"/>
              </w:rPr>
              <w:t xml:space="preserve"> this triangle before exam day.</w:t>
            </w:r>
          </w:p>
        </w:tc>
      </w:tr>
    </w:tbl>
    <w:p w:rsidR="00016B43" w:rsidRDefault="00016B43">
      <w:pPr>
        <w:spacing w:before="120"/>
      </w:pPr>
    </w:p>
    <w:p w:rsidR="00016B43" w:rsidRDefault="000B7F98">
      <w:r>
        <w:br w:type="page"/>
      </w:r>
    </w:p>
    <w:p w:rsidR="00016B43" w:rsidRDefault="000B7F98">
      <w:pPr>
        <w:pBdr>
          <w:bottom w:val="single" w:sz="8" w:space="4" w:color="2E6DA4"/>
        </w:pBdr>
        <w:spacing w:before="240" w:after="80"/>
      </w:pPr>
      <w:r>
        <w:rPr>
          <w:b/>
          <w:bCs/>
          <w:color w:val="2E6DA4"/>
          <w:sz w:val="24"/>
          <w:szCs w:val="24"/>
        </w:rPr>
        <w:lastRenderedPageBreak/>
        <w:t>SECTION 2.2 — UNSUPERVISED LEARNING</w:t>
      </w:r>
    </w:p>
    <w:p w:rsidR="00016B43" w:rsidRDefault="000B7F98">
      <w:pPr>
        <w:spacing w:before="160" w:after="60"/>
      </w:pPr>
      <w:bookmarkStart w:id="0" w:name="_GoBack"/>
      <w:bookmarkEnd w:id="0"/>
      <w:r>
        <w:rPr>
          <w:b/>
          <w:bCs/>
          <w:color w:val="2E6DA4"/>
          <w:sz w:val="22"/>
          <w:szCs w:val="22"/>
        </w:rPr>
        <w:t>Core Definition</w:t>
      </w:r>
    </w:p>
    <w:p w:rsidR="00016B43" w:rsidRDefault="000B7F98">
      <w:pPr>
        <w:spacing w:before="60" w:after="80"/>
      </w:pPr>
      <w:r>
        <w:rPr>
          <w:color w:val="4A4A4A"/>
        </w:rPr>
        <w:t>Unsupervised learning trains a model on data with no labels — no human has pre-classified the examples. The model explores raw data entirely on its own, discovering hidden structure, patterns, and groupings that were not explicitly defined. There is no correct answer to learn from — the model finds patterns from the inherent structure of the data itself.</w:t>
      </w:r>
    </w:p>
    <w:p w:rsidR="00016B43" w:rsidRDefault="00016B43">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016B43">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016B43" w:rsidRDefault="000B7F98">
            <w:pPr>
              <w:jc w:val="center"/>
            </w:pPr>
            <w:r>
              <w:rPr>
                <w:b/>
                <w:bCs/>
                <w:color w:val="FFFFFF"/>
                <w:sz w:val="18"/>
                <w:szCs w:val="18"/>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016B43" w:rsidRDefault="000B7F98">
            <w:pPr>
              <w:jc w:val="center"/>
            </w:pPr>
            <w:r>
              <w:rPr>
                <w:b/>
                <w:bCs/>
                <w:color w:val="FFFFFF"/>
                <w:sz w:val="18"/>
                <w:szCs w:val="18"/>
              </w:rPr>
              <w:t>Supervised Learning</w:t>
            </w:r>
          </w:p>
        </w:tc>
        <w:tc>
          <w:tcPr>
            <w:tcW w:w="368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016B43" w:rsidRDefault="000B7F98">
            <w:pPr>
              <w:jc w:val="center"/>
            </w:pPr>
            <w:r>
              <w:rPr>
                <w:b/>
                <w:bCs/>
                <w:color w:val="FFFFFF"/>
                <w:sz w:val="18"/>
                <w:szCs w:val="18"/>
              </w:rPr>
              <w:t>Unsupervised Learning</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Labels</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Required — every example has a known correct output</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Not required — no labels exist or are used</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Goal</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Predict a known outcome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Discover unknown structure</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Human input</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Human defines what to predict and labels the data</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Human defines what data to explore</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Output</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Prediction or classification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Clusters, anomaly scores, compressed representations</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Evaluation</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Measurable — compare predictions to known labels</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Harder — no ground truth to compare against</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Treasury example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 xml:space="preserve">Predict which client will churn (known outcome from </w:t>
            </w:r>
            <w:proofErr w:type="spellStart"/>
            <w:r>
              <w:rPr>
                <w:color w:val="4A4A4A"/>
                <w:sz w:val="18"/>
                <w:szCs w:val="18"/>
              </w:rPr>
              <w:t>labelled</w:t>
            </w:r>
            <w:proofErr w:type="spellEnd"/>
            <w:r>
              <w:rPr>
                <w:color w:val="4A4A4A"/>
                <w:sz w:val="18"/>
                <w:szCs w:val="18"/>
              </w:rPr>
              <w:t xml:space="preserve"> history)</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Discover natural client segments that no one previously defined</w:t>
            </w:r>
          </w:p>
        </w:tc>
      </w:tr>
    </w:tbl>
    <w:p w:rsidR="00016B43" w:rsidRDefault="00016B43">
      <w:pPr>
        <w:spacing w:before="80"/>
      </w:pPr>
    </w:p>
    <w:p w:rsidR="00016B43" w:rsidRDefault="000B7F98">
      <w:pPr>
        <w:spacing w:before="160" w:after="60"/>
      </w:pPr>
      <w:r>
        <w:rPr>
          <w:b/>
          <w:bCs/>
          <w:color w:val="2E6DA4"/>
          <w:sz w:val="22"/>
          <w:szCs w:val="22"/>
        </w:rPr>
        <w:t>Technique 1 — Clustering</w:t>
      </w:r>
    </w:p>
    <w:p w:rsidR="00016B43" w:rsidRDefault="000B7F98">
      <w:pPr>
        <w:spacing w:before="60" w:after="80"/>
      </w:pPr>
      <w:r>
        <w:rPr>
          <w:color w:val="4A4A4A"/>
        </w:rPr>
        <w:t>Clustering groups similar data points together based on their characteristics without any predefined category labels. The model discovers natural groupings — you are not telling it what groups to look for. Key word: discovers.</w:t>
      </w:r>
    </w:p>
    <w:p w:rsidR="00016B43" w:rsidRDefault="00016B43">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016B43">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016B43" w:rsidRDefault="000B7F98">
            <w:pPr>
              <w:jc w:val="center"/>
            </w:pPr>
            <w:r>
              <w:rPr>
                <w:b/>
                <w:bCs/>
                <w:color w:val="FFFFFF"/>
                <w:sz w:val="18"/>
                <w:szCs w:val="18"/>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016B43" w:rsidRDefault="000B7F98">
            <w:pPr>
              <w:jc w:val="center"/>
            </w:pPr>
            <w:r>
              <w:rPr>
                <w:b/>
                <w:bCs/>
                <w:color w:val="FFFFFF"/>
                <w:sz w:val="18"/>
                <w:szCs w:val="18"/>
              </w:rPr>
              <w:t>Classification (Supervised)</w:t>
            </w:r>
          </w:p>
        </w:tc>
        <w:tc>
          <w:tcPr>
            <w:tcW w:w="368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016B43" w:rsidRDefault="000B7F98">
            <w:pPr>
              <w:jc w:val="center"/>
            </w:pPr>
            <w:r>
              <w:rPr>
                <w:b/>
                <w:bCs/>
                <w:color w:val="FFFFFF"/>
                <w:sz w:val="18"/>
                <w:szCs w:val="18"/>
              </w:rPr>
              <w:t>Clustering (Unsupervised)</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Categories</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Predefined by humans before training</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Discovered by the model from the data</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Labels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Every training example has a label</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No labels exist</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Knowledge before training</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You know what groups exist</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You discover what groups exist after training</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Human role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Labels each example in the training set</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Defines the data to explore and the number of clusters (K)</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Treasury example</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Classify each FX transaction as Cash, Tom, or Spot — categories pre-defined by settlement convention</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Discover natural client segments from transaction </w:t>
            </w:r>
            <w:proofErr w:type="spellStart"/>
            <w:r>
              <w:rPr>
                <w:color w:val="4A4A4A"/>
                <w:sz w:val="18"/>
                <w:szCs w:val="18"/>
              </w:rPr>
              <w:t>behaviour</w:t>
            </w:r>
            <w:proofErr w:type="spellEnd"/>
            <w:r>
              <w:rPr>
                <w:color w:val="4A4A4A"/>
                <w:sz w:val="18"/>
                <w:szCs w:val="18"/>
              </w:rPr>
              <w:t xml:space="preserve"> — no one knew these segments existed before running the model</w:t>
            </w:r>
          </w:p>
        </w:tc>
      </w:tr>
      <w:tr w:rsidR="00016B43">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AWS Service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proofErr w:type="spellStart"/>
            <w:r>
              <w:rPr>
                <w:color w:val="4A4A4A"/>
                <w:sz w:val="18"/>
                <w:szCs w:val="18"/>
              </w:rPr>
              <w:t>SageMaker</w:t>
            </w:r>
            <w:proofErr w:type="spellEnd"/>
            <w:r>
              <w:rPr>
                <w:color w:val="4A4A4A"/>
                <w:sz w:val="18"/>
                <w:szCs w:val="18"/>
              </w:rPr>
              <w:t xml:space="preserve"> (custom), Comprehend, </w:t>
            </w:r>
            <w:proofErr w:type="spellStart"/>
            <w:r>
              <w:rPr>
                <w:color w:val="4A4A4A"/>
                <w:sz w:val="18"/>
                <w:szCs w:val="18"/>
              </w:rPr>
              <w:t>Rekognition</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proofErr w:type="spellStart"/>
            <w:r>
              <w:rPr>
                <w:color w:val="4A4A4A"/>
                <w:sz w:val="18"/>
                <w:szCs w:val="18"/>
              </w:rPr>
              <w:t>SageMaker</w:t>
            </w:r>
            <w:proofErr w:type="spellEnd"/>
            <w:r>
              <w:rPr>
                <w:color w:val="4A4A4A"/>
                <w:sz w:val="18"/>
                <w:szCs w:val="18"/>
              </w:rPr>
              <w:t xml:space="preserve"> with K-means built-in algorithm</w:t>
            </w:r>
          </w:p>
        </w:tc>
      </w:tr>
    </w:tbl>
    <w:p w:rsidR="00016B43" w:rsidRDefault="00016B43">
      <w:pPr>
        <w:spacing w:before="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016B43">
        <w:tc>
          <w:tcPr>
            <w:tcW w:w="220" w:type="dxa"/>
            <w:tcBorders>
              <w:top w:val="none" w:sz="0" w:space="0" w:color="FFFFFF"/>
              <w:left w:val="none" w:sz="0" w:space="0" w:color="FFFFFF"/>
              <w:bottom w:val="none" w:sz="0" w:space="0" w:color="FFFFFF"/>
              <w:right w:val="none" w:sz="0" w:space="0" w:color="FFFFFF"/>
            </w:tcBorders>
            <w:shd w:val="clear" w:color="auto" w:fill="1A6B3A"/>
            <w:tcMar>
              <w:top w:w="0" w:type="dxa"/>
              <w:left w:w="0" w:type="dxa"/>
              <w:bottom w:w="0" w:type="dxa"/>
              <w:right w:w="0" w:type="dxa"/>
            </w:tcMar>
          </w:tcPr>
          <w:p w:rsidR="00016B43" w:rsidRDefault="00016B43"/>
        </w:tc>
        <w:tc>
          <w:tcPr>
            <w:tcW w:w="9140" w:type="dxa"/>
            <w:tcBorders>
              <w:top w:val="none" w:sz="0" w:space="0" w:color="FFFFFF"/>
              <w:left w:val="none" w:sz="0" w:space="0" w:color="FFFFFF"/>
              <w:bottom w:val="none" w:sz="0" w:space="0" w:color="FFFFFF"/>
              <w:right w:val="none" w:sz="0" w:space="0" w:color="FFFFFF"/>
            </w:tcBorders>
            <w:shd w:val="clear" w:color="auto" w:fill="D6F0E0"/>
            <w:tcMar>
              <w:top w:w="100" w:type="dxa"/>
              <w:left w:w="160" w:type="dxa"/>
              <w:bottom w:w="100" w:type="dxa"/>
              <w:right w:w="160" w:type="dxa"/>
            </w:tcMar>
          </w:tcPr>
          <w:p w:rsidR="00016B43" w:rsidRDefault="000B7F98">
            <w:r>
              <w:rPr>
                <w:b/>
                <w:bCs/>
                <w:color w:val="1A6B3A"/>
                <w:sz w:val="19"/>
                <w:szCs w:val="19"/>
              </w:rPr>
              <w:t>Two-Stage Pipeline</w:t>
            </w:r>
          </w:p>
          <w:p w:rsidR="00016B43" w:rsidRDefault="000B7F98">
            <w:pPr>
              <w:spacing w:before="40"/>
            </w:pPr>
            <w:r>
              <w:rPr>
                <w:color w:val="4A4A4A"/>
              </w:rPr>
              <w:t>Clustering can feed into classification. Stage 1: Run unsupervised clustering to discover natural segments (no labels needed). Stage 2: Use the discovered cluster labels to train a supervised classifier that automatically assigns new clients to segments at onboarding. The discovered cluster assignments become the training labels for the classification model.</w:t>
            </w:r>
          </w:p>
        </w:tc>
      </w:tr>
    </w:tbl>
    <w:p w:rsidR="00016B43" w:rsidRDefault="00016B43">
      <w:pPr>
        <w:spacing w:before="80"/>
      </w:pPr>
    </w:p>
    <w:p w:rsidR="00016B43" w:rsidRDefault="000B7F98">
      <w:pPr>
        <w:spacing w:before="160" w:after="60"/>
      </w:pPr>
      <w:r>
        <w:rPr>
          <w:b/>
          <w:bCs/>
          <w:color w:val="2E6DA4"/>
          <w:sz w:val="22"/>
          <w:szCs w:val="22"/>
        </w:rPr>
        <w:t>Technique 2 — Anomaly Detection</w:t>
      </w:r>
    </w:p>
    <w:p w:rsidR="00016B43" w:rsidRDefault="000B7F98">
      <w:pPr>
        <w:spacing w:before="60" w:after="80"/>
      </w:pPr>
      <w:r>
        <w:rPr>
          <w:color w:val="4A4A4A"/>
        </w:rPr>
        <w:t xml:space="preserve">Anomaly detection identifies data points that deviate significantly from established normal patterns. The model learns what normal looks like from </w:t>
      </w:r>
      <w:proofErr w:type="spellStart"/>
      <w:r>
        <w:rPr>
          <w:color w:val="4A4A4A"/>
        </w:rPr>
        <w:t>unlabelled</w:t>
      </w:r>
      <w:proofErr w:type="spellEnd"/>
      <w:r>
        <w:rPr>
          <w:color w:val="4A4A4A"/>
        </w:rPr>
        <w:t xml:space="preserve"> data and flags anything that deviates beyond a threshold. No </w:t>
      </w:r>
      <w:proofErr w:type="spellStart"/>
      <w:r>
        <w:rPr>
          <w:color w:val="4A4A4A"/>
        </w:rPr>
        <w:lastRenderedPageBreak/>
        <w:t>labelled</w:t>
      </w:r>
      <w:proofErr w:type="spellEnd"/>
      <w:r>
        <w:rPr>
          <w:color w:val="4A4A4A"/>
        </w:rPr>
        <w:t xml:space="preserve"> examples of anomalies are needed — the model learns normality from the bulk of the data, which is mostly normal.</w:t>
      </w:r>
    </w:p>
    <w:p w:rsidR="00016B43" w:rsidRDefault="00016B43">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016B43">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016B43" w:rsidRDefault="000B7F98">
            <w:pPr>
              <w:jc w:val="center"/>
            </w:pPr>
            <w:r>
              <w:rPr>
                <w:b/>
                <w:bCs/>
                <w:color w:val="FFFFFF"/>
                <w:sz w:val="18"/>
                <w:szCs w:val="18"/>
              </w:rPr>
              <w:t>Dimension</w:t>
            </w:r>
          </w:p>
        </w:tc>
        <w:tc>
          <w:tcPr>
            <w:tcW w:w="358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016B43" w:rsidRDefault="000B7F98">
            <w:pPr>
              <w:jc w:val="center"/>
            </w:pPr>
            <w:r>
              <w:rPr>
                <w:b/>
                <w:bCs/>
                <w:color w:val="FFFFFF"/>
                <w:sz w:val="18"/>
                <w:szCs w:val="18"/>
              </w:rPr>
              <w:t>Supervised Fraud Classification</w:t>
            </w:r>
          </w:p>
        </w:tc>
        <w:tc>
          <w:tcPr>
            <w:tcW w:w="358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016B43" w:rsidRDefault="000B7F98">
            <w:pPr>
              <w:jc w:val="center"/>
            </w:pPr>
            <w:r>
              <w:rPr>
                <w:b/>
                <w:bCs/>
                <w:color w:val="FFFFFF"/>
                <w:sz w:val="18"/>
                <w:szCs w:val="18"/>
              </w:rPr>
              <w:t>Unsupervised Anomaly Detection</w:t>
            </w:r>
          </w:p>
        </w:tc>
      </w:tr>
      <w:tr w:rsidR="00016B43">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Labels required</w:t>
            </w:r>
          </w:p>
        </w:tc>
        <w:tc>
          <w:tcPr>
            <w:tcW w:w="35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Yes — </w:t>
            </w:r>
            <w:proofErr w:type="spellStart"/>
            <w:r>
              <w:rPr>
                <w:color w:val="4A4A4A"/>
                <w:sz w:val="18"/>
                <w:szCs w:val="18"/>
              </w:rPr>
              <w:t>labelled</w:t>
            </w:r>
            <w:proofErr w:type="spellEnd"/>
            <w:r>
              <w:rPr>
                <w:color w:val="4A4A4A"/>
                <w:sz w:val="18"/>
                <w:szCs w:val="18"/>
              </w:rPr>
              <w:t xml:space="preserve"> examples of both fraud and legitimate</w:t>
            </w:r>
          </w:p>
        </w:tc>
        <w:tc>
          <w:tcPr>
            <w:tcW w:w="35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No — only normal data needed</w:t>
            </w:r>
          </w:p>
        </w:tc>
      </w:tr>
      <w:tr w:rsidR="00016B43">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What it detects</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Known fraud patterns seen in training data</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Any statistical deviation — including novel patterns never seen before</w:t>
            </w:r>
          </w:p>
        </w:tc>
      </w:tr>
      <w:tr w:rsidR="00016B43">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Novel fraud methods</w:t>
            </w:r>
          </w:p>
        </w:tc>
        <w:tc>
          <w:tcPr>
            <w:tcW w:w="35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Missed entirely if not in training data</w:t>
            </w:r>
          </w:p>
        </w:tc>
        <w:tc>
          <w:tcPr>
            <w:tcW w:w="35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Caught because they deviate from normal baseline</w:t>
            </w:r>
          </w:p>
        </w:tc>
      </w:tr>
      <w:tr w:rsidR="00016B43">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Use when</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 xml:space="preserve">Extensive </w:t>
            </w:r>
            <w:proofErr w:type="spellStart"/>
            <w:r>
              <w:rPr>
                <w:color w:val="4A4A4A"/>
                <w:sz w:val="18"/>
                <w:szCs w:val="18"/>
              </w:rPr>
              <w:t>labelled</w:t>
            </w:r>
            <w:proofErr w:type="spellEnd"/>
            <w:r>
              <w:rPr>
                <w:color w:val="4A4A4A"/>
                <w:sz w:val="18"/>
                <w:szCs w:val="18"/>
              </w:rPr>
              <w:t xml:space="preserve"> fraud history available</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No labels, or need to detect novel/emerging patterns</w:t>
            </w:r>
          </w:p>
        </w:tc>
      </w:tr>
      <w:tr w:rsidR="00016B43">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Treasury examples</w:t>
            </w:r>
          </w:p>
        </w:tc>
        <w:tc>
          <w:tcPr>
            <w:tcW w:w="35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Fraud Detector with </w:t>
            </w:r>
            <w:proofErr w:type="spellStart"/>
            <w:r>
              <w:rPr>
                <w:color w:val="4A4A4A"/>
                <w:sz w:val="18"/>
                <w:szCs w:val="18"/>
              </w:rPr>
              <w:t>labelled</w:t>
            </w:r>
            <w:proofErr w:type="spellEnd"/>
            <w:r>
              <w:rPr>
                <w:color w:val="4A4A4A"/>
                <w:sz w:val="18"/>
                <w:szCs w:val="18"/>
              </w:rPr>
              <w:t xml:space="preserve"> transaction history</w:t>
            </w:r>
          </w:p>
        </w:tc>
        <w:tc>
          <w:tcPr>
            <w:tcW w:w="35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API </w:t>
            </w:r>
            <w:proofErr w:type="spellStart"/>
            <w:r>
              <w:rPr>
                <w:color w:val="4A4A4A"/>
                <w:sz w:val="18"/>
                <w:szCs w:val="18"/>
              </w:rPr>
              <w:t>behaviour</w:t>
            </w:r>
            <w:proofErr w:type="spellEnd"/>
            <w:r>
              <w:rPr>
                <w:color w:val="4A4A4A"/>
                <w:sz w:val="18"/>
                <w:szCs w:val="18"/>
              </w:rPr>
              <w:t xml:space="preserve"> monitoring, new attack vector detection, market manipulation surveillance</w:t>
            </w:r>
          </w:p>
        </w:tc>
      </w:tr>
      <w:tr w:rsidR="00016B43">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AWS Service</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 xml:space="preserve">Amazon </w:t>
            </w:r>
            <w:proofErr w:type="spellStart"/>
            <w:r>
              <w:rPr>
                <w:color w:val="4A4A4A"/>
                <w:sz w:val="18"/>
                <w:szCs w:val="18"/>
              </w:rPr>
              <w:t>SageMaker</w:t>
            </w:r>
            <w:proofErr w:type="spellEnd"/>
            <w:r>
              <w:rPr>
                <w:color w:val="4A4A4A"/>
                <w:sz w:val="18"/>
                <w:szCs w:val="18"/>
              </w:rPr>
              <w:t xml:space="preserve"> or Amazon Fraud Detector</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proofErr w:type="spellStart"/>
            <w:r>
              <w:rPr>
                <w:color w:val="4A4A4A"/>
                <w:sz w:val="18"/>
                <w:szCs w:val="18"/>
              </w:rPr>
              <w:t>SageMaker</w:t>
            </w:r>
            <w:proofErr w:type="spellEnd"/>
            <w:r>
              <w:rPr>
                <w:color w:val="4A4A4A"/>
                <w:sz w:val="18"/>
                <w:szCs w:val="18"/>
              </w:rPr>
              <w:t xml:space="preserve"> (Random Cut Forest), Amazon Lookout for Metrics</w:t>
            </w:r>
          </w:p>
        </w:tc>
      </w:tr>
    </w:tbl>
    <w:p w:rsidR="00016B43" w:rsidRDefault="00016B43">
      <w:pPr>
        <w:spacing w:before="80"/>
      </w:pPr>
    </w:p>
    <w:p w:rsidR="00016B43" w:rsidRDefault="000B7F98">
      <w:pPr>
        <w:spacing w:before="160" w:after="60"/>
      </w:pPr>
      <w:r>
        <w:rPr>
          <w:b/>
          <w:bCs/>
          <w:color w:val="2E6DA4"/>
          <w:sz w:val="22"/>
          <w:szCs w:val="22"/>
        </w:rPr>
        <w:t>Technique 3 — Dimensionality Reduction</w:t>
      </w:r>
    </w:p>
    <w:p w:rsidR="00016B43" w:rsidRDefault="000B7F98">
      <w:pPr>
        <w:spacing w:before="60" w:after="80"/>
      </w:pPr>
      <w:r>
        <w:rPr>
          <w:color w:val="4A4A4A"/>
        </w:rPr>
        <w:t>Dimensionality reduction compresses a dataset with many variables (high dimensionality) into fewer meaningful variables while preserving as much important information as possible. Many real-world variables are correlated — they carry overlapping information. PCA removes the redundancy, keeping only the essential underlying patterns.</w:t>
      </w:r>
    </w:p>
    <w:p w:rsidR="00016B43" w:rsidRDefault="00016B43">
      <w:pPr>
        <w:spacing w:before="60"/>
      </w:pPr>
    </w:p>
    <w:p w:rsidR="00016B43" w:rsidRDefault="000B7F98">
      <w:pPr>
        <w:pStyle w:val="ListParagraph"/>
        <w:numPr>
          <w:ilvl w:val="0"/>
          <w:numId w:val="2"/>
        </w:numPr>
        <w:spacing w:before="40" w:after="40"/>
      </w:pPr>
      <w:r>
        <w:rPr>
          <w:b/>
          <w:bCs/>
          <w:color w:val="4A4A4A"/>
        </w:rPr>
        <w:t xml:space="preserve">Reduce </w:t>
      </w:r>
      <w:proofErr w:type="spellStart"/>
      <w:r>
        <w:rPr>
          <w:b/>
          <w:bCs/>
          <w:color w:val="4A4A4A"/>
        </w:rPr>
        <w:t>overfitting</w:t>
      </w:r>
      <w:proofErr w:type="spellEnd"/>
      <w:r>
        <w:rPr>
          <w:b/>
          <w:bCs/>
          <w:color w:val="4A4A4A"/>
        </w:rPr>
        <w:t xml:space="preserve">: </w:t>
      </w:r>
      <w:r>
        <w:rPr>
          <w:color w:val="4A4A4A"/>
        </w:rPr>
        <w:t xml:space="preserve">Too many variables relative to training examples causes </w:t>
      </w:r>
      <w:proofErr w:type="spellStart"/>
      <w:r>
        <w:rPr>
          <w:color w:val="4A4A4A"/>
        </w:rPr>
        <w:t>overfitting</w:t>
      </w:r>
      <w:proofErr w:type="spellEnd"/>
      <w:r>
        <w:rPr>
          <w:color w:val="4A4A4A"/>
        </w:rPr>
        <w:t>. Reducing dimensions lowers the risk.</w:t>
      </w:r>
    </w:p>
    <w:p w:rsidR="00016B43" w:rsidRDefault="000B7F98">
      <w:pPr>
        <w:pStyle w:val="ListParagraph"/>
        <w:numPr>
          <w:ilvl w:val="0"/>
          <w:numId w:val="2"/>
        </w:numPr>
        <w:spacing w:before="40" w:after="40"/>
      </w:pPr>
      <w:r>
        <w:rPr>
          <w:b/>
          <w:bCs/>
          <w:color w:val="4A4A4A"/>
        </w:rPr>
        <w:t xml:space="preserve">Improve clustering quality: </w:t>
      </w:r>
      <w:r>
        <w:rPr>
          <w:color w:val="4A4A4A"/>
        </w:rPr>
        <w:t>In very high dimensions (100+ variables) all data points appear similarly distant — the curse of dimensionality. PCA makes distance calculations meaningful.</w:t>
      </w:r>
    </w:p>
    <w:p w:rsidR="00016B43" w:rsidRDefault="000B7F98">
      <w:pPr>
        <w:pStyle w:val="ListParagraph"/>
        <w:numPr>
          <w:ilvl w:val="0"/>
          <w:numId w:val="2"/>
        </w:numPr>
        <w:spacing w:before="40" w:after="40"/>
      </w:pPr>
      <w:r>
        <w:rPr>
          <w:b/>
          <w:bCs/>
          <w:color w:val="4A4A4A"/>
        </w:rPr>
        <w:t xml:space="preserve">Enable </w:t>
      </w:r>
      <w:proofErr w:type="spellStart"/>
      <w:r>
        <w:rPr>
          <w:b/>
          <w:bCs/>
          <w:color w:val="4A4A4A"/>
        </w:rPr>
        <w:t>visualisation</w:t>
      </w:r>
      <w:proofErr w:type="spellEnd"/>
      <w:r>
        <w:rPr>
          <w:b/>
          <w:bCs/>
          <w:color w:val="4A4A4A"/>
        </w:rPr>
        <w:t xml:space="preserve">: </w:t>
      </w:r>
      <w:r>
        <w:rPr>
          <w:color w:val="4A4A4A"/>
        </w:rPr>
        <w:t xml:space="preserve">Cannot </w:t>
      </w:r>
      <w:proofErr w:type="spellStart"/>
      <w:r>
        <w:rPr>
          <w:color w:val="4A4A4A"/>
        </w:rPr>
        <w:t>visualise</w:t>
      </w:r>
      <w:proofErr w:type="spellEnd"/>
      <w:r>
        <w:rPr>
          <w:color w:val="4A4A4A"/>
        </w:rPr>
        <w:t xml:space="preserve"> data in 200 dimensions. PCA reduces to 2-3 dimensions for plotting, enabling executive presentations of cluster structure.</w:t>
      </w:r>
    </w:p>
    <w:p w:rsidR="00016B43" w:rsidRDefault="000B7F98">
      <w:pPr>
        <w:pStyle w:val="ListParagraph"/>
        <w:numPr>
          <w:ilvl w:val="0"/>
          <w:numId w:val="2"/>
        </w:numPr>
        <w:spacing w:before="40" w:after="40"/>
      </w:pPr>
      <w:r>
        <w:rPr>
          <w:b/>
          <w:bCs/>
          <w:color w:val="4A4A4A"/>
        </w:rPr>
        <w:t xml:space="preserve">Remove correlated redundancy: </w:t>
      </w:r>
      <w:r>
        <w:rPr>
          <w:color w:val="4A4A4A"/>
        </w:rPr>
        <w:t>200 correlated client variables may contain only 15 meaningful underlying dimensions. PCA extracts those 15, discarding noise.</w:t>
      </w:r>
    </w:p>
    <w:p w:rsidR="00016B43" w:rsidRDefault="000B7F98">
      <w:pPr>
        <w:spacing w:before="160" w:after="60"/>
      </w:pPr>
      <w:r>
        <w:rPr>
          <w:b/>
          <w:bCs/>
          <w:color w:val="2E6DA4"/>
          <w:sz w:val="22"/>
          <w:szCs w:val="22"/>
        </w:rPr>
        <w:t>Three Techniques Side by Side</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1"/>
        <w:gridCol w:w="1298"/>
        <w:gridCol w:w="1335"/>
        <w:gridCol w:w="1387"/>
        <w:gridCol w:w="1159"/>
        <w:gridCol w:w="1325"/>
        <w:gridCol w:w="1375"/>
      </w:tblGrid>
      <w:tr w:rsidR="00016B43">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016B43" w:rsidRDefault="000B7F98">
            <w:pPr>
              <w:jc w:val="center"/>
            </w:pPr>
            <w:r>
              <w:rPr>
                <w:b/>
                <w:bCs/>
                <w:color w:val="FFFFFF"/>
                <w:sz w:val="18"/>
                <w:szCs w:val="18"/>
              </w:rPr>
              <w:t>Technique</w:t>
            </w:r>
          </w:p>
        </w:tc>
        <w:tc>
          <w:tcPr>
            <w:tcW w:w="14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016B43" w:rsidRDefault="000B7F98">
            <w:pPr>
              <w:jc w:val="center"/>
            </w:pPr>
            <w:r>
              <w:rPr>
                <w:b/>
                <w:bCs/>
                <w:color w:val="FFFFFF"/>
                <w:sz w:val="18"/>
                <w:szCs w:val="18"/>
              </w:rPr>
              <w:t>Goal</w:t>
            </w:r>
          </w:p>
        </w:tc>
        <w:tc>
          <w:tcPr>
            <w:tcW w:w="14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016B43" w:rsidRDefault="000B7F98">
            <w:pPr>
              <w:jc w:val="center"/>
            </w:pPr>
            <w:r>
              <w:rPr>
                <w:b/>
                <w:bCs/>
                <w:color w:val="FFFFFF"/>
                <w:sz w:val="18"/>
                <w:szCs w:val="18"/>
              </w:rPr>
              <w:t>Input</w:t>
            </w:r>
          </w:p>
        </w:tc>
        <w:tc>
          <w:tcPr>
            <w:tcW w:w="14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016B43" w:rsidRDefault="000B7F98">
            <w:pPr>
              <w:jc w:val="center"/>
            </w:pPr>
            <w:r>
              <w:rPr>
                <w:b/>
                <w:bCs/>
                <w:color w:val="FFFFFF"/>
                <w:sz w:val="18"/>
                <w:szCs w:val="18"/>
              </w:rPr>
              <w:t>Output</w:t>
            </w:r>
          </w:p>
        </w:tc>
        <w:tc>
          <w:tcPr>
            <w:tcW w:w="1200" w:type="dxa"/>
            <w:tcBorders>
              <w:top w:val="single" w:sz="1" w:space="0" w:color="CCCCCC"/>
              <w:left w:val="single" w:sz="1" w:space="0" w:color="CCCCCC"/>
              <w:bottom w:val="single" w:sz="1" w:space="0" w:color="CCCCCC"/>
              <w:right w:val="single" w:sz="1" w:space="0" w:color="CCCCCC"/>
            </w:tcBorders>
            <w:shd w:val="clear" w:color="auto" w:fill="5B1A6B"/>
            <w:tcMar>
              <w:top w:w="80" w:type="dxa"/>
              <w:left w:w="100" w:type="dxa"/>
              <w:bottom w:w="80" w:type="dxa"/>
              <w:right w:w="100" w:type="dxa"/>
            </w:tcMar>
          </w:tcPr>
          <w:p w:rsidR="00016B43" w:rsidRDefault="000B7F98">
            <w:pPr>
              <w:jc w:val="center"/>
            </w:pPr>
            <w:r>
              <w:rPr>
                <w:b/>
                <w:bCs/>
                <w:color w:val="FFFFFF"/>
                <w:sz w:val="18"/>
                <w:szCs w:val="18"/>
              </w:rPr>
              <w:t>Algorithm</w:t>
            </w:r>
          </w:p>
        </w:tc>
        <w:tc>
          <w:tcPr>
            <w:tcW w:w="140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00" w:type="dxa"/>
              <w:bottom w:w="80" w:type="dxa"/>
              <w:right w:w="100" w:type="dxa"/>
            </w:tcMar>
          </w:tcPr>
          <w:p w:rsidR="00016B43" w:rsidRDefault="000B7F98">
            <w:pPr>
              <w:jc w:val="center"/>
            </w:pPr>
            <w:r>
              <w:rPr>
                <w:b/>
                <w:bCs/>
                <w:color w:val="FFFFFF"/>
                <w:sz w:val="18"/>
                <w:szCs w:val="18"/>
              </w:rPr>
              <w:t>AWS Service</w:t>
            </w:r>
          </w:p>
        </w:tc>
        <w:tc>
          <w:tcPr>
            <w:tcW w:w="1160" w:type="dxa"/>
            <w:tcBorders>
              <w:top w:val="single" w:sz="1" w:space="0" w:color="CCCCCC"/>
              <w:left w:val="single" w:sz="1" w:space="0" w:color="CCCCCC"/>
              <w:bottom w:val="single" w:sz="1" w:space="0" w:color="CCCCCC"/>
              <w:right w:val="single" w:sz="1" w:space="0" w:color="CCCCCC"/>
            </w:tcBorders>
            <w:shd w:val="clear" w:color="auto" w:fill="7B4F00"/>
            <w:tcMar>
              <w:top w:w="80" w:type="dxa"/>
              <w:left w:w="100" w:type="dxa"/>
              <w:bottom w:w="80" w:type="dxa"/>
              <w:right w:w="100" w:type="dxa"/>
            </w:tcMar>
          </w:tcPr>
          <w:p w:rsidR="00016B43" w:rsidRDefault="000B7F98">
            <w:pPr>
              <w:jc w:val="center"/>
            </w:pPr>
            <w:r>
              <w:rPr>
                <w:b/>
                <w:bCs/>
                <w:color w:val="FFFFFF"/>
                <w:sz w:val="18"/>
                <w:szCs w:val="18"/>
              </w:rPr>
              <w:t>Exam Trigger</w:t>
            </w:r>
          </w:p>
        </w:tc>
      </w:tr>
      <w:tr w:rsidR="00016B43">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Clustering</w:t>
            </w:r>
          </w:p>
        </w:tc>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Discover natural groups</w:t>
            </w:r>
          </w:p>
        </w:tc>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proofErr w:type="spellStart"/>
            <w:r>
              <w:rPr>
                <w:color w:val="4A4A4A"/>
                <w:sz w:val="18"/>
                <w:szCs w:val="18"/>
              </w:rPr>
              <w:t>Unlabelled</w:t>
            </w:r>
            <w:proofErr w:type="spellEnd"/>
            <w:r>
              <w:rPr>
                <w:color w:val="4A4A4A"/>
                <w:sz w:val="18"/>
                <w:szCs w:val="18"/>
              </w:rPr>
              <w:t xml:space="preserve"> data</w:t>
            </w:r>
          </w:p>
        </w:tc>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Group assignment per data point</w:t>
            </w:r>
          </w:p>
        </w:tc>
        <w:tc>
          <w:tcPr>
            <w:tcW w:w="1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K-means</w:t>
            </w:r>
          </w:p>
        </w:tc>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proofErr w:type="spellStart"/>
            <w:r>
              <w:rPr>
                <w:color w:val="4A4A4A"/>
                <w:sz w:val="18"/>
                <w:szCs w:val="18"/>
              </w:rPr>
              <w:t>SageMaker</w:t>
            </w:r>
            <w:proofErr w:type="spellEnd"/>
            <w:r>
              <w:rPr>
                <w:color w:val="4A4A4A"/>
                <w:sz w:val="18"/>
                <w:szCs w:val="18"/>
              </w:rPr>
              <w:t xml:space="preserve"> (K-means)</w:t>
            </w:r>
          </w:p>
        </w:tc>
        <w:tc>
          <w:tcPr>
            <w:tcW w:w="11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'discover segments,' 'no predefined categories,' 'natural patterns,' 'group similar'</w:t>
            </w:r>
          </w:p>
        </w:tc>
      </w:tr>
      <w:tr w:rsidR="00016B43">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Anomaly Detection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Find unusual outliers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proofErr w:type="spellStart"/>
            <w:r>
              <w:rPr>
                <w:color w:val="4A4A4A"/>
                <w:sz w:val="18"/>
                <w:szCs w:val="18"/>
              </w:rPr>
              <w:t>Unlabelled</w:t>
            </w:r>
            <w:proofErr w:type="spellEnd"/>
            <w:r>
              <w:rPr>
                <w:color w:val="4A4A4A"/>
                <w:sz w:val="18"/>
                <w:szCs w:val="18"/>
              </w:rPr>
              <w:t xml:space="preserve"> data (mostly normal)</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Anomaly score per data point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Random Cut Forest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proofErr w:type="spellStart"/>
            <w:r>
              <w:rPr>
                <w:color w:val="4A4A4A"/>
                <w:sz w:val="18"/>
                <w:szCs w:val="18"/>
              </w:rPr>
              <w:t>SageMaker</w:t>
            </w:r>
            <w:proofErr w:type="spellEnd"/>
            <w:r>
              <w:rPr>
                <w:color w:val="4A4A4A"/>
                <w:sz w:val="18"/>
                <w:szCs w:val="18"/>
              </w:rPr>
              <w:t xml:space="preserve"> (RCF) or Lookout for Metrics</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'detect unusual,' 'no labels,' 'novel patterns,' 'deviation from normal,' 'baseline'</w:t>
            </w:r>
          </w:p>
        </w:tc>
      </w:tr>
      <w:tr w:rsidR="00016B43">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Dimensionality Reduction</w:t>
            </w:r>
          </w:p>
        </w:tc>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Compress many variables to fewer</w:t>
            </w:r>
          </w:p>
        </w:tc>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High-dimensional </w:t>
            </w:r>
            <w:proofErr w:type="spellStart"/>
            <w:r>
              <w:rPr>
                <w:color w:val="4A4A4A"/>
                <w:sz w:val="18"/>
                <w:szCs w:val="18"/>
              </w:rPr>
              <w:t>unlabelled</w:t>
            </w:r>
            <w:proofErr w:type="spellEnd"/>
            <w:r>
              <w:rPr>
                <w:color w:val="4A4A4A"/>
                <w:sz w:val="18"/>
                <w:szCs w:val="18"/>
              </w:rPr>
              <w:t xml:space="preserve"> data</w:t>
            </w:r>
          </w:p>
        </w:tc>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Reduced-dimension representation</w:t>
            </w:r>
          </w:p>
        </w:tc>
        <w:tc>
          <w:tcPr>
            <w:tcW w:w="1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PCA</w:t>
            </w:r>
          </w:p>
        </w:tc>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proofErr w:type="spellStart"/>
            <w:r>
              <w:rPr>
                <w:color w:val="4A4A4A"/>
                <w:sz w:val="18"/>
                <w:szCs w:val="18"/>
              </w:rPr>
              <w:t>SageMaker</w:t>
            </w:r>
            <w:proofErr w:type="spellEnd"/>
            <w:r>
              <w:rPr>
                <w:color w:val="4A4A4A"/>
                <w:sz w:val="18"/>
                <w:szCs w:val="18"/>
              </w:rPr>
              <w:t xml:space="preserve"> (PCA)</w:t>
            </w:r>
          </w:p>
        </w:tc>
        <w:tc>
          <w:tcPr>
            <w:tcW w:w="11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'too many variables,' 'correlated features,' 'compress,' '</w:t>
            </w:r>
            <w:proofErr w:type="spellStart"/>
            <w:r>
              <w:rPr>
                <w:color w:val="4A4A4A"/>
                <w:sz w:val="18"/>
                <w:szCs w:val="18"/>
              </w:rPr>
              <w:t>visualise</w:t>
            </w:r>
            <w:proofErr w:type="spellEnd"/>
            <w:r>
              <w:rPr>
                <w:color w:val="4A4A4A"/>
                <w:sz w:val="18"/>
                <w:szCs w:val="18"/>
              </w:rPr>
              <w:t xml:space="preserve">,' 'curse of </w:t>
            </w:r>
            <w:r>
              <w:rPr>
                <w:color w:val="4A4A4A"/>
                <w:sz w:val="18"/>
                <w:szCs w:val="18"/>
              </w:rPr>
              <w:lastRenderedPageBreak/>
              <w:t>dimensionality'</w:t>
            </w:r>
          </w:p>
        </w:tc>
      </w:tr>
    </w:tbl>
    <w:p w:rsidR="00016B43" w:rsidRDefault="00016B43">
      <w:pPr>
        <w:spacing w:before="80"/>
      </w:pPr>
    </w:p>
    <w:p w:rsidR="00016B43" w:rsidRDefault="000B7F98">
      <w:pPr>
        <w:spacing w:before="160" w:after="60"/>
      </w:pPr>
      <w:r>
        <w:rPr>
          <w:b/>
          <w:bCs/>
          <w:color w:val="2E6DA4"/>
          <w:sz w:val="22"/>
          <w:szCs w:val="22"/>
        </w:rPr>
        <w:t>AWS Anomaly Detection Services — Know the Distinctions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360"/>
      </w:tblGrid>
      <w:tr w:rsidR="00016B43">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016B43" w:rsidRDefault="000B7F98">
            <w:pPr>
              <w:jc w:val="center"/>
            </w:pPr>
            <w:r>
              <w:rPr>
                <w:b/>
                <w:bCs/>
                <w:color w:val="FFFFFF"/>
                <w:sz w:val="18"/>
                <w:szCs w:val="18"/>
              </w:rPr>
              <w:t>Service</w:t>
            </w:r>
          </w:p>
        </w:tc>
        <w:tc>
          <w:tcPr>
            <w:tcW w:w="24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016B43" w:rsidRDefault="000B7F98">
            <w:pPr>
              <w:jc w:val="center"/>
            </w:pPr>
            <w:r>
              <w:rPr>
                <w:b/>
                <w:bCs/>
                <w:color w:val="FFFFFF"/>
                <w:sz w:val="18"/>
                <w:szCs w:val="18"/>
              </w:rPr>
              <w:t>Use Case</w:t>
            </w:r>
          </w:p>
        </w:tc>
        <w:tc>
          <w:tcPr>
            <w:tcW w:w="24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016B43" w:rsidRDefault="000B7F98">
            <w:pPr>
              <w:jc w:val="center"/>
            </w:pPr>
            <w:r>
              <w:rPr>
                <w:b/>
                <w:bCs/>
                <w:color w:val="FFFFFF"/>
                <w:sz w:val="18"/>
                <w:szCs w:val="18"/>
              </w:rPr>
              <w:t>Who Uses It</w:t>
            </w:r>
          </w:p>
        </w:tc>
        <w:tc>
          <w:tcPr>
            <w:tcW w:w="23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016B43" w:rsidRDefault="000B7F98">
            <w:pPr>
              <w:jc w:val="center"/>
            </w:pPr>
            <w:r>
              <w:rPr>
                <w:b/>
                <w:bCs/>
                <w:color w:val="FFFFFF"/>
                <w:sz w:val="18"/>
                <w:szCs w:val="18"/>
              </w:rPr>
              <w:t>Key Characteristic</w:t>
            </w:r>
          </w:p>
        </w:tc>
      </w:tr>
      <w:tr w:rsidR="00016B43">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proofErr w:type="spellStart"/>
            <w:r>
              <w:rPr>
                <w:b/>
                <w:bCs/>
                <w:color w:val="1B3A6B"/>
                <w:sz w:val="18"/>
                <w:szCs w:val="18"/>
              </w:rPr>
              <w:t>SageMaker</w:t>
            </w:r>
            <w:proofErr w:type="spellEnd"/>
            <w:r>
              <w:rPr>
                <w:b/>
                <w:bCs/>
                <w:color w:val="1B3A6B"/>
                <w:sz w:val="18"/>
                <w:szCs w:val="18"/>
              </w:rPr>
              <w:t xml:space="preserve"> (Random Cut Forest)</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Custom anomaly detection on any dataset</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Data scientists</w:t>
            </w:r>
          </w:p>
        </w:tc>
        <w:tc>
          <w:tcPr>
            <w:tcW w:w="2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Flexible, requires ML expertise, maximum </w:t>
            </w:r>
            <w:proofErr w:type="spellStart"/>
            <w:r>
              <w:rPr>
                <w:color w:val="4A4A4A"/>
                <w:sz w:val="18"/>
                <w:szCs w:val="18"/>
              </w:rPr>
              <w:t>customisation</w:t>
            </w:r>
            <w:proofErr w:type="spellEnd"/>
          </w:p>
        </w:tc>
      </w:tr>
      <w:tr w:rsidR="00016B43">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Amazon Lookout for Metrics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Business and operational metric monitoring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Business/operations teams — no ML expertise needed</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Fully managed, continuous monitoring, automatic pattern learning</w:t>
            </w:r>
          </w:p>
        </w:tc>
      </w:tr>
      <w:tr w:rsidR="00016B43">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Amazon Lookout for Equipment</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Industrial equipment sensor data</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Manufacturing operations</w:t>
            </w:r>
          </w:p>
        </w:tc>
        <w:tc>
          <w:tcPr>
            <w:tcW w:w="2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Specific to </w:t>
            </w:r>
            <w:proofErr w:type="spellStart"/>
            <w:r>
              <w:rPr>
                <w:color w:val="4A4A4A"/>
                <w:sz w:val="18"/>
                <w:szCs w:val="18"/>
              </w:rPr>
              <w:t>IoT</w:t>
            </w:r>
            <w:proofErr w:type="spellEnd"/>
            <w:r>
              <w:rPr>
                <w:color w:val="4A4A4A"/>
                <w:sz w:val="18"/>
                <w:szCs w:val="18"/>
              </w:rPr>
              <w:t xml:space="preserve"> and equipment sensor streams</w:t>
            </w:r>
          </w:p>
        </w:tc>
      </w:tr>
      <w:tr w:rsidR="00016B43">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 xml:space="preserve">Amazon </w:t>
            </w:r>
            <w:proofErr w:type="spellStart"/>
            <w:r>
              <w:rPr>
                <w:b/>
                <w:bCs/>
                <w:color w:val="1B3A6B"/>
                <w:sz w:val="18"/>
                <w:szCs w:val="18"/>
              </w:rPr>
              <w:t>DevOps</w:t>
            </w:r>
            <w:proofErr w:type="spellEnd"/>
            <w:r>
              <w:rPr>
                <w:b/>
                <w:bCs/>
                <w:color w:val="1B3A6B"/>
                <w:sz w:val="18"/>
                <w:szCs w:val="18"/>
              </w:rPr>
              <w:t xml:space="preserve"> Guru</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Application operational health</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proofErr w:type="spellStart"/>
            <w:r>
              <w:rPr>
                <w:color w:val="4A4A4A"/>
                <w:sz w:val="18"/>
                <w:szCs w:val="18"/>
              </w:rPr>
              <w:t>DevOps</w:t>
            </w:r>
            <w:proofErr w:type="spellEnd"/>
            <w:r>
              <w:rPr>
                <w:color w:val="4A4A4A"/>
                <w:sz w:val="18"/>
                <w:szCs w:val="18"/>
              </w:rPr>
              <w:t xml:space="preserve"> and engineering teams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Specific to AWS application metrics and logs</w:t>
            </w:r>
          </w:p>
        </w:tc>
      </w:tr>
      <w:tr w:rsidR="00016B43">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 xml:space="preserve">Amazon </w:t>
            </w:r>
            <w:proofErr w:type="spellStart"/>
            <w:r>
              <w:rPr>
                <w:b/>
                <w:bCs/>
                <w:color w:val="1B3A6B"/>
                <w:sz w:val="18"/>
                <w:szCs w:val="18"/>
              </w:rPr>
              <w:t>GuardDuty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Security threat detection</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Security teams</w:t>
            </w:r>
          </w:p>
        </w:tc>
        <w:tc>
          <w:tcPr>
            <w:tcW w:w="2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Specific to AWS account and network security threats</w:t>
            </w:r>
          </w:p>
        </w:tc>
      </w:tr>
    </w:tbl>
    <w:p w:rsidR="00016B43" w:rsidRDefault="00016B43">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6B43">
        <w:tc>
          <w:tcPr>
            <w:tcW w:w="0" w:type="auto"/>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rsidR="00016B43" w:rsidRDefault="000B7F98">
            <w:r>
              <w:rPr>
                <w:b/>
                <w:bCs/>
                <w:color w:val="7B4F00"/>
              </w:rPr>
              <w:t xml:space="preserve">📌 Managed </w:t>
            </w:r>
            <w:proofErr w:type="spellStart"/>
            <w:r>
              <w:rPr>
                <w:b/>
                <w:bCs/>
                <w:color w:val="7B4F00"/>
              </w:rPr>
              <w:t>vs</w:t>
            </w:r>
            <w:proofErr w:type="spellEnd"/>
            <w:r>
              <w:rPr>
                <w:b/>
                <w:bCs/>
                <w:color w:val="7B4F00"/>
              </w:rPr>
              <w:t xml:space="preserve"> Custom Anomaly Detection</w:t>
            </w:r>
          </w:p>
          <w:p w:rsidR="00016B43" w:rsidRDefault="000B7F98">
            <w:pPr>
              <w:spacing w:before="60"/>
            </w:pPr>
            <w:r>
              <w:rPr>
                <w:color w:val="4A4A4A"/>
              </w:rPr>
              <w:t xml:space="preserve">The persona in the scenario is the fastest signal. Data science team + full control + specific algorithm → </w:t>
            </w:r>
            <w:proofErr w:type="spellStart"/>
            <w:r>
              <w:rPr>
                <w:color w:val="4A4A4A"/>
              </w:rPr>
              <w:t>SageMaker</w:t>
            </w:r>
            <w:proofErr w:type="spellEnd"/>
            <w:r>
              <w:rPr>
                <w:color w:val="4A4A4A"/>
              </w:rPr>
              <w:t xml:space="preserve"> (Random Cut Forest). Operations team + no ML expertise + continuous monitoring + business metrics → Amazon Lookout for Metrics. Security team + AWS account threats → </w:t>
            </w:r>
            <w:proofErr w:type="spellStart"/>
            <w:r>
              <w:rPr>
                <w:color w:val="4A4A4A"/>
              </w:rPr>
              <w:t>GuardDuty</w:t>
            </w:r>
            <w:proofErr w:type="spellEnd"/>
            <w:r>
              <w:rPr>
                <w:color w:val="4A4A4A"/>
              </w:rPr>
              <w:t>.</w:t>
            </w:r>
          </w:p>
        </w:tc>
      </w:tr>
    </w:tbl>
    <w:p w:rsidR="00016B43" w:rsidRDefault="00016B43">
      <w:pPr>
        <w:spacing w:before="80"/>
      </w:pPr>
    </w:p>
    <w:p w:rsidR="00016B43" w:rsidRDefault="000B7F98">
      <w:pPr>
        <w:spacing w:before="160" w:after="60"/>
      </w:pPr>
      <w:r>
        <w:rPr>
          <w:b/>
          <w:bCs/>
          <w:color w:val="2E6DA4"/>
          <w:sz w:val="22"/>
          <w:szCs w:val="22"/>
        </w:rPr>
        <w:t>Unsupervised Evaluation — Why It Is Harder</w:t>
      </w:r>
    </w:p>
    <w:p w:rsidR="00016B43" w:rsidRDefault="000B7F98">
      <w:pPr>
        <w:pStyle w:val="ListParagraph"/>
        <w:numPr>
          <w:ilvl w:val="0"/>
          <w:numId w:val="2"/>
        </w:numPr>
        <w:spacing w:before="40" w:after="40"/>
      </w:pPr>
      <w:r>
        <w:rPr>
          <w:b/>
          <w:bCs/>
          <w:color w:val="4A4A4A"/>
        </w:rPr>
        <w:t xml:space="preserve">No ground truth: </w:t>
      </w:r>
      <w:proofErr w:type="gramStart"/>
      <w:r>
        <w:rPr>
          <w:color w:val="4A4A4A"/>
        </w:rPr>
        <w:t>Unlike supervised learning where predictions compare to known labels, unsupervised learning has no</w:t>
      </w:r>
      <w:proofErr w:type="gramEnd"/>
      <w:r>
        <w:rPr>
          <w:color w:val="4A4A4A"/>
        </w:rPr>
        <w:t xml:space="preserve"> correct answer to validate against.</w:t>
      </w:r>
    </w:p>
    <w:p w:rsidR="00016B43" w:rsidRDefault="000B7F98">
      <w:pPr>
        <w:pStyle w:val="ListParagraph"/>
        <w:numPr>
          <w:ilvl w:val="0"/>
          <w:numId w:val="2"/>
        </w:numPr>
        <w:spacing w:before="40" w:after="40"/>
      </w:pPr>
      <w:r>
        <w:rPr>
          <w:b/>
          <w:bCs/>
          <w:color w:val="4A4A4A"/>
        </w:rPr>
        <w:t xml:space="preserve">Silhouette score for clustering: </w:t>
      </w:r>
      <w:r>
        <w:rPr>
          <w:color w:val="4A4A4A"/>
        </w:rPr>
        <w:t>Measures how similar each point is to its own cluster versus other clusters. Score near 1.0 = dense, well-separated clusters. Score near 0 = overlapping clusters. Negative score = possible wrong cluster assignment.</w:t>
      </w:r>
    </w:p>
    <w:p w:rsidR="00016B43" w:rsidRDefault="000B7F98">
      <w:pPr>
        <w:pStyle w:val="ListParagraph"/>
        <w:numPr>
          <w:ilvl w:val="0"/>
          <w:numId w:val="2"/>
        </w:numPr>
        <w:spacing w:before="40" w:after="40"/>
      </w:pPr>
      <w:r>
        <w:rPr>
          <w:b/>
          <w:bCs/>
          <w:color w:val="4A4A4A"/>
        </w:rPr>
        <w:t xml:space="preserve">Business validation: </w:t>
      </w:r>
      <w:r>
        <w:rPr>
          <w:color w:val="4A4A4A"/>
        </w:rPr>
        <w:t>Ultimately clustering quality is validated by whether the discovered segments are actionable and meaningful to the business — not just mathematically coherent.</w:t>
      </w:r>
    </w:p>
    <w:p w:rsidR="00016B43" w:rsidRDefault="00016B43">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6B43">
        <w:tc>
          <w:tcPr>
            <w:tcW w:w="0" w:type="auto"/>
            <w:tcBorders>
              <w:top w:val="single" w:sz="6" w:space="0" w:color="8B1A1A"/>
              <w:left w:val="single" w:sz="6" w:space="0" w:color="8B1A1A"/>
              <w:bottom w:val="single" w:sz="6" w:space="0" w:color="8B1A1A"/>
              <w:right w:val="single" w:sz="6" w:space="0" w:color="8B1A1A"/>
            </w:tcBorders>
            <w:shd w:val="clear" w:color="auto" w:fill="FDE8E8"/>
            <w:tcMar>
              <w:top w:w="100" w:type="dxa"/>
              <w:left w:w="160" w:type="dxa"/>
              <w:bottom w:w="100" w:type="dxa"/>
              <w:right w:w="160" w:type="dxa"/>
            </w:tcMar>
          </w:tcPr>
          <w:p w:rsidR="00016B43" w:rsidRDefault="000B7F98">
            <w:r>
              <w:rPr>
                <w:b/>
                <w:bCs/>
                <w:color w:val="8B1A1A"/>
              </w:rPr>
              <w:t xml:space="preserve">⚠ EXAM TRAP: </w:t>
            </w:r>
            <w:r>
              <w:rPr>
                <w:color w:val="4A4A4A"/>
              </w:rPr>
              <w:t xml:space="preserve">Clustering </w:t>
            </w:r>
            <w:proofErr w:type="spellStart"/>
            <w:r>
              <w:rPr>
                <w:color w:val="4A4A4A"/>
              </w:rPr>
              <w:t>vs</w:t>
            </w:r>
            <w:proofErr w:type="spellEnd"/>
            <w:r>
              <w:rPr>
                <w:color w:val="4A4A4A"/>
              </w:rPr>
              <w:t xml:space="preserve"> Anomaly Detection confusion: 'The bank wants to identify clients whose </w:t>
            </w:r>
            <w:proofErr w:type="spellStart"/>
            <w:r>
              <w:rPr>
                <w:color w:val="4A4A4A"/>
              </w:rPr>
              <w:t>behaviour</w:t>
            </w:r>
            <w:proofErr w:type="spellEnd"/>
            <w:r>
              <w:rPr>
                <w:color w:val="4A4A4A"/>
              </w:rPr>
              <w:t xml:space="preserve"> is unusual compared to others.' This sounds like it could be clustering OR anomaly detection. The key signal: are you comparing a client to other clients at a point in time (clustering) or tracking whether an individual client's own </w:t>
            </w:r>
            <w:proofErr w:type="spellStart"/>
            <w:r>
              <w:rPr>
                <w:color w:val="4A4A4A"/>
              </w:rPr>
              <w:t>behaviour</w:t>
            </w:r>
            <w:proofErr w:type="spellEnd"/>
            <w:r>
              <w:rPr>
                <w:color w:val="4A4A4A"/>
              </w:rPr>
              <w:t xml:space="preserve"> has changed over time (anomaly detection)?</w:t>
            </w:r>
          </w:p>
          <w:p w:rsidR="00016B43" w:rsidRDefault="000B7F98">
            <w:pPr>
              <w:spacing w:before="60"/>
            </w:pPr>
            <w:r>
              <w:rPr>
                <w:b/>
                <w:bCs/>
                <w:color w:val="1A6B3A"/>
              </w:rPr>
              <w:t xml:space="preserve">✓ CORRECT APPROACH: </w:t>
            </w:r>
            <w:r>
              <w:rPr>
                <w:color w:val="4A4A4A"/>
              </w:rPr>
              <w:t xml:space="preserve">Clustering answers: which group does this client belong to compared to others? Anomaly detection answers: has this client's own </w:t>
            </w:r>
            <w:proofErr w:type="spellStart"/>
            <w:r>
              <w:rPr>
                <w:color w:val="4A4A4A"/>
              </w:rPr>
              <w:t>behaviour</w:t>
            </w:r>
            <w:proofErr w:type="spellEnd"/>
            <w:r>
              <w:rPr>
                <w:color w:val="4A4A4A"/>
              </w:rPr>
              <w:t xml:space="preserve"> changed significantly relative to their own history? Longitudinal change detection = anomaly detection. Cross-sectional grouping = clustering.</w:t>
            </w:r>
          </w:p>
        </w:tc>
      </w:tr>
    </w:tbl>
    <w:p w:rsidR="00016B43" w:rsidRDefault="00016B43">
      <w:pPr>
        <w:spacing w:before="120"/>
      </w:pPr>
    </w:p>
    <w:p w:rsidR="00016B43" w:rsidRDefault="000B7F98">
      <w:r>
        <w:br w:type="page"/>
      </w:r>
    </w:p>
    <w:p w:rsidR="00016B43" w:rsidRDefault="000B7F98">
      <w:pPr>
        <w:pBdr>
          <w:bottom w:val="single" w:sz="8" w:space="4" w:color="2E6DA4"/>
        </w:pBdr>
        <w:spacing w:before="240" w:after="80"/>
      </w:pPr>
      <w:r>
        <w:rPr>
          <w:b/>
          <w:bCs/>
          <w:color w:val="1A5F6B"/>
          <w:sz w:val="24"/>
          <w:szCs w:val="24"/>
        </w:rPr>
        <w:lastRenderedPageBreak/>
        <w:t>SECTION 2.3 — REINFORCEMENT LEARNING</w:t>
      </w:r>
    </w:p>
    <w:p w:rsidR="00016B43" w:rsidRDefault="00016B43">
      <w:pPr>
        <w:spacing w:before="60"/>
      </w:pPr>
    </w:p>
    <w:p w:rsidR="00016B43" w:rsidRDefault="000B7F98">
      <w:pPr>
        <w:spacing w:before="160" w:after="60"/>
      </w:pPr>
      <w:r>
        <w:rPr>
          <w:b/>
          <w:bCs/>
          <w:color w:val="2E6DA4"/>
          <w:sz w:val="22"/>
          <w:szCs w:val="22"/>
        </w:rPr>
        <w:t>Core Definition</w:t>
      </w:r>
    </w:p>
    <w:p w:rsidR="00016B43" w:rsidRDefault="000B7F98">
      <w:pPr>
        <w:spacing w:before="60" w:after="80"/>
      </w:pPr>
      <w:r>
        <w:rPr>
          <w:color w:val="4A4A4A"/>
        </w:rPr>
        <w:t xml:space="preserve">Reinforcement Learning is a type of ML where an agent learns to make decisions by interacting with an environment — receiving rewards for good decisions and penalties for poor ones. The agent has no </w:t>
      </w:r>
      <w:proofErr w:type="spellStart"/>
      <w:r>
        <w:rPr>
          <w:color w:val="4A4A4A"/>
        </w:rPr>
        <w:t>labelled</w:t>
      </w:r>
      <w:proofErr w:type="spellEnd"/>
      <w:r>
        <w:rPr>
          <w:color w:val="4A4A4A"/>
        </w:rPr>
        <w:t xml:space="preserve"> dataset to learn from. It learns entirely through trial and error, gradually discovering which actions lead to the best cumulative outcomes over time.</w:t>
      </w:r>
    </w:p>
    <w:p w:rsidR="00016B43" w:rsidRDefault="00016B43">
      <w:pPr>
        <w:spacing w:before="60"/>
      </w:pPr>
    </w:p>
    <w:p w:rsidR="00016B43" w:rsidRDefault="000B7F98">
      <w:pPr>
        <w:spacing w:before="160" w:after="60"/>
      </w:pPr>
      <w:r>
        <w:rPr>
          <w:b/>
          <w:bCs/>
          <w:color w:val="2E6DA4"/>
          <w:sz w:val="22"/>
          <w:szCs w:val="22"/>
        </w:rPr>
        <w:t>The Five RL Components — Must Know All Five</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980"/>
        <w:gridCol w:w="2980"/>
      </w:tblGrid>
      <w:tr w:rsidR="00016B43">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016B43" w:rsidRDefault="000B7F98">
            <w:pPr>
              <w:jc w:val="center"/>
            </w:pPr>
            <w:r>
              <w:rPr>
                <w:b/>
                <w:bCs/>
                <w:color w:val="FFFFFF"/>
                <w:sz w:val="18"/>
                <w:szCs w:val="18"/>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016B43" w:rsidRDefault="000B7F98">
            <w:pPr>
              <w:jc w:val="center"/>
            </w:pPr>
            <w:r>
              <w:rPr>
                <w:b/>
                <w:bCs/>
                <w:color w:val="FFFFFF"/>
                <w:sz w:val="18"/>
                <w:szCs w:val="18"/>
              </w:rPr>
              <w:t>Definition</w:t>
            </w:r>
          </w:p>
        </w:tc>
        <w:tc>
          <w:tcPr>
            <w:tcW w:w="298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016B43" w:rsidRDefault="000B7F98">
            <w:pPr>
              <w:jc w:val="center"/>
            </w:pPr>
            <w:r>
              <w:rPr>
                <w:b/>
                <w:bCs/>
                <w:color w:val="FFFFFF"/>
                <w:sz w:val="18"/>
                <w:szCs w:val="18"/>
              </w:rPr>
              <w:t>FX Execution Agent Example</w:t>
            </w:r>
          </w:p>
        </w:tc>
        <w:tc>
          <w:tcPr>
            <w:tcW w:w="298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016B43" w:rsidRDefault="000B7F98">
            <w:pPr>
              <w:jc w:val="center"/>
            </w:pPr>
            <w:r>
              <w:rPr>
                <w:b/>
                <w:bCs/>
                <w:color w:val="FFFFFF"/>
                <w:sz w:val="18"/>
                <w:szCs w:val="18"/>
              </w:rPr>
              <w:t>Treasury Portfolio Example</w:t>
            </w:r>
          </w:p>
        </w:tc>
      </w:tr>
      <w:tr w:rsidR="00016B43">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Agent</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The decision-maker — the AI system taking actions</w:t>
            </w:r>
          </w:p>
        </w:tc>
        <w:tc>
          <w:tcPr>
            <w:tcW w:w="29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The FX order execution system</w:t>
            </w:r>
          </w:p>
        </w:tc>
        <w:tc>
          <w:tcPr>
            <w:tcW w:w="29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The dynamic hedging </w:t>
            </w:r>
            <w:proofErr w:type="spellStart"/>
            <w:r>
              <w:rPr>
                <w:color w:val="4A4A4A"/>
                <w:sz w:val="18"/>
                <w:szCs w:val="18"/>
              </w:rPr>
              <w:t>optimisation</w:t>
            </w:r>
            <w:proofErr w:type="spellEnd"/>
            <w:r>
              <w:rPr>
                <w:color w:val="4A4A4A"/>
                <w:sz w:val="18"/>
                <w:szCs w:val="18"/>
              </w:rPr>
              <w:t xml:space="preserve"> system</w:t>
            </w:r>
          </w:p>
        </w:tc>
      </w:tr>
      <w:tr w:rsidR="00016B43">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Environment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The world the agent interacts with and observes</w:t>
            </w:r>
          </w:p>
        </w:tc>
        <w:tc>
          <w:tcPr>
            <w:tcW w:w="29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The FX interbank market simulator</w:t>
            </w:r>
          </w:p>
        </w:tc>
        <w:tc>
          <w:tcPr>
            <w:tcW w:w="29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The corporate treasury portfolio and market</w:t>
            </w:r>
          </w:p>
        </w:tc>
      </w:tr>
      <w:tr w:rsidR="00016B43">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State</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What the agent observes before making a decision</w:t>
            </w:r>
          </w:p>
        </w:tc>
        <w:tc>
          <w:tcPr>
            <w:tcW w:w="29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Current rate, order remaining, VWAP benchmark, volatility, order book depth, time elapsed</w:t>
            </w:r>
          </w:p>
        </w:tc>
        <w:tc>
          <w:tcPr>
            <w:tcW w:w="29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Portfolio hedge ratio, current market conditions, client exposures, P&amp;L position</w:t>
            </w:r>
          </w:p>
        </w:tc>
      </w:tr>
      <w:tr w:rsidR="00016B43">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What the agent can do in response to the current state</w:t>
            </w:r>
          </w:p>
        </w:tc>
        <w:tc>
          <w:tcPr>
            <w:tcW w:w="29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Buy now at market, wait, buy partial, place limit order</w:t>
            </w:r>
          </w:p>
        </w:tc>
        <w:tc>
          <w:tcPr>
            <w:tcW w:w="29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Increase hedge ratio, reduce hedge ratio, hold, roll forward</w:t>
            </w:r>
          </w:p>
        </w:tc>
      </w:tr>
      <w:tr w:rsidR="00016B43">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Reward</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Feedback signal received after taking an action</w:t>
            </w:r>
          </w:p>
        </w:tc>
        <w:tc>
          <w:tcPr>
            <w:tcW w:w="29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Positive reward when execution beats VWAP, negative when it underperforms</w:t>
            </w:r>
          </w:p>
        </w:tc>
        <w:tc>
          <w:tcPr>
            <w:tcW w:w="29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Positive for reducing risk cost-effectively, negative for increasing risk or cost</w:t>
            </w:r>
          </w:p>
        </w:tc>
      </w:tr>
    </w:tbl>
    <w:p w:rsidR="00016B43" w:rsidRDefault="00016B43">
      <w:pPr>
        <w:spacing w:before="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016B43">
        <w:tc>
          <w:tcPr>
            <w:tcW w:w="220" w:type="dxa"/>
            <w:tcBorders>
              <w:top w:val="none" w:sz="0" w:space="0" w:color="FFFFFF"/>
              <w:left w:val="none" w:sz="0" w:space="0" w:color="FFFFFF"/>
              <w:bottom w:val="none" w:sz="0" w:space="0" w:color="FFFFFF"/>
              <w:right w:val="none" w:sz="0" w:space="0" w:color="FFFFFF"/>
            </w:tcBorders>
            <w:shd w:val="clear" w:color="auto" w:fill="5B1A6B"/>
            <w:tcMar>
              <w:top w:w="0" w:type="dxa"/>
              <w:left w:w="0" w:type="dxa"/>
              <w:bottom w:w="0" w:type="dxa"/>
              <w:right w:w="0" w:type="dxa"/>
            </w:tcMar>
          </w:tcPr>
          <w:p w:rsidR="00016B43" w:rsidRDefault="00016B43"/>
        </w:tc>
        <w:tc>
          <w:tcPr>
            <w:tcW w:w="9140" w:type="dxa"/>
            <w:tcBorders>
              <w:top w:val="none" w:sz="0" w:space="0" w:color="FFFFFF"/>
              <w:left w:val="none" w:sz="0" w:space="0" w:color="FFFFFF"/>
              <w:bottom w:val="none" w:sz="0" w:space="0" w:color="FFFFFF"/>
              <w:right w:val="none" w:sz="0" w:space="0" w:color="FFFFFF"/>
            </w:tcBorders>
            <w:shd w:val="clear" w:color="auto" w:fill="F0D6F5"/>
            <w:tcMar>
              <w:top w:w="100" w:type="dxa"/>
              <w:left w:w="160" w:type="dxa"/>
              <w:bottom w:w="100" w:type="dxa"/>
              <w:right w:w="160" w:type="dxa"/>
            </w:tcMar>
          </w:tcPr>
          <w:p w:rsidR="00016B43" w:rsidRDefault="000B7F98">
            <w:r>
              <w:rPr>
                <w:b/>
                <w:bCs/>
                <w:color w:val="5B1A6B"/>
                <w:sz w:val="19"/>
                <w:szCs w:val="19"/>
              </w:rPr>
              <w:t>The Policy</w:t>
            </w:r>
          </w:p>
          <w:p w:rsidR="00016B43" w:rsidRDefault="000B7F98">
            <w:pPr>
              <w:spacing w:before="40"/>
            </w:pPr>
            <w:r>
              <w:rPr>
                <w:color w:val="4A4A4A"/>
              </w:rPr>
              <w:t xml:space="preserve">The policy is the agent's current learned strategy for choosing actions given a state. Early in training the policy is random (exploration). After training it is </w:t>
            </w:r>
            <w:proofErr w:type="spellStart"/>
            <w:r>
              <w:rPr>
                <w:color w:val="4A4A4A"/>
              </w:rPr>
              <w:t>optimised</w:t>
            </w:r>
            <w:proofErr w:type="spellEnd"/>
            <w:r>
              <w:rPr>
                <w:color w:val="4A4A4A"/>
              </w:rPr>
              <w:t xml:space="preserve"> to </w:t>
            </w:r>
            <w:proofErr w:type="spellStart"/>
            <w:r>
              <w:rPr>
                <w:color w:val="4A4A4A"/>
              </w:rPr>
              <w:t>maximise</w:t>
            </w:r>
            <w:proofErr w:type="spellEnd"/>
            <w:r>
              <w:rPr>
                <w:color w:val="4A4A4A"/>
              </w:rPr>
              <w:t xml:space="preserve"> cumulative reward (exploitation). The exam uses 'policy' to mean the agent's decision-making strategy — the mapping from states to actions.</w:t>
            </w:r>
          </w:p>
        </w:tc>
      </w:tr>
    </w:tbl>
    <w:p w:rsidR="00016B43" w:rsidRDefault="00016B43">
      <w:pPr>
        <w:spacing w:before="80"/>
      </w:pPr>
    </w:p>
    <w:p w:rsidR="00016B43" w:rsidRDefault="000B7F98">
      <w:pPr>
        <w:spacing w:before="160" w:after="60"/>
      </w:pPr>
      <w:r>
        <w:rPr>
          <w:b/>
          <w:bCs/>
          <w:color w:val="2E6DA4"/>
          <w:sz w:val="22"/>
          <w:szCs w:val="22"/>
        </w:rPr>
        <w:t>The Three Defining RL Signals — All Three Must Be Present</w:t>
      </w:r>
    </w:p>
    <w:p w:rsidR="00016B43" w:rsidRDefault="000B7F98">
      <w:pPr>
        <w:pStyle w:val="ListParagraph"/>
        <w:numPr>
          <w:ilvl w:val="0"/>
          <w:numId w:val="2"/>
        </w:numPr>
        <w:spacing w:before="40" w:after="40"/>
      </w:pPr>
      <w:r>
        <w:rPr>
          <w:b/>
          <w:bCs/>
          <w:color w:val="4A4A4A"/>
        </w:rPr>
        <w:t xml:space="preserve">Signal 1 — Sequential decisions over time: </w:t>
      </w:r>
      <w:r>
        <w:rPr>
          <w:color w:val="4A4A4A"/>
        </w:rPr>
        <w:t>The agent makes a series of connected decisions, not a single prediction. Each decision affects the next state and future reward. FX execution timing, dynamic hedging, options spread-setting — all sequential.</w:t>
      </w:r>
    </w:p>
    <w:p w:rsidR="00016B43" w:rsidRDefault="000B7F98">
      <w:pPr>
        <w:pStyle w:val="ListParagraph"/>
        <w:numPr>
          <w:ilvl w:val="0"/>
          <w:numId w:val="2"/>
        </w:numPr>
        <w:spacing w:before="40" w:after="40"/>
      </w:pPr>
      <w:r>
        <w:rPr>
          <w:b/>
          <w:bCs/>
          <w:color w:val="4A4A4A"/>
        </w:rPr>
        <w:t xml:space="preserve">Signal 2 — No </w:t>
      </w:r>
      <w:proofErr w:type="spellStart"/>
      <w:r>
        <w:rPr>
          <w:b/>
          <w:bCs/>
          <w:color w:val="4A4A4A"/>
        </w:rPr>
        <w:t>labelled</w:t>
      </w:r>
      <w:proofErr w:type="spellEnd"/>
      <w:r>
        <w:rPr>
          <w:b/>
          <w:bCs/>
          <w:color w:val="4A4A4A"/>
        </w:rPr>
        <w:t xml:space="preserve"> dataset: </w:t>
      </w:r>
      <w:r>
        <w:rPr>
          <w:color w:val="4A4A4A"/>
        </w:rPr>
        <w:t>There is no historical dataset of correct decisions. The agent learns by doing, not from pre-</w:t>
      </w:r>
      <w:proofErr w:type="spellStart"/>
      <w:r>
        <w:rPr>
          <w:color w:val="4A4A4A"/>
        </w:rPr>
        <w:t>labelled</w:t>
      </w:r>
      <w:proofErr w:type="spellEnd"/>
      <w:r>
        <w:rPr>
          <w:color w:val="4A4A4A"/>
        </w:rPr>
        <w:t xml:space="preserve"> examples of what was done correctly before.</w:t>
      </w:r>
    </w:p>
    <w:p w:rsidR="00016B43" w:rsidRDefault="000B7F98">
      <w:pPr>
        <w:pStyle w:val="ListParagraph"/>
        <w:numPr>
          <w:ilvl w:val="0"/>
          <w:numId w:val="2"/>
        </w:numPr>
        <w:spacing w:before="40" w:after="40"/>
      </w:pPr>
      <w:r>
        <w:rPr>
          <w:b/>
          <w:bCs/>
          <w:color w:val="4A4A4A"/>
        </w:rPr>
        <w:t xml:space="preserve">Signal 3 — Reward and penalty feedback: </w:t>
      </w:r>
      <w:r>
        <w:rPr>
          <w:color w:val="4A4A4A"/>
        </w:rPr>
        <w:t xml:space="preserve">The learning signal comes from outcomes — positive feedback for good decisions, negative for poor ones. The human defines the reward function; the agent figures out how to </w:t>
      </w:r>
      <w:proofErr w:type="spellStart"/>
      <w:r>
        <w:rPr>
          <w:color w:val="4A4A4A"/>
        </w:rPr>
        <w:t>maximise</w:t>
      </w:r>
      <w:proofErr w:type="spellEnd"/>
      <w:r>
        <w:rPr>
          <w:color w:val="4A4A4A"/>
        </w:rPr>
        <w:t xml:space="preserve"> it.</w:t>
      </w:r>
    </w:p>
    <w:p w:rsidR="00016B43" w:rsidRDefault="00016B43">
      <w:pPr>
        <w:spacing w:before="80"/>
      </w:pPr>
    </w:p>
    <w:p w:rsidR="00016B43" w:rsidRDefault="000B7F98">
      <w:pPr>
        <w:spacing w:before="160" w:after="60"/>
      </w:pPr>
      <w:r>
        <w:rPr>
          <w:b/>
          <w:bCs/>
          <w:color w:val="2E6DA4"/>
          <w:sz w:val="22"/>
          <w:szCs w:val="22"/>
        </w:rPr>
        <w:t xml:space="preserve">RL </w:t>
      </w:r>
      <w:proofErr w:type="spellStart"/>
      <w:r>
        <w:rPr>
          <w:b/>
          <w:bCs/>
          <w:color w:val="2E6DA4"/>
          <w:sz w:val="22"/>
          <w:szCs w:val="22"/>
        </w:rPr>
        <w:t>vs</w:t>
      </w:r>
      <w:proofErr w:type="spellEnd"/>
      <w:r>
        <w:rPr>
          <w:b/>
          <w:bCs/>
          <w:color w:val="2E6DA4"/>
          <w:sz w:val="22"/>
          <w:szCs w:val="22"/>
        </w:rPr>
        <w:t xml:space="preserve"> Supervised </w:t>
      </w:r>
      <w:proofErr w:type="spellStart"/>
      <w:r>
        <w:rPr>
          <w:b/>
          <w:bCs/>
          <w:color w:val="2E6DA4"/>
          <w:sz w:val="22"/>
          <w:szCs w:val="22"/>
        </w:rPr>
        <w:t>vs</w:t>
      </w:r>
      <w:proofErr w:type="spellEnd"/>
      <w:r>
        <w:rPr>
          <w:b/>
          <w:bCs/>
          <w:color w:val="2E6DA4"/>
          <w:sz w:val="22"/>
          <w:szCs w:val="22"/>
        </w:rPr>
        <w:t xml:space="preserve"> Unsupervised — The Complete Comparison</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86"/>
        <w:gridCol w:w="2387"/>
        <w:gridCol w:w="2387"/>
      </w:tblGrid>
      <w:tr w:rsidR="00016B43">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016B43" w:rsidRDefault="000B7F98">
            <w:pPr>
              <w:jc w:val="center"/>
            </w:pPr>
            <w:r>
              <w:rPr>
                <w:b/>
                <w:bCs/>
                <w:color w:val="FFFFFF"/>
                <w:sz w:val="18"/>
                <w:szCs w:val="18"/>
              </w:rPr>
              <w:t>Dimension</w:t>
            </w:r>
          </w:p>
        </w:tc>
        <w:tc>
          <w:tcPr>
            <w:tcW w:w="2386"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016B43" w:rsidRDefault="000B7F98">
            <w:pPr>
              <w:jc w:val="center"/>
            </w:pPr>
            <w:r>
              <w:rPr>
                <w:b/>
                <w:bCs/>
                <w:color w:val="FFFFFF"/>
                <w:sz w:val="18"/>
                <w:szCs w:val="18"/>
              </w:rPr>
              <w:t>Supervised</w:t>
            </w:r>
          </w:p>
        </w:tc>
        <w:tc>
          <w:tcPr>
            <w:tcW w:w="2387"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016B43" w:rsidRDefault="000B7F98">
            <w:pPr>
              <w:jc w:val="center"/>
            </w:pPr>
            <w:r>
              <w:rPr>
                <w:b/>
                <w:bCs/>
                <w:color w:val="FFFFFF"/>
                <w:sz w:val="18"/>
                <w:szCs w:val="18"/>
              </w:rPr>
              <w:t>Unsupervised</w:t>
            </w:r>
          </w:p>
        </w:tc>
        <w:tc>
          <w:tcPr>
            <w:tcW w:w="2387"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016B43" w:rsidRDefault="000B7F98">
            <w:pPr>
              <w:jc w:val="center"/>
            </w:pPr>
            <w:r>
              <w:rPr>
                <w:b/>
                <w:bCs/>
                <w:color w:val="FFFFFF"/>
                <w:sz w:val="18"/>
                <w:szCs w:val="18"/>
              </w:rPr>
              <w:t>Reinforcement</w:t>
            </w:r>
          </w:p>
        </w:tc>
      </w:tr>
      <w:tr w:rsidR="00016B43">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Labels</w:t>
            </w:r>
          </w:p>
        </w:tc>
        <w:tc>
          <w:tcPr>
            <w:tcW w:w="2386"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Required</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Not required</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Not required</w:t>
            </w:r>
          </w:p>
        </w:tc>
      </w:tr>
      <w:tr w:rsidR="00016B43">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Learning signal</w:t>
            </w:r>
          </w:p>
        </w:tc>
        <w:tc>
          <w:tcPr>
            <w:tcW w:w="238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Comparison to correct labels</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Internal data structure</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Reward and penalty signals</w:t>
            </w:r>
          </w:p>
        </w:tc>
      </w:tr>
      <w:tr w:rsidR="00016B43">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Data source</w:t>
            </w:r>
          </w:p>
        </w:tc>
        <w:tc>
          <w:tcPr>
            <w:tcW w:w="2386"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Pre-collected </w:t>
            </w:r>
            <w:proofErr w:type="spellStart"/>
            <w:r>
              <w:rPr>
                <w:color w:val="4A4A4A"/>
                <w:sz w:val="18"/>
                <w:szCs w:val="18"/>
              </w:rPr>
              <w:t>labelled</w:t>
            </w:r>
            <w:proofErr w:type="spellEnd"/>
            <w:r>
              <w:rPr>
                <w:color w:val="4A4A4A"/>
                <w:sz w:val="18"/>
                <w:szCs w:val="18"/>
              </w:rPr>
              <w:t xml:space="preserve"> dataset</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Pre-collected </w:t>
            </w:r>
            <w:proofErr w:type="spellStart"/>
            <w:r>
              <w:rPr>
                <w:color w:val="4A4A4A"/>
                <w:sz w:val="18"/>
                <w:szCs w:val="18"/>
              </w:rPr>
              <w:t>unlabelled</w:t>
            </w:r>
            <w:proofErr w:type="spellEnd"/>
            <w:r>
              <w:rPr>
                <w:color w:val="4A4A4A"/>
                <w:sz w:val="18"/>
                <w:szCs w:val="18"/>
              </w:rPr>
              <w:t xml:space="preserve"> dataset</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Real-time environment interaction</w:t>
            </w:r>
          </w:p>
        </w:tc>
      </w:tr>
      <w:tr w:rsidR="00016B43">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lastRenderedPageBreak/>
              <w:t>Decision type</w:t>
            </w:r>
          </w:p>
        </w:tc>
        <w:tc>
          <w:tcPr>
            <w:tcW w:w="238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Single prediction</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Pattern discovery</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Sequential decisions over time</w:t>
            </w:r>
          </w:p>
        </w:tc>
      </w:tr>
      <w:tr w:rsidR="00016B43">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Goal</w:t>
            </w:r>
          </w:p>
        </w:tc>
        <w:tc>
          <w:tcPr>
            <w:tcW w:w="2386"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proofErr w:type="spellStart"/>
            <w:r>
              <w:rPr>
                <w:color w:val="4A4A4A"/>
                <w:sz w:val="18"/>
                <w:szCs w:val="18"/>
              </w:rPr>
              <w:t>Minimise</w:t>
            </w:r>
            <w:proofErr w:type="spellEnd"/>
            <w:r>
              <w:rPr>
                <w:color w:val="4A4A4A"/>
                <w:sz w:val="18"/>
                <w:szCs w:val="18"/>
              </w:rPr>
              <w:t xml:space="preserve"> prediction error</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Discover hidden structure</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proofErr w:type="spellStart"/>
            <w:r>
              <w:rPr>
                <w:color w:val="4A4A4A"/>
                <w:sz w:val="18"/>
                <w:szCs w:val="18"/>
              </w:rPr>
              <w:t>Maximise</w:t>
            </w:r>
            <w:proofErr w:type="spellEnd"/>
            <w:r>
              <w:rPr>
                <w:color w:val="4A4A4A"/>
                <w:sz w:val="18"/>
                <w:szCs w:val="18"/>
              </w:rPr>
              <w:t xml:space="preserve"> cumulative reward</w:t>
            </w:r>
          </w:p>
        </w:tc>
      </w:tr>
      <w:tr w:rsidR="00016B43">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Human defines</w:t>
            </w:r>
          </w:p>
        </w:tc>
        <w:tc>
          <w:tcPr>
            <w:tcW w:w="238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The labels (correct answers)</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The data to explore</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The reward function</w:t>
            </w:r>
          </w:p>
        </w:tc>
      </w:tr>
      <w:tr w:rsidR="00016B43">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Evaluation</w:t>
            </w:r>
          </w:p>
        </w:tc>
        <w:tc>
          <w:tcPr>
            <w:tcW w:w="2386"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Accuracy, Precision, Recall, F1</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Silhouette score, anomaly scores</w:t>
            </w:r>
          </w:p>
        </w:tc>
        <w:tc>
          <w:tcPr>
            <w:tcW w:w="23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Cumulative reward, policy performance</w:t>
            </w:r>
          </w:p>
        </w:tc>
      </w:tr>
      <w:tr w:rsidR="00016B43">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Treasury example</w:t>
            </w:r>
          </w:p>
        </w:tc>
        <w:tc>
          <w:tcPr>
            <w:tcW w:w="238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 xml:space="preserve">Predict client churn from 18mo </w:t>
            </w:r>
            <w:proofErr w:type="spellStart"/>
            <w:r>
              <w:rPr>
                <w:color w:val="4A4A4A"/>
                <w:sz w:val="18"/>
                <w:szCs w:val="18"/>
              </w:rPr>
              <w:t>labelled</w:t>
            </w:r>
            <w:proofErr w:type="spellEnd"/>
            <w:r>
              <w:rPr>
                <w:color w:val="4A4A4A"/>
                <w:sz w:val="18"/>
                <w:szCs w:val="18"/>
              </w:rPr>
              <w:t xml:space="preserve"> history</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 xml:space="preserve">Discover natural client segments from </w:t>
            </w:r>
            <w:proofErr w:type="spellStart"/>
            <w:r>
              <w:rPr>
                <w:color w:val="4A4A4A"/>
                <w:sz w:val="18"/>
                <w:szCs w:val="18"/>
              </w:rPr>
              <w:t>behaviour</w:t>
            </w:r>
            <w:proofErr w:type="spellEnd"/>
            <w:r>
              <w:rPr>
                <w:color w:val="4A4A4A"/>
                <w:sz w:val="18"/>
                <w:szCs w:val="18"/>
              </w:rPr>
              <w:t xml:space="preserve"> data</w:t>
            </w:r>
          </w:p>
        </w:tc>
        <w:tc>
          <w:tcPr>
            <w:tcW w:w="23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Learn optimal FX execution timing through market simulation</w:t>
            </w:r>
          </w:p>
        </w:tc>
      </w:tr>
    </w:tbl>
    <w:p w:rsidR="00016B43" w:rsidRDefault="00016B43">
      <w:pPr>
        <w:spacing w:before="80"/>
      </w:pPr>
    </w:p>
    <w:p w:rsidR="00016B43" w:rsidRDefault="000B7F98">
      <w:pPr>
        <w:spacing w:before="160" w:after="60"/>
      </w:pPr>
      <w:r>
        <w:rPr>
          <w:b/>
          <w:bCs/>
          <w:color w:val="2E6DA4"/>
          <w:sz w:val="22"/>
          <w:szCs w:val="22"/>
        </w:rPr>
        <w:t xml:space="preserve">The Explore </w:t>
      </w:r>
      <w:proofErr w:type="spellStart"/>
      <w:r>
        <w:rPr>
          <w:b/>
          <w:bCs/>
          <w:color w:val="2E6DA4"/>
          <w:sz w:val="22"/>
          <w:szCs w:val="22"/>
        </w:rPr>
        <w:t>vs</w:t>
      </w:r>
      <w:proofErr w:type="spellEnd"/>
      <w:r>
        <w:rPr>
          <w:b/>
          <w:bCs/>
          <w:color w:val="2E6DA4"/>
          <w:sz w:val="22"/>
          <w:szCs w:val="22"/>
        </w:rPr>
        <w:t xml:space="preserve"> Exploit Trade-off</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587"/>
        <w:gridCol w:w="2587"/>
        <w:gridCol w:w="2586"/>
      </w:tblGrid>
      <w:tr w:rsidR="00016B43">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016B43" w:rsidRDefault="000B7F98">
            <w:pPr>
              <w:jc w:val="center"/>
            </w:pPr>
            <w:r>
              <w:rPr>
                <w:b/>
                <w:bCs/>
                <w:color w:val="FFFFFF"/>
                <w:sz w:val="18"/>
                <w:szCs w:val="18"/>
              </w:rPr>
              <w:t>Concept</w:t>
            </w:r>
          </w:p>
        </w:tc>
        <w:tc>
          <w:tcPr>
            <w:tcW w:w="2587"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016B43" w:rsidRDefault="000B7F98">
            <w:pPr>
              <w:jc w:val="center"/>
            </w:pPr>
            <w:r>
              <w:rPr>
                <w:b/>
                <w:bCs/>
                <w:color w:val="FFFFFF"/>
                <w:sz w:val="18"/>
                <w:szCs w:val="18"/>
              </w:rPr>
              <w:t>Description</w:t>
            </w:r>
          </w:p>
        </w:tc>
        <w:tc>
          <w:tcPr>
            <w:tcW w:w="2587"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016B43" w:rsidRDefault="000B7F98">
            <w:pPr>
              <w:jc w:val="center"/>
            </w:pPr>
            <w:r>
              <w:rPr>
                <w:b/>
                <w:bCs/>
                <w:color w:val="FFFFFF"/>
                <w:sz w:val="18"/>
                <w:szCs w:val="18"/>
              </w:rPr>
              <w:t>Risk of Imbalance</w:t>
            </w:r>
          </w:p>
        </w:tc>
        <w:tc>
          <w:tcPr>
            <w:tcW w:w="2586"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016B43" w:rsidRDefault="000B7F98">
            <w:pPr>
              <w:jc w:val="center"/>
            </w:pPr>
            <w:r>
              <w:rPr>
                <w:b/>
                <w:bCs/>
                <w:color w:val="FFFFFF"/>
                <w:sz w:val="18"/>
                <w:szCs w:val="18"/>
              </w:rPr>
              <w:t>Treasury Analogy</w:t>
            </w:r>
          </w:p>
        </w:tc>
      </w:tr>
      <w:tr w:rsidR="00016B43">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Exploration</w:t>
            </w:r>
          </w:p>
        </w:tc>
        <w:tc>
          <w:tcPr>
            <w:tcW w:w="25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Agent tries new untested actions to discover potentially better strategies. Essential early in training.</w:t>
            </w:r>
          </w:p>
        </w:tc>
        <w:tc>
          <w:tcPr>
            <w:tcW w:w="25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Too much exploration: agent never settles on a good strategy — random performance throughout training</w:t>
            </w:r>
          </w:p>
        </w:tc>
        <w:tc>
          <w:tcPr>
            <w:tcW w:w="2586"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New RM trying different approaches — learning what works for different client types</w:t>
            </w:r>
          </w:p>
        </w:tc>
      </w:tr>
      <w:tr w:rsidR="00016B43">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Exploitation</w:t>
            </w:r>
          </w:p>
        </w:tc>
        <w:tc>
          <w:tcPr>
            <w:tcW w:w="25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 xml:space="preserve">Agent uses current best-known strategy to </w:t>
            </w:r>
            <w:proofErr w:type="spellStart"/>
            <w:r>
              <w:rPr>
                <w:color w:val="4A4A4A"/>
                <w:sz w:val="18"/>
                <w:szCs w:val="18"/>
              </w:rPr>
              <w:t>maximise</w:t>
            </w:r>
            <w:proofErr w:type="spellEnd"/>
            <w:r>
              <w:rPr>
                <w:color w:val="4A4A4A"/>
                <w:sz w:val="18"/>
                <w:szCs w:val="18"/>
              </w:rPr>
              <w:t xml:space="preserve"> reward. Essential later in training.</w:t>
            </w:r>
          </w:p>
        </w:tc>
        <w:tc>
          <w:tcPr>
            <w:tcW w:w="258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Too much exploitation too early: agent locked into first suboptimal strategy discovered — misses better approaches</w:t>
            </w:r>
          </w:p>
        </w:tc>
        <w:tc>
          <w:tcPr>
            <w:tcW w:w="258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Experienced RM applying proven playbook — consistent performance from established relationships</w:t>
            </w:r>
          </w:p>
        </w:tc>
      </w:tr>
      <w:tr w:rsidR="00016B43">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Optimal balance</w:t>
            </w:r>
          </w:p>
        </w:tc>
        <w:tc>
          <w:tcPr>
            <w:tcW w:w="25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Gradually shift from exploration toward exploitation as training progresses. Maintain some ongoing exploration to adapt to change.</w:t>
            </w:r>
          </w:p>
        </w:tc>
        <w:tc>
          <w:tcPr>
            <w:tcW w:w="2587"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Perfect balance: efficient learning early, consistent performance later, continued adaptation to market changes</w:t>
            </w:r>
          </w:p>
        </w:tc>
        <w:tc>
          <w:tcPr>
            <w:tcW w:w="2586"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Veteran RM: reliable proven approach with deliberate experimentation on new products and markets</w:t>
            </w:r>
          </w:p>
        </w:tc>
      </w:tr>
    </w:tbl>
    <w:p w:rsidR="00016B43" w:rsidRDefault="00016B43">
      <w:pPr>
        <w:spacing w:before="80"/>
      </w:pPr>
    </w:p>
    <w:p w:rsidR="00016B43" w:rsidRDefault="000B7F98">
      <w:pPr>
        <w:spacing w:before="160" w:after="60"/>
      </w:pPr>
      <w:r>
        <w:rPr>
          <w:b/>
          <w:bCs/>
          <w:color w:val="2E6DA4"/>
          <w:sz w:val="22"/>
          <w:szCs w:val="22"/>
        </w:rPr>
        <w:t>RLHF — Reinforcement Learning from Human Feedback</w:t>
      </w:r>
    </w:p>
    <w:p w:rsidR="00016B43" w:rsidRDefault="000B7F98">
      <w:pPr>
        <w:spacing w:before="60" w:after="80"/>
      </w:pPr>
      <w:r>
        <w:rPr>
          <w:color w:val="4A4A4A"/>
        </w:rPr>
        <w:t>RLHF is how foundation models available through Amazon Bedrock are made safe, helpful, and enterprise-appropriate. Without RLHF, raw language models generate harmful, biased, or off-topic content freely. RLHF is the bridge between raw language model capability and aligned enterprise deployment.</w:t>
      </w:r>
    </w:p>
    <w:p w:rsidR="00016B43" w:rsidRDefault="00016B43">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80"/>
        <w:gridCol w:w="2980"/>
      </w:tblGrid>
      <w:tr w:rsidR="00016B43">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016B43" w:rsidRDefault="000B7F98">
            <w:pPr>
              <w:jc w:val="center"/>
            </w:pPr>
            <w:r>
              <w:rPr>
                <w:b/>
                <w:bCs/>
                <w:color w:val="FFFFFF"/>
                <w:sz w:val="18"/>
                <w:szCs w:val="18"/>
              </w:rPr>
              <w:t>RLHF Step</w:t>
            </w:r>
          </w:p>
        </w:tc>
        <w:tc>
          <w:tcPr>
            <w:tcW w:w="398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016B43" w:rsidRDefault="000B7F98">
            <w:pPr>
              <w:jc w:val="center"/>
            </w:pPr>
            <w:r>
              <w:rPr>
                <w:b/>
                <w:bCs/>
                <w:color w:val="FFFFFF"/>
                <w:sz w:val="18"/>
                <w:szCs w:val="18"/>
              </w:rPr>
              <w:t>What Happens</w:t>
            </w:r>
          </w:p>
        </w:tc>
        <w:tc>
          <w:tcPr>
            <w:tcW w:w="298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016B43" w:rsidRDefault="000B7F98">
            <w:pPr>
              <w:jc w:val="center"/>
            </w:pPr>
            <w:r>
              <w:rPr>
                <w:b/>
                <w:bCs/>
                <w:color w:val="FFFFFF"/>
                <w:sz w:val="18"/>
                <w:szCs w:val="18"/>
              </w:rPr>
              <w:t>Result</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Step 1 — Pre-training (Self-supervised)</w:t>
            </w:r>
          </w:p>
        </w:tc>
        <w:tc>
          <w:tcPr>
            <w:tcW w:w="39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Foundation model trained on massive internet-scale text data — learns to predict next tokens from billions of examples</w:t>
            </w:r>
          </w:p>
        </w:tc>
        <w:tc>
          <w:tcPr>
            <w:tcW w:w="29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Model gains broad language capability and world knowledge but is unaligned — can generate harmful content</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Step 2 — Human Preference Training</w:t>
            </w:r>
          </w:p>
        </w:tc>
        <w:tc>
          <w:tcPr>
            <w:tcW w:w="39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Human raters evaluate model outputs and rank them by helpfulness, harmlessness, and honesty — a reward model learns to predict human preferences from these ratings</w:t>
            </w:r>
          </w:p>
        </w:tc>
        <w:tc>
          <w:tcPr>
            <w:tcW w:w="29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Reward model that can score any model output for alignment with human values</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Step 3 — RL Fine-tuning</w:t>
            </w:r>
          </w:p>
        </w:tc>
        <w:tc>
          <w:tcPr>
            <w:tcW w:w="39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Foundation model is </w:t>
            </w:r>
            <w:proofErr w:type="spellStart"/>
            <w:r>
              <w:rPr>
                <w:color w:val="4A4A4A"/>
                <w:sz w:val="18"/>
                <w:szCs w:val="18"/>
              </w:rPr>
              <w:t>optimised</w:t>
            </w:r>
            <w:proofErr w:type="spellEnd"/>
            <w:r>
              <w:rPr>
                <w:color w:val="4A4A4A"/>
                <w:sz w:val="18"/>
                <w:szCs w:val="18"/>
              </w:rPr>
              <w:t xml:space="preserve"> using RL to </w:t>
            </w:r>
            <w:proofErr w:type="spellStart"/>
            <w:r>
              <w:rPr>
                <w:color w:val="4A4A4A"/>
                <w:sz w:val="18"/>
                <w:szCs w:val="18"/>
              </w:rPr>
              <w:t>maximise</w:t>
            </w:r>
            <w:proofErr w:type="spellEnd"/>
            <w:r>
              <w:rPr>
                <w:color w:val="4A4A4A"/>
                <w:sz w:val="18"/>
                <w:szCs w:val="18"/>
              </w:rPr>
              <w:t xml:space="preserve"> the reward model's score — gradient updates push the model toward outputs consistently rated highly by human raters</w:t>
            </w:r>
          </w:p>
        </w:tc>
        <w:tc>
          <w:tcPr>
            <w:tcW w:w="29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Aligned model that generates helpful, harmless, honest responses — safe for enterprise deployment</w:t>
            </w:r>
          </w:p>
        </w:tc>
      </w:tr>
    </w:tbl>
    <w:p w:rsidR="00016B43" w:rsidRDefault="00016B43">
      <w:pPr>
        <w:spacing w:before="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016B43">
        <w:tc>
          <w:tcPr>
            <w:tcW w:w="220" w:type="dxa"/>
            <w:tcBorders>
              <w:top w:val="none" w:sz="0" w:space="0" w:color="FFFFFF"/>
              <w:left w:val="none" w:sz="0" w:space="0" w:color="FFFFFF"/>
              <w:bottom w:val="none" w:sz="0" w:space="0" w:color="FFFFFF"/>
              <w:right w:val="none" w:sz="0" w:space="0" w:color="FFFFFF"/>
            </w:tcBorders>
            <w:shd w:val="clear" w:color="auto" w:fill="7B4F00"/>
            <w:tcMar>
              <w:top w:w="0" w:type="dxa"/>
              <w:left w:w="0" w:type="dxa"/>
              <w:bottom w:w="0" w:type="dxa"/>
              <w:right w:w="0" w:type="dxa"/>
            </w:tcMar>
          </w:tcPr>
          <w:p w:rsidR="00016B43" w:rsidRDefault="00016B43"/>
        </w:tc>
        <w:tc>
          <w:tcPr>
            <w:tcW w:w="914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rsidR="00016B43" w:rsidRDefault="000B7F98">
            <w:r>
              <w:rPr>
                <w:b/>
                <w:bCs/>
                <w:color w:val="7B4F00"/>
                <w:sz w:val="19"/>
                <w:szCs w:val="19"/>
              </w:rPr>
              <w:t>RLHF and Bedrock Guardrails — Two Separate Safety Layers</w:t>
            </w:r>
          </w:p>
          <w:p w:rsidR="00016B43" w:rsidRDefault="000B7F98">
            <w:pPr>
              <w:spacing w:before="40"/>
            </w:pPr>
            <w:r>
              <w:rPr>
                <w:color w:val="4A4A4A"/>
              </w:rPr>
              <w:t xml:space="preserve">RLHF is a training-time alignment technique — it reduces harmful outputs at the source by training the model to prefer safe responses. Bedrock Guardrails is a runtime content filter — it intercepts </w:t>
            </w:r>
            <w:r>
              <w:rPr>
                <w:color w:val="4A4A4A"/>
              </w:rPr>
              <w:lastRenderedPageBreak/>
              <w:t>any harmful content that passes through at the API boundary. Both layers work together. RLHF reduces the frequency of harmful outputs; Guardrails catches the residual. Neither alone is sufficient for enterprise deployment in regulated financial services.</w:t>
            </w:r>
          </w:p>
        </w:tc>
      </w:tr>
    </w:tbl>
    <w:p w:rsidR="00016B43" w:rsidRDefault="00016B43">
      <w:pPr>
        <w:spacing w:before="80"/>
      </w:pPr>
    </w:p>
    <w:p w:rsidR="00016B43" w:rsidRDefault="000B7F98">
      <w:pPr>
        <w:spacing w:before="160" w:after="60"/>
      </w:pPr>
      <w:r>
        <w:rPr>
          <w:b/>
          <w:bCs/>
          <w:color w:val="2E6DA4"/>
          <w:sz w:val="22"/>
          <w:szCs w:val="22"/>
        </w:rPr>
        <w:t>RL-Specific Risks — What the Exam Tests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200"/>
        <w:gridCol w:w="3360"/>
      </w:tblGrid>
      <w:tr w:rsidR="00016B43">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016B43" w:rsidRDefault="000B7F98">
            <w:pPr>
              <w:jc w:val="center"/>
            </w:pPr>
            <w:r>
              <w:rPr>
                <w:b/>
                <w:bCs/>
                <w:color w:val="FFFFFF"/>
                <w:sz w:val="18"/>
                <w:szCs w:val="18"/>
              </w:rPr>
              <w:t>Risk</w:t>
            </w:r>
          </w:p>
        </w:tc>
        <w:tc>
          <w:tcPr>
            <w:tcW w:w="2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016B43" w:rsidRDefault="000B7F98">
            <w:pPr>
              <w:jc w:val="center"/>
            </w:pPr>
            <w:r>
              <w:rPr>
                <w:b/>
                <w:bCs/>
                <w:color w:val="FFFFFF"/>
                <w:sz w:val="18"/>
                <w:szCs w:val="18"/>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016B43" w:rsidRDefault="000B7F98">
            <w:pPr>
              <w:jc w:val="center"/>
            </w:pPr>
            <w:r>
              <w:rPr>
                <w:b/>
                <w:bCs/>
                <w:color w:val="FFFFFF"/>
                <w:sz w:val="18"/>
                <w:szCs w:val="18"/>
              </w:rPr>
              <w:t>Financial Services Impact</w:t>
            </w:r>
          </w:p>
        </w:tc>
        <w:tc>
          <w:tcPr>
            <w:tcW w:w="33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016B43" w:rsidRDefault="000B7F98">
            <w:pPr>
              <w:jc w:val="center"/>
            </w:pPr>
            <w:r>
              <w:rPr>
                <w:b/>
                <w:bCs/>
                <w:color w:val="FFFFFF"/>
                <w:sz w:val="18"/>
                <w:szCs w:val="18"/>
              </w:rPr>
              <w:t>Mitigation</w:t>
            </w:r>
          </w:p>
        </w:tc>
      </w:tr>
      <w:tr w:rsidR="00016B43">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Reward hacking</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Agent </w:t>
            </w:r>
            <w:proofErr w:type="spellStart"/>
            <w:r>
              <w:rPr>
                <w:color w:val="4A4A4A"/>
                <w:sz w:val="18"/>
                <w:szCs w:val="18"/>
              </w:rPr>
              <w:t>maximises</w:t>
            </w:r>
            <w:proofErr w:type="spellEnd"/>
            <w:r>
              <w:rPr>
                <w:color w:val="4A4A4A"/>
                <w:sz w:val="18"/>
                <w:szCs w:val="18"/>
              </w:rPr>
              <w:t xml:space="preserve"> the reward signal without achieving the actual business objective — finds loopholes in the reward function</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FX execution agent </w:t>
            </w:r>
            <w:proofErr w:type="spellStart"/>
            <w:r>
              <w:rPr>
                <w:color w:val="4A4A4A"/>
                <w:sz w:val="18"/>
                <w:szCs w:val="18"/>
              </w:rPr>
              <w:t>minimises</w:t>
            </w:r>
            <w:proofErr w:type="spellEnd"/>
            <w:r>
              <w:rPr>
                <w:color w:val="4A4A4A"/>
                <w:sz w:val="18"/>
                <w:szCs w:val="18"/>
              </w:rPr>
              <w:t xml:space="preserve"> measured cost metric by executing at illiquid times — causing untracked market impact</w:t>
            </w:r>
          </w:p>
        </w:tc>
        <w:tc>
          <w:tcPr>
            <w:tcW w:w="3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Design comprehensive reward function capturing full business objective — include all relevant constraints</w:t>
            </w:r>
          </w:p>
        </w:tc>
      </w:tr>
      <w:tr w:rsidR="00016B43">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Exploration harm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During training the agent takes suboptimal or harmful actions while exploring — acceptable in simulation, catastrophic in live production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Agent experiments with extreme position sizes or unusual execution strategies in live treasury book</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Train exclusively in high-fidelity simulation — never deploy an agent still in active exploration phase</w:t>
            </w:r>
          </w:p>
        </w:tc>
      </w:tr>
      <w:tr w:rsidR="00016B43">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Simulation to reality gap</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Agent trained in simulation performs poorly in live environment because simulator did not replicate real market conditions</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Agent assumes perfect liquidity in simulation — strategies fail when facing real bid-ask spreads and market impact</w:t>
            </w:r>
          </w:p>
        </w:tc>
        <w:tc>
          <w:tcPr>
            <w:tcW w:w="3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Build high-fidelity simulators replicating realistic spreads, impact, volatility, and correlation structures</w:t>
            </w:r>
          </w:p>
        </w:tc>
      </w:tr>
      <w:tr w:rsidR="00016B43">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Policy instability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Agent's strategy changes unpredictably during continued training in production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Live treasury positions change unexpectedly as agent updates policy mid-deployment</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Freeze policy at deployment — separate training and production environments strictly</w:t>
            </w:r>
          </w:p>
        </w:tc>
      </w:tr>
      <w:tr w:rsidR="00016B43">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Reward function misalignment</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Reward function designer </w:t>
            </w:r>
            <w:proofErr w:type="spellStart"/>
            <w:r>
              <w:rPr>
                <w:color w:val="4A4A4A"/>
                <w:sz w:val="18"/>
                <w:szCs w:val="18"/>
              </w:rPr>
              <w:t>misspecifies</w:t>
            </w:r>
            <w:proofErr w:type="spellEnd"/>
            <w:r>
              <w:rPr>
                <w:color w:val="4A4A4A"/>
                <w:sz w:val="18"/>
                <w:szCs w:val="18"/>
              </w:rPr>
              <w:t xml:space="preserve"> the business objective</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Agent learns to </w:t>
            </w:r>
            <w:proofErr w:type="spellStart"/>
            <w:r>
              <w:rPr>
                <w:color w:val="4A4A4A"/>
                <w:sz w:val="18"/>
                <w:szCs w:val="18"/>
              </w:rPr>
              <w:t>maximise</w:t>
            </w:r>
            <w:proofErr w:type="spellEnd"/>
            <w:r>
              <w:rPr>
                <w:color w:val="4A4A4A"/>
                <w:sz w:val="18"/>
                <w:szCs w:val="18"/>
              </w:rPr>
              <w:t xml:space="preserve"> spread capture at the cost of client attrition — destroying long-term revenue</w:t>
            </w:r>
          </w:p>
        </w:tc>
        <w:tc>
          <w:tcPr>
            <w:tcW w:w="3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Extensive business and domain expert review of reward function before any training begins</w:t>
            </w:r>
          </w:p>
        </w:tc>
      </w:tr>
    </w:tbl>
    <w:p w:rsidR="00016B43" w:rsidRDefault="000B7F98">
      <w:pPr>
        <w:spacing w:before="160" w:after="60"/>
      </w:pPr>
      <w:r>
        <w:rPr>
          <w:b/>
          <w:bCs/>
          <w:color w:val="2E6DA4"/>
          <w:sz w:val="22"/>
          <w:szCs w:val="22"/>
        </w:rPr>
        <w:t>AWS Services for Reinforcement Learning</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0"/>
        <w:gridCol w:w="1890"/>
        <w:gridCol w:w="2940"/>
        <w:gridCol w:w="2360"/>
      </w:tblGrid>
      <w:tr w:rsidR="00016B43" w:rsidTr="00C471F0">
        <w:tc>
          <w:tcPr>
            <w:tcW w:w="217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016B43" w:rsidRDefault="000B7F98">
            <w:pPr>
              <w:jc w:val="center"/>
            </w:pPr>
            <w:r>
              <w:rPr>
                <w:b/>
                <w:bCs/>
                <w:color w:val="FFFFFF"/>
                <w:sz w:val="18"/>
                <w:szCs w:val="18"/>
              </w:rPr>
              <w:t>Service</w:t>
            </w:r>
          </w:p>
        </w:tc>
        <w:tc>
          <w:tcPr>
            <w:tcW w:w="189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016B43" w:rsidRDefault="000B7F98">
            <w:pPr>
              <w:jc w:val="center"/>
            </w:pPr>
            <w:r>
              <w:rPr>
                <w:b/>
                <w:bCs/>
                <w:color w:val="FFFFFF"/>
                <w:sz w:val="18"/>
                <w:szCs w:val="18"/>
              </w:rPr>
              <w:t>Role</w:t>
            </w:r>
          </w:p>
        </w:tc>
        <w:tc>
          <w:tcPr>
            <w:tcW w:w="294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016B43" w:rsidRDefault="000B7F98">
            <w:pPr>
              <w:jc w:val="center"/>
            </w:pPr>
            <w:r>
              <w:rPr>
                <w:b/>
                <w:bCs/>
                <w:color w:val="FFFFFF"/>
                <w:sz w:val="18"/>
                <w:szCs w:val="18"/>
              </w:rPr>
              <w:t>What It Provides</w:t>
            </w:r>
          </w:p>
        </w:tc>
        <w:tc>
          <w:tcPr>
            <w:tcW w:w="23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016B43" w:rsidRDefault="000B7F98">
            <w:pPr>
              <w:jc w:val="center"/>
            </w:pPr>
            <w:r>
              <w:rPr>
                <w:b/>
                <w:bCs/>
                <w:color w:val="FFFFFF"/>
                <w:sz w:val="18"/>
                <w:szCs w:val="18"/>
              </w:rPr>
              <w:t>Exam Context</w:t>
            </w:r>
          </w:p>
        </w:tc>
      </w:tr>
      <w:tr w:rsidR="00016B43" w:rsidTr="00C471F0">
        <w:tc>
          <w:tcPr>
            <w:tcW w:w="217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vAlign w:val="center"/>
          </w:tcPr>
          <w:p w:rsidR="00016B43" w:rsidRDefault="000B7F98" w:rsidP="00C471F0">
            <w:r>
              <w:rPr>
                <w:b/>
                <w:bCs/>
                <w:color w:val="1B3A6B"/>
                <w:sz w:val="18"/>
                <w:szCs w:val="18"/>
              </w:rPr>
              <w:t xml:space="preserve">Amazon </w:t>
            </w:r>
            <w:proofErr w:type="spellStart"/>
            <w:r>
              <w:rPr>
                <w:b/>
                <w:bCs/>
                <w:color w:val="1B3A6B"/>
                <w:sz w:val="18"/>
                <w:szCs w:val="18"/>
              </w:rPr>
              <w:t>SageMaker</w:t>
            </w:r>
            <w:proofErr w:type="spellEnd"/>
            <w:r>
              <w:rPr>
                <w:b/>
                <w:bCs/>
                <w:color w:val="1B3A6B"/>
                <w:sz w:val="18"/>
                <w:szCs w:val="18"/>
              </w:rPr>
              <w:t xml:space="preserve"> RL</w:t>
            </w:r>
          </w:p>
        </w:tc>
        <w:tc>
          <w:tcPr>
            <w:tcW w:w="189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vAlign w:val="center"/>
          </w:tcPr>
          <w:p w:rsidR="00016B43" w:rsidRDefault="000B7F98" w:rsidP="00C471F0">
            <w:r>
              <w:rPr>
                <w:color w:val="4A4A4A"/>
                <w:sz w:val="18"/>
                <w:szCs w:val="18"/>
              </w:rPr>
              <w:t>Custom RL training platform</w:t>
            </w:r>
          </w:p>
        </w:tc>
        <w:tc>
          <w:tcPr>
            <w:tcW w:w="294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Supports Ray </w:t>
            </w:r>
            <w:proofErr w:type="spellStart"/>
            <w:r>
              <w:rPr>
                <w:color w:val="4A4A4A"/>
                <w:sz w:val="18"/>
                <w:szCs w:val="18"/>
              </w:rPr>
              <w:t>RLlib</w:t>
            </w:r>
            <w:proofErr w:type="spellEnd"/>
            <w:r>
              <w:rPr>
                <w:color w:val="4A4A4A"/>
                <w:sz w:val="18"/>
                <w:szCs w:val="18"/>
              </w:rPr>
              <w:t xml:space="preserve"> and Coach frameworks — distributed RL training on managed infrastructure. You define environment, state space, action space, and reward function.</w:t>
            </w:r>
          </w:p>
        </w:tc>
        <w:tc>
          <w:tcPr>
            <w:tcW w:w="2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Scenarios requiring custom RL model development for sequential decision </w:t>
            </w:r>
            <w:proofErr w:type="spellStart"/>
            <w:r>
              <w:rPr>
                <w:color w:val="4A4A4A"/>
                <w:sz w:val="18"/>
                <w:szCs w:val="18"/>
              </w:rPr>
              <w:t>optimisation</w:t>
            </w:r>
            <w:proofErr w:type="spellEnd"/>
          </w:p>
        </w:tc>
      </w:tr>
      <w:tr w:rsidR="00016B43" w:rsidTr="00C471F0">
        <w:tc>
          <w:tcPr>
            <w:tcW w:w="21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rsidR="00016B43" w:rsidRDefault="000B7F98" w:rsidP="00C471F0">
            <w:r>
              <w:rPr>
                <w:b/>
                <w:bCs/>
                <w:color w:val="1B3A6B"/>
                <w:sz w:val="18"/>
                <w:szCs w:val="18"/>
              </w:rPr>
              <w:t xml:space="preserve">AWS </w:t>
            </w:r>
            <w:proofErr w:type="spellStart"/>
            <w:r>
              <w:rPr>
                <w:b/>
                <w:bCs/>
                <w:color w:val="1B3A6B"/>
                <w:sz w:val="18"/>
                <w:szCs w:val="18"/>
              </w:rPr>
              <w:t>DeepRacer</w:t>
            </w:r>
            <w:proofErr w:type="spellEnd"/>
          </w:p>
        </w:tc>
        <w:tc>
          <w:tcPr>
            <w:tcW w:w="18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rsidR="00016B43" w:rsidRDefault="000B7F98" w:rsidP="00C471F0">
            <w:r>
              <w:rPr>
                <w:color w:val="4A4A4A"/>
                <w:sz w:val="18"/>
                <w:szCs w:val="18"/>
              </w:rPr>
              <w:t>RL education and experimentation platform</w:t>
            </w:r>
          </w:p>
        </w:tc>
        <w:tc>
          <w:tcPr>
            <w:tcW w:w="29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1/18th scale autonomous racing car that learns to navigate a track using RL. Makes RL concepts concrete and visible.</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Reference point for RL concept questions — Agent (car), Environment (track), Reward (staying on track + speed), Policy (learned driving strategy)</w:t>
            </w:r>
          </w:p>
        </w:tc>
      </w:tr>
      <w:tr w:rsidR="00016B43" w:rsidTr="00C471F0">
        <w:tc>
          <w:tcPr>
            <w:tcW w:w="217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vAlign w:val="center"/>
          </w:tcPr>
          <w:p w:rsidR="00016B43" w:rsidRDefault="000B7F98" w:rsidP="00C471F0">
            <w:proofErr w:type="spellStart"/>
            <w:r>
              <w:rPr>
                <w:b/>
                <w:bCs/>
                <w:color w:val="1B3A6B"/>
                <w:sz w:val="18"/>
                <w:szCs w:val="18"/>
              </w:rPr>
              <w:t>SageMaker</w:t>
            </w:r>
            <w:proofErr w:type="spellEnd"/>
            <w:r>
              <w:rPr>
                <w:b/>
                <w:bCs/>
                <w:color w:val="1B3A6B"/>
                <w:sz w:val="18"/>
                <w:szCs w:val="18"/>
              </w:rPr>
              <w:t xml:space="preserve"> Automatic Model Tuning</w:t>
            </w:r>
          </w:p>
        </w:tc>
        <w:tc>
          <w:tcPr>
            <w:tcW w:w="189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vAlign w:val="center"/>
          </w:tcPr>
          <w:p w:rsidR="00016B43" w:rsidRDefault="000B7F98" w:rsidP="00C471F0">
            <w:proofErr w:type="spellStart"/>
            <w:r>
              <w:rPr>
                <w:color w:val="4A4A4A"/>
                <w:sz w:val="18"/>
                <w:szCs w:val="18"/>
              </w:rPr>
              <w:t>Hyperparameter</w:t>
            </w:r>
            <w:proofErr w:type="spellEnd"/>
            <w:r>
              <w:rPr>
                <w:color w:val="4A4A4A"/>
                <w:sz w:val="18"/>
                <w:szCs w:val="18"/>
              </w:rPr>
              <w:t xml:space="preserve"> </w:t>
            </w:r>
            <w:proofErr w:type="spellStart"/>
            <w:r>
              <w:rPr>
                <w:color w:val="4A4A4A"/>
                <w:sz w:val="18"/>
                <w:szCs w:val="18"/>
              </w:rPr>
              <w:t>optimisation</w:t>
            </w:r>
            <w:proofErr w:type="spellEnd"/>
            <w:r>
              <w:rPr>
                <w:color w:val="4A4A4A"/>
                <w:sz w:val="18"/>
                <w:szCs w:val="18"/>
              </w:rPr>
              <w:t xml:space="preserve"> with RL-like characteristics</w:t>
            </w:r>
          </w:p>
        </w:tc>
        <w:tc>
          <w:tcPr>
            <w:tcW w:w="294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Uses Bayesian </w:t>
            </w:r>
            <w:proofErr w:type="spellStart"/>
            <w:r>
              <w:rPr>
                <w:color w:val="4A4A4A"/>
                <w:sz w:val="18"/>
                <w:szCs w:val="18"/>
              </w:rPr>
              <w:t>optimisation</w:t>
            </w:r>
            <w:proofErr w:type="spellEnd"/>
            <w:r>
              <w:rPr>
                <w:color w:val="4A4A4A"/>
                <w:sz w:val="18"/>
                <w:szCs w:val="18"/>
              </w:rPr>
              <w:t xml:space="preserve"> — tries different model configurations, observes performance, updates search strategy based on results.</w:t>
            </w:r>
          </w:p>
        </w:tc>
        <w:tc>
          <w:tcPr>
            <w:tcW w:w="2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May appear in context of 'learning optimal model parameters through trial and error'</w:t>
            </w:r>
          </w:p>
        </w:tc>
      </w:tr>
    </w:tbl>
    <w:p w:rsidR="00016B43" w:rsidRDefault="00016B43">
      <w:pPr>
        <w:spacing w:before="120"/>
      </w:pPr>
    </w:p>
    <w:p w:rsidR="00016B43" w:rsidRDefault="000B7F98">
      <w:pPr>
        <w:pBdr>
          <w:bottom w:val="single" w:sz="8" w:space="4" w:color="2E6DA4"/>
        </w:pBdr>
        <w:spacing w:before="240" w:after="80"/>
      </w:pPr>
      <w:r>
        <w:rPr>
          <w:b/>
          <w:bCs/>
          <w:color w:val="1B3A6B"/>
          <w:sz w:val="24"/>
          <w:szCs w:val="24"/>
        </w:rPr>
        <w:t>THE COMPLETE THREE-WAY ML DECISION FRAMEWORK</w:t>
      </w:r>
    </w:p>
    <w:p w:rsidR="00016B43" w:rsidRDefault="00016B43">
      <w:pPr>
        <w:spacing w:before="60"/>
      </w:pPr>
    </w:p>
    <w:p w:rsidR="00016B43" w:rsidRDefault="000B7F98">
      <w:pPr>
        <w:spacing w:before="60" w:after="80"/>
      </w:pPr>
      <w:r>
        <w:rPr>
          <w:color w:val="4A4A4A"/>
        </w:rPr>
        <w:t>This decision tree resolves every Domain 1 ML type scenario on the exam. Apply the two questions in sequence — never skip to the second without answering the first.</w:t>
      </w:r>
    </w:p>
    <w:p w:rsidR="00016B43" w:rsidRDefault="00016B43">
      <w:pPr>
        <w:spacing w:before="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6B43">
        <w:tc>
          <w:tcPr>
            <w:tcW w:w="9360" w:type="dxa"/>
            <w:tcBorders>
              <w:top w:val="none" w:sz="0" w:space="0" w:color="FFFFFF"/>
              <w:left w:val="none" w:sz="0" w:space="0" w:color="FFFFFF"/>
              <w:bottom w:val="none" w:sz="0" w:space="0" w:color="FFFFFF"/>
              <w:right w:val="none" w:sz="0" w:space="0" w:color="FFFFFF"/>
            </w:tcBorders>
            <w:shd w:val="clear" w:color="auto" w:fill="F0F4F8"/>
            <w:tcMar>
              <w:top w:w="60" w:type="dxa"/>
              <w:left w:w="120" w:type="dxa"/>
              <w:bottom w:w="60" w:type="dxa"/>
              <w:right w:w="120" w:type="dxa"/>
            </w:tcMar>
          </w:tcPr>
          <w:p w:rsidR="00016B43" w:rsidRDefault="000B7F98">
            <w:r>
              <w:rPr>
                <w:rFonts w:ascii="Courier New" w:eastAsia="Courier New" w:hAnsi="Courier New" w:cs="Courier New"/>
                <w:b/>
                <w:bCs/>
                <w:color w:val="1B3A6B"/>
                <w:sz w:val="18"/>
                <w:szCs w:val="18"/>
              </w:rPr>
              <w:t xml:space="preserve">QUESTION 1: Does a </w:t>
            </w:r>
            <w:proofErr w:type="spellStart"/>
            <w:r>
              <w:rPr>
                <w:rFonts w:ascii="Courier New" w:eastAsia="Courier New" w:hAnsi="Courier New" w:cs="Courier New"/>
                <w:b/>
                <w:bCs/>
                <w:color w:val="1B3A6B"/>
                <w:sz w:val="18"/>
                <w:szCs w:val="18"/>
              </w:rPr>
              <w:t>labelled</w:t>
            </w:r>
            <w:proofErr w:type="spellEnd"/>
            <w:r>
              <w:rPr>
                <w:rFonts w:ascii="Courier New" w:eastAsia="Courier New" w:hAnsi="Courier New" w:cs="Courier New"/>
                <w:b/>
                <w:bCs/>
                <w:color w:val="1B3A6B"/>
                <w:sz w:val="18"/>
                <w:szCs w:val="18"/>
              </w:rPr>
              <w:t xml:space="preserve"> historical dataset exist with known correct outputs for each example?</w:t>
            </w:r>
          </w:p>
        </w:tc>
      </w:tr>
      <w:tr w:rsidR="00016B43">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rsidR="00016B43" w:rsidRDefault="000B7F98">
            <w:r>
              <w:rPr>
                <w:rFonts w:ascii="Courier New" w:eastAsia="Courier New" w:hAnsi="Courier New" w:cs="Courier New"/>
                <w:b/>
                <w:bCs/>
                <w:color w:val="1A6B3A"/>
                <w:sz w:val="18"/>
                <w:szCs w:val="18"/>
              </w:rPr>
              <w:t xml:space="preserve">YES → SUPERVISED LEARNING. Stop here. </w:t>
            </w:r>
            <w:proofErr w:type="spellStart"/>
            <w:r>
              <w:rPr>
                <w:rFonts w:ascii="Courier New" w:eastAsia="Courier New" w:hAnsi="Courier New" w:cs="Courier New"/>
                <w:b/>
                <w:bCs/>
                <w:color w:val="1A6B3A"/>
                <w:sz w:val="18"/>
                <w:szCs w:val="18"/>
              </w:rPr>
              <w:t>Labelled</w:t>
            </w:r>
            <w:proofErr w:type="spellEnd"/>
            <w:r>
              <w:rPr>
                <w:rFonts w:ascii="Courier New" w:eastAsia="Courier New" w:hAnsi="Courier New" w:cs="Courier New"/>
                <w:b/>
                <w:bCs/>
                <w:color w:val="1A6B3A"/>
                <w:sz w:val="18"/>
                <w:szCs w:val="18"/>
              </w:rPr>
              <w:t xml:space="preserve"> data always overrides everything else.</w:t>
            </w:r>
          </w:p>
        </w:tc>
      </w:tr>
      <w:tr w:rsidR="00016B43">
        <w:tc>
          <w:tcPr>
            <w:tcW w:w="9360" w:type="dxa"/>
            <w:tcBorders>
              <w:top w:val="none" w:sz="0" w:space="0" w:color="FFFFFF"/>
              <w:left w:val="none" w:sz="0" w:space="0" w:color="FFFFFF"/>
              <w:bottom w:val="none" w:sz="0" w:space="0" w:color="FFFFFF"/>
              <w:right w:val="none" w:sz="0" w:space="0" w:color="FFFFFF"/>
            </w:tcBorders>
            <w:shd w:val="clear" w:color="auto" w:fill="F0F4F8"/>
            <w:tcMar>
              <w:top w:w="60" w:type="dxa"/>
              <w:left w:w="120" w:type="dxa"/>
              <w:bottom w:w="60" w:type="dxa"/>
              <w:right w:w="120" w:type="dxa"/>
            </w:tcMar>
          </w:tcPr>
          <w:p w:rsidR="00016B43" w:rsidRDefault="000B7F98">
            <w:r>
              <w:rPr>
                <w:rFonts w:ascii="Courier New" w:eastAsia="Courier New" w:hAnsi="Courier New" w:cs="Courier New"/>
                <w:color w:val="1A6B3A"/>
                <w:sz w:val="18"/>
                <w:szCs w:val="18"/>
              </w:rPr>
              <w:t xml:space="preserve">    Classification if output is a discrete category (fraud/legitimate, Cash/Tom/Spot, High/Medium/Low risk)</w:t>
            </w:r>
          </w:p>
        </w:tc>
      </w:tr>
      <w:tr w:rsidR="00016B43">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rsidR="00016B43" w:rsidRDefault="000B7F98">
            <w:r>
              <w:rPr>
                <w:rFonts w:ascii="Courier New" w:eastAsia="Courier New" w:hAnsi="Courier New" w:cs="Courier New"/>
                <w:color w:val="1A6B3A"/>
                <w:sz w:val="18"/>
                <w:szCs w:val="18"/>
              </w:rPr>
              <w:t xml:space="preserve">    Regression if output is a continuous numerical value (exchange rate, probability score, spread in basis points)</w:t>
            </w:r>
          </w:p>
        </w:tc>
      </w:tr>
      <w:tr w:rsidR="00016B43">
        <w:tc>
          <w:tcPr>
            <w:tcW w:w="9360" w:type="dxa"/>
            <w:tcBorders>
              <w:top w:val="none" w:sz="0" w:space="0" w:color="FFFFFF"/>
              <w:left w:val="none" w:sz="0" w:space="0" w:color="FFFFFF"/>
              <w:bottom w:val="none" w:sz="0" w:space="0" w:color="FFFFFF"/>
              <w:right w:val="none" w:sz="0" w:space="0" w:color="FFFFFF"/>
            </w:tcBorders>
            <w:shd w:val="clear" w:color="auto" w:fill="F0F4F8"/>
            <w:tcMar>
              <w:top w:w="60" w:type="dxa"/>
              <w:left w:w="120" w:type="dxa"/>
              <w:bottom w:w="60" w:type="dxa"/>
              <w:right w:w="120" w:type="dxa"/>
            </w:tcMar>
          </w:tcPr>
          <w:p w:rsidR="00016B43" w:rsidRDefault="000B7F98">
            <w:r>
              <w:rPr>
                <w:rFonts w:ascii="Courier New" w:eastAsia="Courier New" w:hAnsi="Courier New" w:cs="Courier New"/>
                <w:color w:val="1A6B3A"/>
                <w:sz w:val="18"/>
                <w:szCs w:val="18"/>
              </w:rPr>
              <w:t xml:space="preserve">    AWS: </w:t>
            </w:r>
            <w:proofErr w:type="spellStart"/>
            <w:r>
              <w:rPr>
                <w:rFonts w:ascii="Courier New" w:eastAsia="Courier New" w:hAnsi="Courier New" w:cs="Courier New"/>
                <w:color w:val="1A6B3A"/>
                <w:sz w:val="18"/>
                <w:szCs w:val="18"/>
              </w:rPr>
              <w:t>SageMaker</w:t>
            </w:r>
            <w:proofErr w:type="spellEnd"/>
            <w:r>
              <w:rPr>
                <w:rFonts w:ascii="Courier New" w:eastAsia="Courier New" w:hAnsi="Courier New" w:cs="Courier New"/>
                <w:color w:val="1A6B3A"/>
                <w:sz w:val="18"/>
                <w:szCs w:val="18"/>
              </w:rPr>
              <w:t xml:space="preserve"> (custom) | Comprehend (text) | </w:t>
            </w:r>
            <w:proofErr w:type="spellStart"/>
            <w:r>
              <w:rPr>
                <w:rFonts w:ascii="Courier New" w:eastAsia="Courier New" w:hAnsi="Courier New" w:cs="Courier New"/>
                <w:color w:val="1A6B3A"/>
                <w:sz w:val="18"/>
                <w:szCs w:val="18"/>
              </w:rPr>
              <w:t>Rekognition</w:t>
            </w:r>
            <w:proofErr w:type="spellEnd"/>
            <w:r>
              <w:rPr>
                <w:rFonts w:ascii="Courier New" w:eastAsia="Courier New" w:hAnsi="Courier New" w:cs="Courier New"/>
                <w:color w:val="1A6B3A"/>
                <w:sz w:val="18"/>
                <w:szCs w:val="18"/>
              </w:rPr>
              <w:t xml:space="preserve"> (images/video) | Fraud Detector (fraud) | Personalize (recommendations) | Forecast (time series)</w:t>
            </w:r>
          </w:p>
        </w:tc>
      </w:tr>
      <w:tr w:rsidR="00016B43">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rsidR="00016B43" w:rsidRDefault="000B7F98">
            <w:r>
              <w:rPr>
                <w:rFonts w:ascii="Courier New" w:eastAsia="Courier New" w:hAnsi="Courier New" w:cs="Courier New"/>
                <w:b/>
                <w:bCs/>
                <w:color w:val="2E6DA4"/>
                <w:sz w:val="18"/>
                <w:szCs w:val="18"/>
              </w:rPr>
              <w:t>NO → Go to Question 2</w:t>
            </w:r>
          </w:p>
        </w:tc>
      </w:tr>
      <w:tr w:rsidR="00016B43">
        <w:tc>
          <w:tcPr>
            <w:tcW w:w="9360" w:type="dxa"/>
            <w:tcBorders>
              <w:top w:val="none" w:sz="0" w:space="0" w:color="FFFFFF"/>
              <w:left w:val="none" w:sz="0" w:space="0" w:color="FFFFFF"/>
              <w:bottom w:val="none" w:sz="0" w:space="0" w:color="FFFFFF"/>
              <w:right w:val="none" w:sz="0" w:space="0" w:color="FFFFFF"/>
            </w:tcBorders>
            <w:shd w:val="clear" w:color="auto" w:fill="F0F4F8"/>
            <w:tcMar>
              <w:top w:w="60" w:type="dxa"/>
              <w:left w:w="120" w:type="dxa"/>
              <w:bottom w:w="60" w:type="dxa"/>
              <w:right w:w="120" w:type="dxa"/>
            </w:tcMar>
          </w:tcPr>
          <w:p w:rsidR="00016B43" w:rsidRDefault="000B7F98">
            <w:r>
              <w:rPr>
                <w:rFonts w:ascii="Courier New" w:eastAsia="Courier New" w:hAnsi="Courier New" w:cs="Courier New"/>
                <w:b/>
                <w:bCs/>
                <w:color w:val="2E6DA4"/>
                <w:sz w:val="18"/>
                <w:szCs w:val="18"/>
              </w:rPr>
              <w:t xml:space="preserve">QUESTION 2: Does the task involve sequential decisions </w:t>
            </w:r>
            <w:proofErr w:type="spellStart"/>
            <w:r>
              <w:rPr>
                <w:rFonts w:ascii="Courier New" w:eastAsia="Courier New" w:hAnsi="Courier New" w:cs="Courier New"/>
                <w:b/>
                <w:bCs/>
                <w:color w:val="2E6DA4"/>
                <w:sz w:val="18"/>
                <w:szCs w:val="18"/>
              </w:rPr>
              <w:t>optimised</w:t>
            </w:r>
            <w:proofErr w:type="spellEnd"/>
            <w:r>
              <w:rPr>
                <w:rFonts w:ascii="Courier New" w:eastAsia="Courier New" w:hAnsi="Courier New" w:cs="Courier New"/>
                <w:b/>
                <w:bCs/>
                <w:color w:val="2E6DA4"/>
                <w:sz w:val="18"/>
                <w:szCs w:val="18"/>
              </w:rPr>
              <w:t xml:space="preserve"> through rewards and penalties from environment interaction?</w:t>
            </w:r>
          </w:p>
        </w:tc>
      </w:tr>
      <w:tr w:rsidR="00016B43">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rsidR="00016B43" w:rsidRDefault="000B7F98">
            <w:r>
              <w:rPr>
                <w:rFonts w:ascii="Courier New" w:eastAsia="Courier New" w:hAnsi="Courier New" w:cs="Courier New"/>
                <w:b/>
                <w:bCs/>
                <w:color w:val="1A5F6B"/>
                <w:sz w:val="18"/>
                <w:szCs w:val="18"/>
              </w:rPr>
              <w:t>YES → REINFORCEMENT LEARNING</w:t>
            </w:r>
          </w:p>
        </w:tc>
      </w:tr>
      <w:tr w:rsidR="00016B43">
        <w:tc>
          <w:tcPr>
            <w:tcW w:w="9360" w:type="dxa"/>
            <w:tcBorders>
              <w:top w:val="none" w:sz="0" w:space="0" w:color="FFFFFF"/>
              <w:left w:val="none" w:sz="0" w:space="0" w:color="FFFFFF"/>
              <w:bottom w:val="none" w:sz="0" w:space="0" w:color="FFFFFF"/>
              <w:right w:val="none" w:sz="0" w:space="0" w:color="FFFFFF"/>
            </w:tcBorders>
            <w:shd w:val="clear" w:color="auto" w:fill="F0F4F8"/>
            <w:tcMar>
              <w:top w:w="60" w:type="dxa"/>
              <w:left w:w="120" w:type="dxa"/>
              <w:bottom w:w="60" w:type="dxa"/>
              <w:right w:w="120" w:type="dxa"/>
            </w:tcMar>
          </w:tcPr>
          <w:p w:rsidR="00016B43" w:rsidRDefault="000B7F98">
            <w:r>
              <w:rPr>
                <w:rFonts w:ascii="Courier New" w:eastAsia="Courier New" w:hAnsi="Courier New" w:cs="Courier New"/>
                <w:color w:val="1A5F6B"/>
                <w:sz w:val="18"/>
                <w:szCs w:val="18"/>
              </w:rPr>
              <w:t xml:space="preserve">    Agent interacts with environment, receives reward/penalty signals, learns optimal policy through trial and error</w:t>
            </w:r>
          </w:p>
        </w:tc>
      </w:tr>
      <w:tr w:rsidR="00016B43">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rsidR="00016B43" w:rsidRDefault="000B7F98">
            <w:r>
              <w:rPr>
                <w:rFonts w:ascii="Courier New" w:eastAsia="Courier New" w:hAnsi="Courier New" w:cs="Courier New"/>
                <w:color w:val="1A5F6B"/>
                <w:sz w:val="18"/>
                <w:szCs w:val="18"/>
              </w:rPr>
              <w:t xml:space="preserve">    Key signals: no labels, sequential decisions, reward function, real-time interaction (not historical dataset)</w:t>
            </w:r>
          </w:p>
        </w:tc>
      </w:tr>
      <w:tr w:rsidR="00016B43">
        <w:tc>
          <w:tcPr>
            <w:tcW w:w="9360" w:type="dxa"/>
            <w:tcBorders>
              <w:top w:val="none" w:sz="0" w:space="0" w:color="FFFFFF"/>
              <w:left w:val="none" w:sz="0" w:space="0" w:color="FFFFFF"/>
              <w:bottom w:val="none" w:sz="0" w:space="0" w:color="FFFFFF"/>
              <w:right w:val="none" w:sz="0" w:space="0" w:color="FFFFFF"/>
            </w:tcBorders>
            <w:shd w:val="clear" w:color="auto" w:fill="F0F4F8"/>
            <w:tcMar>
              <w:top w:w="60" w:type="dxa"/>
              <w:left w:w="120" w:type="dxa"/>
              <w:bottom w:w="60" w:type="dxa"/>
              <w:right w:w="120" w:type="dxa"/>
            </w:tcMar>
          </w:tcPr>
          <w:p w:rsidR="00016B43" w:rsidRDefault="000B7F98">
            <w:r>
              <w:rPr>
                <w:rFonts w:ascii="Courier New" w:eastAsia="Courier New" w:hAnsi="Courier New" w:cs="Courier New"/>
                <w:color w:val="1A5F6B"/>
                <w:sz w:val="18"/>
                <w:szCs w:val="18"/>
              </w:rPr>
              <w:t xml:space="preserve">    AWS: Amazon </w:t>
            </w:r>
            <w:proofErr w:type="spellStart"/>
            <w:r>
              <w:rPr>
                <w:rFonts w:ascii="Courier New" w:eastAsia="Courier New" w:hAnsi="Courier New" w:cs="Courier New"/>
                <w:color w:val="1A5F6B"/>
                <w:sz w:val="18"/>
                <w:szCs w:val="18"/>
              </w:rPr>
              <w:t>SageMaker</w:t>
            </w:r>
            <w:proofErr w:type="spellEnd"/>
            <w:r>
              <w:rPr>
                <w:rFonts w:ascii="Courier New" w:eastAsia="Courier New" w:hAnsi="Courier New" w:cs="Courier New"/>
                <w:color w:val="1A5F6B"/>
                <w:sz w:val="18"/>
                <w:szCs w:val="18"/>
              </w:rPr>
              <w:t xml:space="preserve"> RL, AWS </w:t>
            </w:r>
            <w:proofErr w:type="spellStart"/>
            <w:r>
              <w:rPr>
                <w:rFonts w:ascii="Courier New" w:eastAsia="Courier New" w:hAnsi="Courier New" w:cs="Courier New"/>
                <w:color w:val="1A5F6B"/>
                <w:sz w:val="18"/>
                <w:szCs w:val="18"/>
              </w:rPr>
              <w:t>DeepRacer</w:t>
            </w:r>
            <w:proofErr w:type="spellEnd"/>
            <w:r>
              <w:rPr>
                <w:rFonts w:ascii="Courier New" w:eastAsia="Courier New" w:hAnsi="Courier New" w:cs="Courier New"/>
                <w:color w:val="1A5F6B"/>
                <w:sz w:val="18"/>
                <w:szCs w:val="18"/>
              </w:rPr>
              <w:t xml:space="preserve"> (education)</w:t>
            </w:r>
          </w:p>
        </w:tc>
      </w:tr>
      <w:tr w:rsidR="00016B43">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rsidR="00016B43" w:rsidRDefault="000B7F98">
            <w:r>
              <w:rPr>
                <w:rFonts w:ascii="Courier New" w:eastAsia="Courier New" w:hAnsi="Courier New" w:cs="Courier New"/>
                <w:b/>
                <w:bCs/>
                <w:color w:val="2E6DA4"/>
                <w:sz w:val="18"/>
                <w:szCs w:val="18"/>
              </w:rPr>
              <w:t>NO → UNSUPERVISED LEARNING</w:t>
            </w:r>
          </w:p>
        </w:tc>
      </w:tr>
      <w:tr w:rsidR="00016B43">
        <w:tc>
          <w:tcPr>
            <w:tcW w:w="9360" w:type="dxa"/>
            <w:tcBorders>
              <w:top w:val="none" w:sz="0" w:space="0" w:color="FFFFFF"/>
              <w:left w:val="none" w:sz="0" w:space="0" w:color="FFFFFF"/>
              <w:bottom w:val="none" w:sz="0" w:space="0" w:color="FFFFFF"/>
              <w:right w:val="none" w:sz="0" w:space="0" w:color="FFFFFF"/>
            </w:tcBorders>
            <w:shd w:val="clear" w:color="auto" w:fill="F0F4F8"/>
            <w:tcMar>
              <w:top w:w="60" w:type="dxa"/>
              <w:left w:w="120" w:type="dxa"/>
              <w:bottom w:w="60" w:type="dxa"/>
              <w:right w:w="120" w:type="dxa"/>
            </w:tcMar>
          </w:tcPr>
          <w:p w:rsidR="00016B43" w:rsidRDefault="000B7F98">
            <w:r>
              <w:rPr>
                <w:rFonts w:ascii="Courier New" w:eastAsia="Courier New" w:hAnsi="Courier New" w:cs="Courier New"/>
                <w:color w:val="1A5F6B"/>
                <w:sz w:val="18"/>
                <w:szCs w:val="18"/>
              </w:rPr>
              <w:t xml:space="preserve">    Discover natural groups → Clustering → </w:t>
            </w:r>
            <w:proofErr w:type="spellStart"/>
            <w:r>
              <w:rPr>
                <w:rFonts w:ascii="Courier New" w:eastAsia="Courier New" w:hAnsi="Courier New" w:cs="Courier New"/>
                <w:color w:val="1A5F6B"/>
                <w:sz w:val="18"/>
                <w:szCs w:val="18"/>
              </w:rPr>
              <w:t>SageMaker</w:t>
            </w:r>
            <w:proofErr w:type="spellEnd"/>
            <w:r>
              <w:rPr>
                <w:rFonts w:ascii="Courier New" w:eastAsia="Courier New" w:hAnsi="Courier New" w:cs="Courier New"/>
                <w:color w:val="1A5F6B"/>
                <w:sz w:val="18"/>
                <w:szCs w:val="18"/>
              </w:rPr>
              <w:t xml:space="preserve"> K-means</w:t>
            </w:r>
          </w:p>
        </w:tc>
      </w:tr>
      <w:tr w:rsidR="00016B43">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rsidR="00016B43" w:rsidRDefault="000B7F98">
            <w:r>
              <w:rPr>
                <w:rFonts w:ascii="Courier New" w:eastAsia="Courier New" w:hAnsi="Courier New" w:cs="Courier New"/>
                <w:color w:val="1A5F6B"/>
                <w:sz w:val="18"/>
                <w:szCs w:val="18"/>
              </w:rPr>
              <w:t xml:space="preserve">    Detect deviations from normal → Anomaly Detection → </w:t>
            </w:r>
            <w:proofErr w:type="spellStart"/>
            <w:r>
              <w:rPr>
                <w:rFonts w:ascii="Courier New" w:eastAsia="Courier New" w:hAnsi="Courier New" w:cs="Courier New"/>
                <w:color w:val="1A5F6B"/>
                <w:sz w:val="18"/>
                <w:szCs w:val="18"/>
              </w:rPr>
              <w:t>SageMaker</w:t>
            </w:r>
            <w:proofErr w:type="spellEnd"/>
            <w:r>
              <w:rPr>
                <w:rFonts w:ascii="Courier New" w:eastAsia="Courier New" w:hAnsi="Courier New" w:cs="Courier New"/>
                <w:color w:val="1A5F6B"/>
                <w:sz w:val="18"/>
                <w:szCs w:val="18"/>
              </w:rPr>
              <w:t xml:space="preserve"> RCF or Lookout for Metrics</w:t>
            </w:r>
          </w:p>
        </w:tc>
      </w:tr>
      <w:tr w:rsidR="00016B43">
        <w:tc>
          <w:tcPr>
            <w:tcW w:w="9360" w:type="dxa"/>
            <w:tcBorders>
              <w:top w:val="none" w:sz="0" w:space="0" w:color="FFFFFF"/>
              <w:left w:val="none" w:sz="0" w:space="0" w:color="FFFFFF"/>
              <w:bottom w:val="none" w:sz="0" w:space="0" w:color="FFFFFF"/>
              <w:right w:val="none" w:sz="0" w:space="0" w:color="FFFFFF"/>
            </w:tcBorders>
            <w:shd w:val="clear" w:color="auto" w:fill="F0F4F8"/>
            <w:tcMar>
              <w:top w:w="60" w:type="dxa"/>
              <w:left w:w="120" w:type="dxa"/>
              <w:bottom w:w="60" w:type="dxa"/>
              <w:right w:w="120" w:type="dxa"/>
            </w:tcMar>
          </w:tcPr>
          <w:p w:rsidR="00016B43" w:rsidRDefault="000B7F98">
            <w:r>
              <w:rPr>
                <w:rFonts w:ascii="Courier New" w:eastAsia="Courier New" w:hAnsi="Courier New" w:cs="Courier New"/>
                <w:color w:val="1A5F6B"/>
                <w:sz w:val="18"/>
                <w:szCs w:val="18"/>
              </w:rPr>
              <w:t xml:space="preserve">    Compress correlated variables → Dimensionality Reduction → </w:t>
            </w:r>
            <w:proofErr w:type="spellStart"/>
            <w:r>
              <w:rPr>
                <w:rFonts w:ascii="Courier New" w:eastAsia="Courier New" w:hAnsi="Courier New" w:cs="Courier New"/>
                <w:color w:val="1A5F6B"/>
                <w:sz w:val="18"/>
                <w:szCs w:val="18"/>
              </w:rPr>
              <w:t>SageMaker</w:t>
            </w:r>
            <w:proofErr w:type="spellEnd"/>
            <w:r>
              <w:rPr>
                <w:rFonts w:ascii="Courier New" w:eastAsia="Courier New" w:hAnsi="Courier New" w:cs="Courier New"/>
                <w:color w:val="1A5F6B"/>
                <w:sz w:val="18"/>
                <w:szCs w:val="18"/>
              </w:rPr>
              <w:t xml:space="preserve"> PCA</w:t>
            </w:r>
          </w:p>
        </w:tc>
      </w:tr>
    </w:tbl>
    <w:p w:rsidR="00016B43" w:rsidRDefault="00016B43">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6B43">
        <w:tc>
          <w:tcPr>
            <w:tcW w:w="0" w:type="auto"/>
            <w:tcBorders>
              <w:top w:val="single" w:sz="6" w:space="0" w:color="8B1A1A"/>
              <w:left w:val="single" w:sz="6" w:space="0" w:color="8B1A1A"/>
              <w:bottom w:val="single" w:sz="6" w:space="0" w:color="8B1A1A"/>
              <w:right w:val="single" w:sz="6" w:space="0" w:color="8B1A1A"/>
            </w:tcBorders>
            <w:shd w:val="clear" w:color="auto" w:fill="FDE8E8"/>
            <w:tcMar>
              <w:top w:w="100" w:type="dxa"/>
              <w:left w:w="160" w:type="dxa"/>
              <w:bottom w:w="100" w:type="dxa"/>
              <w:right w:w="160" w:type="dxa"/>
            </w:tcMar>
          </w:tcPr>
          <w:p w:rsidR="00016B43" w:rsidRDefault="000B7F98">
            <w:r>
              <w:rPr>
                <w:b/>
                <w:bCs/>
                <w:color w:val="8B1A1A"/>
              </w:rPr>
              <w:t xml:space="preserve">⚠ EXAM TRAP: </w:t>
            </w:r>
            <w:r>
              <w:rPr>
                <w:color w:val="4A4A4A"/>
              </w:rPr>
              <w:t>The most common exam trap: '</w:t>
            </w:r>
            <w:proofErr w:type="spellStart"/>
            <w:r>
              <w:rPr>
                <w:color w:val="4A4A4A"/>
              </w:rPr>
              <w:t>optimising</w:t>
            </w:r>
            <w:proofErr w:type="spellEnd"/>
            <w:r>
              <w:rPr>
                <w:color w:val="4A4A4A"/>
              </w:rPr>
              <w:t xml:space="preserve"> X through observed historical outcomes' sounds like RL but is supervised learning if a pre-</w:t>
            </w:r>
            <w:proofErr w:type="spellStart"/>
            <w:r>
              <w:rPr>
                <w:color w:val="4A4A4A"/>
              </w:rPr>
              <w:t>labelled</w:t>
            </w:r>
            <w:proofErr w:type="spellEnd"/>
            <w:r>
              <w:rPr>
                <w:color w:val="4A4A4A"/>
              </w:rPr>
              <w:t xml:space="preserve"> historical dataset exists. RL only applies when the agent is learning through REAL-TIME interaction with an environment — not from historical records.</w:t>
            </w:r>
          </w:p>
          <w:p w:rsidR="00016B43" w:rsidRDefault="000B7F98">
            <w:pPr>
              <w:spacing w:before="60"/>
            </w:pPr>
            <w:r>
              <w:rPr>
                <w:b/>
                <w:bCs/>
                <w:color w:val="1A6B3A"/>
              </w:rPr>
              <w:t xml:space="preserve">✓ CORRECT APPROACH: </w:t>
            </w:r>
            <w:r>
              <w:rPr>
                <w:color w:val="4A4A4A"/>
              </w:rPr>
              <w:t xml:space="preserve">Ask: is the agent interacting with an environment in real time and receiving live reward signals? YES → RL. Is it learning from a pre-collected dataset of historical decisions with known outcomes? YES → Supervised. The dataset </w:t>
            </w:r>
            <w:proofErr w:type="spellStart"/>
            <w:r>
              <w:rPr>
                <w:color w:val="4A4A4A"/>
              </w:rPr>
              <w:t>vs</w:t>
            </w:r>
            <w:proofErr w:type="spellEnd"/>
            <w:r>
              <w:rPr>
                <w:color w:val="4A4A4A"/>
              </w:rPr>
              <w:t xml:space="preserve"> environment distinction is the deciding factor.</w:t>
            </w:r>
          </w:p>
        </w:tc>
      </w:tr>
    </w:tbl>
    <w:p w:rsidR="00016B43" w:rsidRDefault="00016B43">
      <w:pPr>
        <w:spacing w:before="120"/>
      </w:pPr>
    </w:p>
    <w:p w:rsidR="00016B43" w:rsidRDefault="000B7F98">
      <w:pPr>
        <w:pBdr>
          <w:bottom w:val="single" w:sz="8" w:space="4" w:color="2E6DA4"/>
        </w:pBdr>
        <w:spacing w:before="240" w:after="80"/>
      </w:pPr>
      <w:r>
        <w:rPr>
          <w:b/>
          <w:bCs/>
          <w:color w:val="1B3A6B"/>
          <w:sz w:val="24"/>
          <w:szCs w:val="24"/>
        </w:rPr>
        <w:t>THREE-PLATFORM COMPARISON — AWS VS GOOGLE VS MICROSOFT</w:t>
      </w:r>
    </w:p>
    <w:p w:rsidR="00016B43" w:rsidRDefault="00016B43">
      <w:pPr>
        <w:spacing w:before="60"/>
      </w:pPr>
    </w:p>
    <w:p w:rsidR="00016B43" w:rsidRDefault="000B7F98">
      <w:pPr>
        <w:spacing w:before="60" w:after="80"/>
      </w:pPr>
      <w:r>
        <w:rPr>
          <w:color w:val="4A4A4A"/>
        </w:rPr>
        <w:t xml:space="preserve">All three certification frameworks cover identical underlying ML concepts. Only product names differ. This table consolidates your Google </w:t>
      </w:r>
      <w:proofErr w:type="spellStart"/>
      <w:r>
        <w:rPr>
          <w:color w:val="4A4A4A"/>
        </w:rPr>
        <w:t>GenAI</w:t>
      </w:r>
      <w:proofErr w:type="spellEnd"/>
      <w:r>
        <w:rPr>
          <w:color w:val="4A4A4A"/>
        </w:rPr>
        <w:t xml:space="preserve"> Leader and Microsoft AB-731 knowledge alongside AWS.</w:t>
      </w:r>
    </w:p>
    <w:p w:rsidR="00016B43" w:rsidRDefault="00016B43">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016B43">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016B43" w:rsidRDefault="000B7F98">
            <w:pPr>
              <w:jc w:val="center"/>
            </w:pPr>
            <w:r>
              <w:rPr>
                <w:b/>
                <w:bCs/>
                <w:color w:val="FFFFFF"/>
                <w:sz w:val="18"/>
                <w:szCs w:val="18"/>
              </w:rPr>
              <w:t>ML Concept / Service</w:t>
            </w:r>
          </w:p>
        </w:tc>
        <w:tc>
          <w:tcPr>
            <w:tcW w:w="232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016B43" w:rsidRDefault="000B7F98">
            <w:pPr>
              <w:jc w:val="center"/>
            </w:pPr>
            <w:r>
              <w:rPr>
                <w:b/>
                <w:bCs/>
                <w:color w:val="FFFFFF"/>
                <w:sz w:val="18"/>
                <w:szCs w:val="18"/>
              </w:rPr>
              <w:t>AWS (AIF-C01)</w:t>
            </w:r>
          </w:p>
        </w:tc>
        <w:tc>
          <w:tcPr>
            <w:tcW w:w="232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016B43" w:rsidRDefault="000B7F98">
            <w:pPr>
              <w:jc w:val="center"/>
            </w:pPr>
            <w:r>
              <w:rPr>
                <w:b/>
                <w:bCs/>
                <w:color w:val="FFFFFF"/>
                <w:sz w:val="18"/>
                <w:szCs w:val="18"/>
              </w:rPr>
              <w:t>Google Cloud (</w:t>
            </w:r>
            <w:proofErr w:type="spellStart"/>
            <w:r>
              <w:rPr>
                <w:b/>
                <w:bCs/>
                <w:color w:val="FFFFFF"/>
                <w:sz w:val="18"/>
                <w:szCs w:val="18"/>
              </w:rPr>
              <w:t>GenAI</w:t>
            </w:r>
            <w:proofErr w:type="spellEnd"/>
            <w:r>
              <w:rPr>
                <w:b/>
                <w:bCs/>
                <w:color w:val="FFFFFF"/>
                <w:sz w:val="18"/>
                <w:szCs w:val="18"/>
              </w:rPr>
              <w:t xml:space="preserve"> Leader)</w:t>
            </w:r>
          </w:p>
        </w:tc>
        <w:tc>
          <w:tcPr>
            <w:tcW w:w="232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016B43" w:rsidRDefault="000B7F98">
            <w:pPr>
              <w:jc w:val="center"/>
            </w:pPr>
            <w:r>
              <w:rPr>
                <w:b/>
                <w:bCs/>
                <w:color w:val="FFFFFF"/>
                <w:sz w:val="18"/>
                <w:szCs w:val="18"/>
              </w:rPr>
              <w:t>Microsoft (AB-731)</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lastRenderedPageBreak/>
              <w:t>ML Platform</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Amazon </w:t>
            </w:r>
            <w:proofErr w:type="spellStart"/>
            <w:r>
              <w:rPr>
                <w:color w:val="4A4A4A"/>
                <w:sz w:val="18"/>
                <w:szCs w:val="18"/>
              </w:rPr>
              <w:t>SageMaker</w:t>
            </w:r>
            <w:proofErr w:type="spellEnd"/>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Vertex AI</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Azure Machine Learning</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Text Classification / NLP</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Amazon Comprehend</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Vertex AI + Document AI / Azure Language in Foundry</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Azure Language (Foundry Tools)</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Computer Vision</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Amazon </w:t>
            </w:r>
            <w:proofErr w:type="spellStart"/>
            <w:r>
              <w:rPr>
                <w:color w:val="4A4A4A"/>
                <w:sz w:val="18"/>
                <w:szCs w:val="18"/>
              </w:rPr>
              <w:t>Rekognition</w:t>
            </w:r>
            <w:proofErr w:type="spellEnd"/>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Vertex AI Vision / </w:t>
            </w:r>
            <w:proofErr w:type="spellStart"/>
            <w:r>
              <w:rPr>
                <w:color w:val="4A4A4A"/>
                <w:sz w:val="18"/>
                <w:szCs w:val="18"/>
              </w:rPr>
              <w:t>Imagen</w:t>
            </w:r>
            <w:proofErr w:type="spellEnd"/>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Azure Vision (Foundry Tools)</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Speech to Text</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Amazon Transcribe</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Google Chirp</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Azure Speech</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Time Series Forecasting</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Amazon Forecast</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Vertex AI Forecast</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Azure Time Series Insights</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Recommendation Engine</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Amazon Personalize</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Vertex AI Recommendations</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 xml:space="preserve">Azure </w:t>
            </w:r>
            <w:proofErr w:type="spellStart"/>
            <w:r>
              <w:rPr>
                <w:color w:val="4A4A4A"/>
                <w:sz w:val="18"/>
                <w:szCs w:val="18"/>
              </w:rPr>
              <w:t>Personalizer</w:t>
            </w:r>
            <w:proofErr w:type="spellEnd"/>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Fraud Detection</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Amazon Fraud Detector</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Vertex AI custom model</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Dynamics 365 Fraud Protection</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Bias Detection</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 xml:space="preserve">Amazon </w:t>
            </w:r>
            <w:proofErr w:type="spellStart"/>
            <w:r>
              <w:rPr>
                <w:color w:val="4A4A4A"/>
                <w:sz w:val="18"/>
                <w:szCs w:val="18"/>
              </w:rPr>
              <w:t>SageMaker</w:t>
            </w:r>
            <w:proofErr w:type="spellEnd"/>
            <w:r>
              <w:rPr>
                <w:color w:val="4A4A4A"/>
                <w:sz w:val="18"/>
                <w:szCs w:val="18"/>
              </w:rPr>
              <w:t xml:space="preserve"> Clarify</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 xml:space="preserve">Vertex AI </w:t>
            </w:r>
            <w:proofErr w:type="spellStart"/>
            <w:r>
              <w:rPr>
                <w:color w:val="4A4A4A"/>
                <w:sz w:val="18"/>
                <w:szCs w:val="18"/>
              </w:rPr>
              <w:t>Explainability</w:t>
            </w:r>
            <w:proofErr w:type="spellEnd"/>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Azure AI Fairness</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Model Drift Monitoring</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Amazon </w:t>
            </w:r>
            <w:proofErr w:type="spellStart"/>
            <w:r>
              <w:rPr>
                <w:color w:val="4A4A4A"/>
                <w:sz w:val="18"/>
                <w:szCs w:val="18"/>
              </w:rPr>
              <w:t>SageMaker</w:t>
            </w:r>
            <w:proofErr w:type="spellEnd"/>
            <w:r>
              <w:rPr>
                <w:color w:val="4A4A4A"/>
                <w:sz w:val="18"/>
                <w:szCs w:val="18"/>
              </w:rPr>
              <w:t xml:space="preserve"> Model Monitor</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Vertex AI Model Monitoring</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Azure ML Monitor</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Human Review Workflow</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Amazon Augmented AI (A2I)</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Human-in-the-loop via Vertex AI</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Human review in Azure AI</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Clustering</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proofErr w:type="spellStart"/>
            <w:r>
              <w:rPr>
                <w:color w:val="4A4A4A"/>
                <w:sz w:val="18"/>
                <w:szCs w:val="18"/>
              </w:rPr>
              <w:t>SageMaker</w:t>
            </w:r>
            <w:proofErr w:type="spellEnd"/>
            <w:r>
              <w:rPr>
                <w:color w:val="4A4A4A"/>
                <w:sz w:val="18"/>
                <w:szCs w:val="18"/>
              </w:rPr>
              <w:t xml:space="preserve"> (K-means built-in)</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Vertex AI (K-means)</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Azure ML (K-means)</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Anomaly Detection (custom)</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proofErr w:type="spellStart"/>
            <w:r>
              <w:rPr>
                <w:color w:val="4A4A4A"/>
                <w:sz w:val="18"/>
                <w:szCs w:val="18"/>
              </w:rPr>
              <w:t>SageMaker</w:t>
            </w:r>
            <w:proofErr w:type="spellEnd"/>
            <w:r>
              <w:rPr>
                <w:color w:val="4A4A4A"/>
                <w:sz w:val="18"/>
                <w:szCs w:val="18"/>
              </w:rPr>
              <w:t xml:space="preserve"> (Random Cut Forest)</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Vertex AI Anomaly Detection</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Azure Anomaly Detector</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Anomaly Detection (managed)</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Amazon Lookout for Metrics</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Vertex AI custom</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Azure Metrics Advisor</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Dimensionality Reduction</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proofErr w:type="spellStart"/>
            <w:r>
              <w:rPr>
                <w:color w:val="4A4A4A"/>
                <w:sz w:val="18"/>
                <w:szCs w:val="18"/>
              </w:rPr>
              <w:t>SageMaker</w:t>
            </w:r>
            <w:proofErr w:type="spellEnd"/>
            <w:r>
              <w:rPr>
                <w:color w:val="4A4A4A"/>
                <w:sz w:val="18"/>
                <w:szCs w:val="18"/>
              </w:rPr>
              <w:t xml:space="preserve"> (PCA built-in)</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Vertex AI (PCA)</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Azure ML (PCA)</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b/>
                <w:bCs/>
                <w:color w:val="1B3A6B"/>
                <w:sz w:val="18"/>
                <w:szCs w:val="18"/>
              </w:rPr>
              <w:t>RL Platform</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proofErr w:type="spellStart"/>
            <w:r>
              <w:rPr>
                <w:color w:val="4A4A4A"/>
                <w:sz w:val="18"/>
                <w:szCs w:val="18"/>
              </w:rPr>
              <w:t>SageMaker</w:t>
            </w:r>
            <w:proofErr w:type="spellEnd"/>
            <w:r>
              <w:rPr>
                <w:color w:val="4A4A4A"/>
                <w:sz w:val="18"/>
                <w:szCs w:val="18"/>
              </w:rPr>
              <w:t xml:space="preserve"> RL (Ray </w:t>
            </w:r>
            <w:proofErr w:type="spellStart"/>
            <w:r>
              <w:rPr>
                <w:color w:val="4A4A4A"/>
                <w:sz w:val="18"/>
                <w:szCs w:val="18"/>
              </w:rPr>
              <w:t>RLlib</w:t>
            </w:r>
            <w:proofErr w:type="spellEnd"/>
            <w:r>
              <w:rPr>
                <w:color w:val="4A4A4A"/>
                <w:sz w:val="18"/>
                <w:szCs w:val="18"/>
              </w:rPr>
              <w:t>, Coach)</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Vertex AI (custom RL)</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Azure ML (custom RL)</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RLHF Aligned Models</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Amazon Titan, Claude via Bedrock</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Gemini (RLHF aligned)</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 xml:space="preserve">GPT-4o via Azure </w:t>
            </w:r>
            <w:proofErr w:type="spellStart"/>
            <w:r>
              <w:rPr>
                <w:color w:val="4A4A4A"/>
                <w:sz w:val="18"/>
                <w:szCs w:val="18"/>
              </w:rPr>
              <w:t>OpenAI</w:t>
            </w:r>
            <w:proofErr w:type="spellEnd"/>
            <w:r>
              <w:rPr>
                <w:color w:val="4A4A4A"/>
                <w:sz w:val="18"/>
                <w:szCs w:val="18"/>
              </w:rPr>
              <w:t xml:space="preserve"> + Foundry</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proofErr w:type="spellStart"/>
            <w:r>
              <w:rPr>
                <w:b/>
                <w:bCs/>
                <w:color w:val="1B3A6B"/>
                <w:sz w:val="18"/>
                <w:szCs w:val="18"/>
              </w:rPr>
              <w:t>Overfitting</w:t>
            </w:r>
            <w:proofErr w:type="spellEnd"/>
            <w:r>
              <w:rPr>
                <w:b/>
                <w:bCs/>
                <w:color w:val="1B3A6B"/>
                <w:sz w:val="18"/>
                <w:szCs w:val="18"/>
              </w:rPr>
              <w:t xml:space="preserve"> / </w:t>
            </w:r>
            <w:proofErr w:type="spellStart"/>
            <w:r>
              <w:rPr>
                <w:b/>
                <w:bCs/>
                <w:color w:val="1B3A6B"/>
                <w:sz w:val="18"/>
                <w:szCs w:val="18"/>
              </w:rPr>
              <w:t>Underfitting</w:t>
            </w:r>
            <w:proofErr w:type="spellEnd"/>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 xml:space="preserve">Addressed via </w:t>
            </w:r>
            <w:proofErr w:type="spellStart"/>
            <w:r>
              <w:rPr>
                <w:color w:val="4A4A4A"/>
                <w:sz w:val="18"/>
                <w:szCs w:val="18"/>
              </w:rPr>
              <w:t>SageMaker</w:t>
            </w:r>
            <w:proofErr w:type="spellEnd"/>
            <w:r>
              <w:rPr>
                <w:color w:val="4A4A4A"/>
                <w:sz w:val="18"/>
                <w:szCs w:val="18"/>
              </w:rPr>
              <w:t xml:space="preserve"> training controls</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Identical concept across all platforms</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016B43" w:rsidRDefault="000B7F98">
            <w:r>
              <w:rPr>
                <w:color w:val="4A4A4A"/>
                <w:sz w:val="18"/>
                <w:szCs w:val="18"/>
              </w:rPr>
              <w:t>Identical concept across all platforms</w:t>
            </w:r>
          </w:p>
        </w:tc>
      </w:tr>
      <w:tr w:rsidR="00016B43">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b/>
                <w:bCs/>
                <w:color w:val="1B3A6B"/>
                <w:sz w:val="18"/>
                <w:szCs w:val="18"/>
              </w:rPr>
              <w:t>Data Drift / Concept Drift</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proofErr w:type="spellStart"/>
            <w:r>
              <w:rPr>
                <w:color w:val="4A4A4A"/>
                <w:sz w:val="18"/>
                <w:szCs w:val="18"/>
              </w:rPr>
              <w:t>SageMaker</w:t>
            </w:r>
            <w:proofErr w:type="spellEnd"/>
            <w:r>
              <w:rPr>
                <w:color w:val="4A4A4A"/>
                <w:sz w:val="18"/>
                <w:szCs w:val="18"/>
              </w:rPr>
              <w:t xml:space="preserve"> Model Monitor</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Vertex AI Model Monitoring</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016B43" w:rsidRDefault="000B7F98">
            <w:r>
              <w:rPr>
                <w:color w:val="4A4A4A"/>
                <w:sz w:val="18"/>
                <w:szCs w:val="18"/>
              </w:rPr>
              <w:t>Azure ML Monitor</w:t>
            </w:r>
          </w:p>
        </w:tc>
      </w:tr>
    </w:tbl>
    <w:p w:rsidR="00016B43" w:rsidRDefault="000B7F98">
      <w:pPr>
        <w:pBdr>
          <w:bottom w:val="single" w:sz="8" w:space="4" w:color="2E6DA4"/>
        </w:pBdr>
        <w:spacing w:before="240" w:after="80"/>
      </w:pPr>
      <w:r>
        <w:rPr>
          <w:b/>
          <w:bCs/>
          <w:color w:val="1B3A6B"/>
          <w:sz w:val="24"/>
          <w:szCs w:val="24"/>
        </w:rPr>
        <w:t>EXAM QUICK REFERENCE — SECTION 2 CHEAT SHEET</w:t>
      </w:r>
    </w:p>
    <w:p w:rsidR="00016B43" w:rsidRDefault="000B7F98">
      <w:pPr>
        <w:spacing w:before="160" w:after="60"/>
      </w:pPr>
      <w:r>
        <w:rPr>
          <w:b/>
          <w:bCs/>
          <w:color w:val="2E6DA4"/>
          <w:sz w:val="22"/>
          <w:szCs w:val="22"/>
        </w:rPr>
        <w:t>Metric Selection — One-Line Rules</w:t>
      </w:r>
    </w:p>
    <w:p w:rsidR="00016B43" w:rsidRDefault="000B7F98">
      <w:pPr>
        <w:pStyle w:val="ListParagraph"/>
        <w:numPr>
          <w:ilvl w:val="0"/>
          <w:numId w:val="2"/>
        </w:numPr>
        <w:spacing w:before="40" w:after="40"/>
      </w:pPr>
      <w:r>
        <w:rPr>
          <w:b/>
          <w:bCs/>
          <w:color w:val="4A4A4A"/>
        </w:rPr>
        <w:t xml:space="preserve">Fraud detection / AML / medical diagnosis — cannot miss real cases: </w:t>
      </w:r>
      <w:r>
        <w:rPr>
          <w:color w:val="4A4A4A"/>
        </w:rPr>
        <w:t>→ RECALL</w:t>
      </w:r>
    </w:p>
    <w:p w:rsidR="00016B43" w:rsidRDefault="000B7F98">
      <w:pPr>
        <w:pStyle w:val="ListParagraph"/>
        <w:numPr>
          <w:ilvl w:val="0"/>
          <w:numId w:val="2"/>
        </w:numPr>
        <w:spacing w:before="40" w:after="40"/>
      </w:pPr>
      <w:r>
        <w:rPr>
          <w:b/>
          <w:bCs/>
          <w:color w:val="4A4A4A"/>
        </w:rPr>
        <w:t xml:space="preserve">Compliance alerts / dealer alerts — false alarms waste scarce human capacity: </w:t>
      </w:r>
      <w:r>
        <w:rPr>
          <w:color w:val="4A4A4A"/>
        </w:rPr>
        <w:t>→ PRECISION</w:t>
      </w:r>
    </w:p>
    <w:p w:rsidR="00016B43" w:rsidRDefault="000B7F98">
      <w:pPr>
        <w:pStyle w:val="ListParagraph"/>
        <w:numPr>
          <w:ilvl w:val="0"/>
          <w:numId w:val="2"/>
        </w:numPr>
        <w:spacing w:before="40" w:after="40"/>
      </w:pPr>
      <w:r>
        <w:rPr>
          <w:b/>
          <w:bCs/>
          <w:color w:val="4A4A4A"/>
        </w:rPr>
        <w:t xml:space="preserve">Client churn retention — missing churners loses unrecoverable revenue: </w:t>
      </w:r>
      <w:r>
        <w:rPr>
          <w:color w:val="4A4A4A"/>
        </w:rPr>
        <w:t>→ RECALL</w:t>
      </w:r>
    </w:p>
    <w:p w:rsidR="00016B43" w:rsidRDefault="000B7F98">
      <w:pPr>
        <w:pStyle w:val="ListParagraph"/>
        <w:numPr>
          <w:ilvl w:val="0"/>
          <w:numId w:val="2"/>
        </w:numPr>
        <w:spacing w:before="40" w:after="40"/>
      </w:pPr>
      <w:r>
        <w:rPr>
          <w:b/>
          <w:bCs/>
          <w:color w:val="4A4A4A"/>
        </w:rPr>
        <w:t xml:space="preserve">Neither error dominates — balance both: </w:t>
      </w:r>
      <w:r>
        <w:rPr>
          <w:color w:val="4A4A4A"/>
        </w:rPr>
        <w:t>→ F1 SCORE</w:t>
      </w:r>
    </w:p>
    <w:p w:rsidR="00016B43" w:rsidRDefault="000B7F98">
      <w:pPr>
        <w:pStyle w:val="ListParagraph"/>
        <w:numPr>
          <w:ilvl w:val="0"/>
          <w:numId w:val="2"/>
        </w:numPr>
        <w:spacing w:before="40" w:after="40"/>
      </w:pPr>
      <w:r>
        <w:rPr>
          <w:b/>
          <w:bCs/>
          <w:color w:val="4A4A4A"/>
        </w:rPr>
        <w:t xml:space="preserve">Heavily imbalanced dataset — accuracy is misleading: </w:t>
      </w:r>
      <w:r>
        <w:rPr>
          <w:color w:val="4A4A4A"/>
        </w:rPr>
        <w:t>→ AUC-ROC</w:t>
      </w:r>
    </w:p>
    <w:p w:rsidR="00016B43" w:rsidRDefault="000B7F98">
      <w:pPr>
        <w:pStyle w:val="ListParagraph"/>
        <w:numPr>
          <w:ilvl w:val="0"/>
          <w:numId w:val="2"/>
        </w:numPr>
        <w:spacing w:before="40" w:after="40"/>
      </w:pPr>
      <w:r>
        <w:rPr>
          <w:b/>
          <w:bCs/>
          <w:color w:val="4A4A4A"/>
        </w:rPr>
        <w:t xml:space="preserve">Balanced dataset, equal error costs: </w:t>
      </w:r>
      <w:r>
        <w:rPr>
          <w:color w:val="4A4A4A"/>
        </w:rPr>
        <w:t>→ ACCURACY</w:t>
      </w:r>
    </w:p>
    <w:p w:rsidR="00016B43" w:rsidRDefault="00016B43">
      <w:pPr>
        <w:spacing w:before="80"/>
      </w:pPr>
    </w:p>
    <w:p w:rsidR="00016B43" w:rsidRDefault="000B7F98">
      <w:pPr>
        <w:spacing w:before="160" w:after="60"/>
      </w:pPr>
      <w:r>
        <w:rPr>
          <w:b/>
          <w:bCs/>
          <w:color w:val="2E6DA4"/>
          <w:sz w:val="22"/>
          <w:szCs w:val="22"/>
        </w:rPr>
        <w:t>Performance Problem — One-Line Rules</w:t>
      </w:r>
    </w:p>
    <w:p w:rsidR="00016B43" w:rsidRDefault="000B7F98">
      <w:pPr>
        <w:pStyle w:val="ListParagraph"/>
        <w:numPr>
          <w:ilvl w:val="0"/>
          <w:numId w:val="2"/>
        </w:numPr>
        <w:spacing w:before="40" w:after="40"/>
      </w:pPr>
      <w:r>
        <w:rPr>
          <w:b/>
          <w:bCs/>
          <w:color w:val="4A4A4A"/>
        </w:rPr>
        <w:t xml:space="preserve">High training accuracy + low live accuracy from day one: </w:t>
      </w:r>
      <w:r>
        <w:rPr>
          <w:color w:val="4A4A4A"/>
        </w:rPr>
        <w:t>→ OVERFITTING</w:t>
      </w:r>
    </w:p>
    <w:p w:rsidR="00016B43" w:rsidRDefault="000B7F98">
      <w:pPr>
        <w:pStyle w:val="ListParagraph"/>
        <w:numPr>
          <w:ilvl w:val="0"/>
          <w:numId w:val="2"/>
        </w:numPr>
        <w:spacing w:before="40" w:after="40"/>
      </w:pPr>
      <w:r>
        <w:rPr>
          <w:b/>
          <w:bCs/>
          <w:color w:val="4A4A4A"/>
        </w:rPr>
        <w:t xml:space="preserve">Low accuracy on both training and live from day one: </w:t>
      </w:r>
      <w:r>
        <w:rPr>
          <w:color w:val="4A4A4A"/>
        </w:rPr>
        <w:t>→ UNDERFITTING</w:t>
      </w:r>
    </w:p>
    <w:p w:rsidR="00016B43" w:rsidRDefault="000B7F98">
      <w:pPr>
        <w:pStyle w:val="ListParagraph"/>
        <w:numPr>
          <w:ilvl w:val="0"/>
          <w:numId w:val="2"/>
        </w:numPr>
        <w:spacing w:before="40" w:after="40"/>
      </w:pPr>
      <w:r>
        <w:rPr>
          <w:b/>
          <w:bCs/>
          <w:color w:val="4A4A4A"/>
        </w:rPr>
        <w:t xml:space="preserve">Good initially + degrades gradually + input data distribution changed: </w:t>
      </w:r>
      <w:r>
        <w:rPr>
          <w:color w:val="4A4A4A"/>
        </w:rPr>
        <w:t>→ DATA DRIFT</w:t>
      </w:r>
    </w:p>
    <w:p w:rsidR="00016B43" w:rsidRDefault="000B7F98">
      <w:pPr>
        <w:pStyle w:val="ListParagraph"/>
        <w:numPr>
          <w:ilvl w:val="0"/>
          <w:numId w:val="2"/>
        </w:numPr>
        <w:spacing w:before="40" w:after="40"/>
      </w:pPr>
      <w:r>
        <w:rPr>
          <w:b/>
          <w:bCs/>
          <w:color w:val="4A4A4A"/>
        </w:rPr>
        <w:t xml:space="preserve">Good initially + degrades gradually + inputs look same but world changed: </w:t>
      </w:r>
      <w:r>
        <w:rPr>
          <w:color w:val="4A4A4A"/>
        </w:rPr>
        <w:t>→ CONCEPT DRIFT</w:t>
      </w:r>
    </w:p>
    <w:p w:rsidR="00016B43" w:rsidRDefault="000B7F98">
      <w:pPr>
        <w:pStyle w:val="ListParagraph"/>
        <w:numPr>
          <w:ilvl w:val="0"/>
          <w:numId w:val="2"/>
        </w:numPr>
        <w:spacing w:before="40" w:after="40"/>
      </w:pPr>
      <w:r>
        <w:rPr>
          <w:b/>
          <w:bCs/>
          <w:color w:val="4A4A4A"/>
        </w:rPr>
        <w:lastRenderedPageBreak/>
        <w:t xml:space="preserve">AWS detection service for drift: </w:t>
      </w:r>
      <w:r>
        <w:rPr>
          <w:color w:val="4A4A4A"/>
        </w:rPr>
        <w:t>→ AMAZON SAGEMAKER MODEL MONITOR</w:t>
      </w:r>
    </w:p>
    <w:p w:rsidR="00016B43" w:rsidRDefault="00016B43">
      <w:pPr>
        <w:spacing w:before="80"/>
      </w:pPr>
    </w:p>
    <w:p w:rsidR="00016B43" w:rsidRDefault="000B7F98">
      <w:pPr>
        <w:spacing w:before="160" w:after="60"/>
      </w:pPr>
      <w:r>
        <w:rPr>
          <w:b/>
          <w:bCs/>
          <w:color w:val="2E6DA4"/>
          <w:sz w:val="22"/>
          <w:szCs w:val="22"/>
        </w:rPr>
        <w:t>Unsupervised Technique — One-Line Rules</w:t>
      </w:r>
    </w:p>
    <w:p w:rsidR="00016B43" w:rsidRDefault="000B7F98">
      <w:pPr>
        <w:pStyle w:val="ListParagraph"/>
        <w:numPr>
          <w:ilvl w:val="0"/>
          <w:numId w:val="2"/>
        </w:numPr>
        <w:spacing w:before="40" w:after="40"/>
      </w:pPr>
      <w:r>
        <w:rPr>
          <w:b/>
          <w:bCs/>
          <w:color w:val="4A4A4A"/>
        </w:rPr>
        <w:t xml:space="preserve">Discover natural groups without predefined categories: </w:t>
      </w:r>
      <w:r>
        <w:rPr>
          <w:color w:val="4A4A4A"/>
        </w:rPr>
        <w:t xml:space="preserve">→ CLUSTERING → </w:t>
      </w:r>
      <w:proofErr w:type="spellStart"/>
      <w:r>
        <w:rPr>
          <w:color w:val="4A4A4A"/>
        </w:rPr>
        <w:t>SageMaker</w:t>
      </w:r>
      <w:proofErr w:type="spellEnd"/>
      <w:r>
        <w:rPr>
          <w:color w:val="4A4A4A"/>
        </w:rPr>
        <w:t xml:space="preserve"> K-means</w:t>
      </w:r>
    </w:p>
    <w:p w:rsidR="00016B43" w:rsidRDefault="000B7F98">
      <w:pPr>
        <w:pStyle w:val="ListParagraph"/>
        <w:numPr>
          <w:ilvl w:val="0"/>
          <w:numId w:val="2"/>
        </w:numPr>
        <w:spacing w:before="40" w:after="40"/>
      </w:pPr>
      <w:r>
        <w:rPr>
          <w:b/>
          <w:bCs/>
          <w:color w:val="4A4A4A"/>
        </w:rPr>
        <w:t xml:space="preserve">Detect individual deviation from own historical baseline: </w:t>
      </w:r>
      <w:r>
        <w:rPr>
          <w:color w:val="4A4A4A"/>
        </w:rPr>
        <w:t xml:space="preserve">→ ANOMALY DETECTION → </w:t>
      </w:r>
      <w:proofErr w:type="spellStart"/>
      <w:r>
        <w:rPr>
          <w:color w:val="4A4A4A"/>
        </w:rPr>
        <w:t>SageMaker</w:t>
      </w:r>
      <w:proofErr w:type="spellEnd"/>
      <w:r>
        <w:rPr>
          <w:color w:val="4A4A4A"/>
        </w:rPr>
        <w:t xml:space="preserve"> RCF</w:t>
      </w:r>
    </w:p>
    <w:p w:rsidR="00016B43" w:rsidRDefault="000B7F98">
      <w:pPr>
        <w:pStyle w:val="ListParagraph"/>
        <w:numPr>
          <w:ilvl w:val="0"/>
          <w:numId w:val="2"/>
        </w:numPr>
        <w:spacing w:before="40" w:after="40"/>
      </w:pPr>
      <w:r>
        <w:rPr>
          <w:b/>
          <w:bCs/>
          <w:color w:val="4A4A4A"/>
        </w:rPr>
        <w:t xml:space="preserve">Monitor business metrics continuously — no ML expertise needed: </w:t>
      </w:r>
      <w:r>
        <w:rPr>
          <w:color w:val="4A4A4A"/>
        </w:rPr>
        <w:t>→ AMAZON LOOKOUT FOR METRICS</w:t>
      </w:r>
    </w:p>
    <w:p w:rsidR="00016B43" w:rsidRDefault="000B7F98">
      <w:pPr>
        <w:pStyle w:val="ListParagraph"/>
        <w:numPr>
          <w:ilvl w:val="0"/>
          <w:numId w:val="2"/>
        </w:numPr>
        <w:spacing w:before="40" w:after="40"/>
      </w:pPr>
      <w:r>
        <w:rPr>
          <w:b/>
          <w:bCs/>
          <w:color w:val="4A4A4A"/>
        </w:rPr>
        <w:t xml:space="preserve">Too many correlated variables harming clustering or model quality: </w:t>
      </w:r>
      <w:r>
        <w:rPr>
          <w:color w:val="4A4A4A"/>
        </w:rPr>
        <w:t xml:space="preserve">→ DIMENSIONALITY REDUCTION → </w:t>
      </w:r>
      <w:proofErr w:type="spellStart"/>
      <w:r>
        <w:rPr>
          <w:color w:val="4A4A4A"/>
        </w:rPr>
        <w:t>SageMaker</w:t>
      </w:r>
      <w:proofErr w:type="spellEnd"/>
      <w:r>
        <w:rPr>
          <w:color w:val="4A4A4A"/>
        </w:rPr>
        <w:t xml:space="preserve"> PCA</w:t>
      </w:r>
    </w:p>
    <w:p w:rsidR="00016B43" w:rsidRDefault="000B7F98">
      <w:pPr>
        <w:pStyle w:val="ListParagraph"/>
        <w:numPr>
          <w:ilvl w:val="0"/>
          <w:numId w:val="2"/>
        </w:numPr>
        <w:spacing w:before="40" w:after="40"/>
      </w:pPr>
      <w:r>
        <w:rPr>
          <w:b/>
          <w:bCs/>
          <w:color w:val="4A4A4A"/>
        </w:rPr>
        <w:t xml:space="preserve">Cannot </w:t>
      </w:r>
      <w:proofErr w:type="spellStart"/>
      <w:r>
        <w:rPr>
          <w:b/>
          <w:bCs/>
          <w:color w:val="4A4A4A"/>
        </w:rPr>
        <w:t>visualise</w:t>
      </w:r>
      <w:proofErr w:type="spellEnd"/>
      <w:r>
        <w:rPr>
          <w:b/>
          <w:bCs/>
          <w:color w:val="4A4A4A"/>
        </w:rPr>
        <w:t xml:space="preserve"> 200-dimensional data for executives: </w:t>
      </w:r>
      <w:r>
        <w:rPr>
          <w:color w:val="4A4A4A"/>
        </w:rPr>
        <w:t xml:space="preserve">→ PCA to 2-3 dimensions → scatter plot with cluster </w:t>
      </w:r>
      <w:proofErr w:type="spellStart"/>
      <w:r>
        <w:rPr>
          <w:color w:val="4A4A4A"/>
        </w:rPr>
        <w:t>colour</w:t>
      </w:r>
      <w:proofErr w:type="spellEnd"/>
      <w:r>
        <w:rPr>
          <w:color w:val="4A4A4A"/>
        </w:rPr>
        <w:t>-coding</w:t>
      </w:r>
    </w:p>
    <w:p w:rsidR="00016B43" w:rsidRDefault="00016B43">
      <w:pPr>
        <w:spacing w:before="80"/>
      </w:pPr>
    </w:p>
    <w:p w:rsidR="00016B43" w:rsidRDefault="000B7F98">
      <w:pPr>
        <w:spacing w:before="160" w:after="60"/>
      </w:pPr>
      <w:r>
        <w:rPr>
          <w:b/>
          <w:bCs/>
          <w:color w:val="2E6DA4"/>
          <w:sz w:val="22"/>
          <w:szCs w:val="22"/>
        </w:rPr>
        <w:t>RL Signals — Three Must All Be Present</w:t>
      </w:r>
    </w:p>
    <w:p w:rsidR="00016B43" w:rsidRDefault="000B7F98">
      <w:pPr>
        <w:pStyle w:val="ListParagraph"/>
        <w:numPr>
          <w:ilvl w:val="0"/>
          <w:numId w:val="2"/>
        </w:numPr>
        <w:spacing w:before="40" w:after="40"/>
      </w:pPr>
      <w:r>
        <w:rPr>
          <w:b/>
          <w:bCs/>
          <w:color w:val="4A4A4A"/>
        </w:rPr>
        <w:t xml:space="preserve">Sequential decisions over time </w:t>
      </w:r>
      <w:r>
        <w:rPr>
          <w:color w:val="4A4A4A"/>
        </w:rPr>
        <w:t>(not a single prediction)</w:t>
      </w:r>
    </w:p>
    <w:p w:rsidR="00016B43" w:rsidRDefault="000B7F98">
      <w:pPr>
        <w:pStyle w:val="ListParagraph"/>
        <w:numPr>
          <w:ilvl w:val="0"/>
          <w:numId w:val="2"/>
        </w:numPr>
        <w:spacing w:before="40" w:after="40"/>
      </w:pPr>
      <w:r>
        <w:rPr>
          <w:b/>
          <w:bCs/>
          <w:color w:val="4A4A4A"/>
        </w:rPr>
        <w:t xml:space="preserve">No </w:t>
      </w:r>
      <w:proofErr w:type="spellStart"/>
      <w:r>
        <w:rPr>
          <w:b/>
          <w:bCs/>
          <w:color w:val="4A4A4A"/>
        </w:rPr>
        <w:t>labelled</w:t>
      </w:r>
      <w:proofErr w:type="spellEnd"/>
      <w:r>
        <w:rPr>
          <w:b/>
          <w:bCs/>
          <w:color w:val="4A4A4A"/>
        </w:rPr>
        <w:t xml:space="preserve"> historical dataset </w:t>
      </w:r>
      <w:r>
        <w:rPr>
          <w:color w:val="4A4A4A"/>
        </w:rPr>
        <w:t>(learns through environment interaction, not pre-</w:t>
      </w:r>
      <w:proofErr w:type="spellStart"/>
      <w:r>
        <w:rPr>
          <w:color w:val="4A4A4A"/>
        </w:rPr>
        <w:t>labelled</w:t>
      </w:r>
      <w:proofErr w:type="spellEnd"/>
      <w:r>
        <w:rPr>
          <w:color w:val="4A4A4A"/>
        </w:rPr>
        <w:t xml:space="preserve"> data)</w:t>
      </w:r>
    </w:p>
    <w:p w:rsidR="00016B43" w:rsidRDefault="000B7F98">
      <w:pPr>
        <w:pStyle w:val="ListParagraph"/>
        <w:numPr>
          <w:ilvl w:val="0"/>
          <w:numId w:val="2"/>
        </w:numPr>
        <w:spacing w:before="40" w:after="40"/>
      </w:pPr>
      <w:r>
        <w:rPr>
          <w:b/>
          <w:bCs/>
          <w:color w:val="4A4A4A"/>
        </w:rPr>
        <w:t xml:space="preserve">Reward and penalty feedback </w:t>
      </w:r>
      <w:r>
        <w:rPr>
          <w:color w:val="4A4A4A"/>
        </w:rPr>
        <w:t>(positive for good decisions, negative for poor ones)</w:t>
      </w:r>
    </w:p>
    <w:p w:rsidR="00016B43" w:rsidRDefault="00016B43">
      <w:pPr>
        <w:spacing w:before="4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6B43">
        <w:tc>
          <w:tcPr>
            <w:tcW w:w="0" w:type="auto"/>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rsidR="00016B43" w:rsidRDefault="000B7F98">
            <w:r>
              <w:rPr>
                <w:b/>
                <w:bCs/>
                <w:color w:val="7B4F00"/>
              </w:rPr>
              <w:t>📌 The RL Trap</w:t>
            </w:r>
          </w:p>
          <w:p w:rsidR="00016B43" w:rsidRDefault="000B7F98">
            <w:pPr>
              <w:spacing w:before="60"/>
            </w:pPr>
            <w:r>
              <w:rPr>
                <w:color w:val="4A4A4A"/>
              </w:rPr>
              <w:t xml:space="preserve">Historical </w:t>
            </w:r>
            <w:proofErr w:type="spellStart"/>
            <w:r>
              <w:rPr>
                <w:color w:val="4A4A4A"/>
              </w:rPr>
              <w:t>labelled</w:t>
            </w:r>
            <w:proofErr w:type="spellEnd"/>
            <w:r>
              <w:rPr>
                <w:color w:val="4A4A4A"/>
              </w:rPr>
              <w:t xml:space="preserve"> data showing pricing decisions that were accepted or rejected = SUPERVISED LEARNING (labels exist). Agent actively setting prices in live market and learning from real-time acceptance/rejection = REINFORCEMENT LEARNING (real-time environment interaction). The dataset </w:t>
            </w:r>
            <w:proofErr w:type="spellStart"/>
            <w:r>
              <w:rPr>
                <w:color w:val="4A4A4A"/>
              </w:rPr>
              <w:t>vs</w:t>
            </w:r>
            <w:proofErr w:type="spellEnd"/>
            <w:r>
              <w:rPr>
                <w:color w:val="4A4A4A"/>
              </w:rPr>
              <w:t xml:space="preserve"> live interaction distinction overrides everything else.</w:t>
            </w:r>
          </w:p>
        </w:tc>
      </w:tr>
    </w:tbl>
    <w:p w:rsidR="00016B43" w:rsidRDefault="00016B43">
      <w:pPr>
        <w:spacing w:before="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016B43">
        <w:tc>
          <w:tcPr>
            <w:tcW w:w="220" w:type="dxa"/>
            <w:tcBorders>
              <w:top w:val="none" w:sz="0" w:space="0" w:color="FFFFFF"/>
              <w:left w:val="none" w:sz="0" w:space="0" w:color="FFFFFF"/>
              <w:bottom w:val="none" w:sz="0" w:space="0" w:color="FFFFFF"/>
              <w:right w:val="none" w:sz="0" w:space="0" w:color="FFFFFF"/>
            </w:tcBorders>
            <w:shd w:val="clear" w:color="auto" w:fill="1A6B3A"/>
            <w:tcMar>
              <w:top w:w="0" w:type="dxa"/>
              <w:left w:w="0" w:type="dxa"/>
              <w:bottom w:w="0" w:type="dxa"/>
              <w:right w:w="0" w:type="dxa"/>
            </w:tcMar>
          </w:tcPr>
          <w:p w:rsidR="00016B43" w:rsidRDefault="00016B43"/>
        </w:tc>
        <w:tc>
          <w:tcPr>
            <w:tcW w:w="9140" w:type="dxa"/>
            <w:tcBorders>
              <w:top w:val="none" w:sz="0" w:space="0" w:color="FFFFFF"/>
              <w:left w:val="none" w:sz="0" w:space="0" w:color="FFFFFF"/>
              <w:bottom w:val="none" w:sz="0" w:space="0" w:color="FFFFFF"/>
              <w:right w:val="none" w:sz="0" w:space="0" w:color="FFFFFF"/>
            </w:tcBorders>
            <w:shd w:val="clear" w:color="auto" w:fill="D6F0E0"/>
            <w:tcMar>
              <w:top w:w="100" w:type="dxa"/>
              <w:left w:w="160" w:type="dxa"/>
              <w:bottom w:w="100" w:type="dxa"/>
              <w:right w:w="160" w:type="dxa"/>
            </w:tcMar>
          </w:tcPr>
          <w:p w:rsidR="00016B43" w:rsidRDefault="000B7F98">
            <w:r>
              <w:rPr>
                <w:b/>
                <w:bCs/>
                <w:color w:val="1A6B3A"/>
                <w:sz w:val="19"/>
                <w:szCs w:val="19"/>
              </w:rPr>
              <w:t>Section 2 Performance Summary</w:t>
            </w:r>
          </w:p>
          <w:p w:rsidR="00016B43" w:rsidRDefault="000B7F98">
            <w:pPr>
              <w:spacing w:before="40"/>
            </w:pPr>
            <w:r>
              <w:rPr>
                <w:color w:val="4A4A4A"/>
              </w:rPr>
              <w:t xml:space="preserve">Section 2.1 Supervised Learning: 9/10 (90%). Section 2.2 Unsupervised Learning: 10/10 (100%). Section 2.3 Reinforcement Learning: 10/10 (100%). Overall Section 2: 29/30 (97%). Single miss: Q3 in 2.1 — Amazon Comprehend for text classification (trap was </w:t>
            </w:r>
            <w:proofErr w:type="spellStart"/>
            <w:r>
              <w:rPr>
                <w:color w:val="4A4A4A"/>
              </w:rPr>
              <w:t>Rekognition</w:t>
            </w:r>
            <w:proofErr w:type="spellEnd"/>
            <w:r>
              <w:rPr>
                <w:color w:val="4A4A4A"/>
              </w:rPr>
              <w:t xml:space="preserve">). Permanent rule: </w:t>
            </w:r>
            <w:proofErr w:type="spellStart"/>
            <w:r>
              <w:rPr>
                <w:color w:val="4A4A4A"/>
              </w:rPr>
              <w:t>Rekognition</w:t>
            </w:r>
            <w:proofErr w:type="spellEnd"/>
            <w:r>
              <w:rPr>
                <w:color w:val="4A4A4A"/>
              </w:rPr>
              <w:t xml:space="preserve"> processes images and video ONLY — text classification is always Amazon Comprehend.</w:t>
            </w:r>
          </w:p>
        </w:tc>
      </w:tr>
    </w:tbl>
    <w:p w:rsidR="00016B43" w:rsidRDefault="00016B43">
      <w:pPr>
        <w:spacing w:before="80"/>
      </w:pPr>
    </w:p>
    <w:p w:rsidR="00016B43" w:rsidRDefault="000B7F98">
      <w:pPr>
        <w:spacing w:before="120"/>
        <w:jc w:val="center"/>
      </w:pPr>
      <w:r>
        <w:rPr>
          <w:b/>
          <w:bCs/>
          <w:color w:val="1A6B3A"/>
          <w:sz w:val="22"/>
          <w:szCs w:val="22"/>
        </w:rPr>
        <w:t>Section 2 Complete — Score: 29/30 (97%)</w:t>
      </w:r>
    </w:p>
    <w:p w:rsidR="00016B43" w:rsidRDefault="000B7F98">
      <w:pPr>
        <w:spacing w:before="40"/>
        <w:jc w:val="center"/>
      </w:pPr>
      <w:r>
        <w:rPr>
          <w:i/>
          <w:iCs/>
          <w:color w:val="888888"/>
        </w:rPr>
        <w:t xml:space="preserve">Next: Section 3 — </w:t>
      </w:r>
      <w:proofErr w:type="gramStart"/>
      <w:r>
        <w:rPr>
          <w:i/>
          <w:iCs/>
          <w:color w:val="888888"/>
        </w:rPr>
        <w:t>The</w:t>
      </w:r>
      <w:proofErr w:type="gramEnd"/>
      <w:r>
        <w:rPr>
          <w:i/>
          <w:iCs/>
          <w:color w:val="888888"/>
        </w:rPr>
        <w:t xml:space="preserve"> ML Lifecycle and AWS Services at Each Phase</w:t>
      </w:r>
    </w:p>
    <w:p w:rsidR="00016B43" w:rsidRDefault="00016B43">
      <w:pPr>
        <w:spacing w:before="80"/>
      </w:pPr>
    </w:p>
    <w:sectPr w:rsidR="00016B43">
      <w:footerReference w:type="default" r:id="rId8"/>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27F5" w:rsidRDefault="003727F5">
      <w:r>
        <w:separator/>
      </w:r>
    </w:p>
  </w:endnote>
  <w:endnote w:type="continuationSeparator" w:id="0">
    <w:p w:rsidR="003727F5" w:rsidRDefault="00372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7F98" w:rsidRDefault="000B7F98">
    <w:pPr>
      <w:jc w:val="center"/>
    </w:pPr>
    <w:r>
      <w:rPr>
        <w:color w:val="888888"/>
        <w:sz w:val="16"/>
        <w:szCs w:val="16"/>
      </w:rPr>
      <w:t>AWS AIF-</w:t>
    </w:r>
    <w:proofErr w:type="gramStart"/>
    <w:r>
      <w:rPr>
        <w:color w:val="888888"/>
        <w:sz w:val="16"/>
        <w:szCs w:val="16"/>
      </w:rPr>
      <w:t>C01  |</w:t>
    </w:r>
    <w:proofErr w:type="gramEnd"/>
    <w:r>
      <w:rPr>
        <w:color w:val="888888"/>
        <w:sz w:val="16"/>
        <w:szCs w:val="16"/>
      </w:rPr>
      <w:t xml:space="preserve">  Domain 1  |  Section 2: The Three ML Types  |  </w:t>
    </w:r>
    <w:proofErr w:type="spellStart"/>
    <w:r>
      <w:rPr>
        <w:color w:val="888888"/>
        <w:sz w:val="16"/>
        <w:szCs w:val="16"/>
      </w:rPr>
      <w:t>Shantanu</w:t>
    </w:r>
    <w:proofErr w:type="spellEnd"/>
    <w:r>
      <w:rPr>
        <w:color w:val="888888"/>
        <w:sz w:val="16"/>
        <w:szCs w:val="16"/>
      </w:rPr>
      <w:t xml:space="preserve"> </w:t>
    </w:r>
    <w:proofErr w:type="spellStart"/>
    <w:r>
      <w:rPr>
        <w:color w:val="888888"/>
        <w:sz w:val="16"/>
        <w:szCs w:val="16"/>
      </w:rPr>
      <w:t>Dasgupta</w:t>
    </w:r>
    <w:proofErr w:type="spellEnd"/>
    <w:r>
      <w:rPr>
        <w:color w:val="888888"/>
        <w:sz w:val="16"/>
        <w:szCs w:val="16"/>
      </w:rPr>
      <w:t xml:space="preserve">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B83B28">
      <w:rPr>
        <w:noProof/>
        <w:color w:val="888888"/>
        <w:sz w:val="16"/>
        <w:szCs w:val="16"/>
      </w:rPr>
      <w:t>14</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27F5" w:rsidRDefault="003727F5">
      <w:r>
        <w:separator/>
      </w:r>
    </w:p>
  </w:footnote>
  <w:footnote w:type="continuationSeparator" w:id="0">
    <w:p w:rsidR="003727F5" w:rsidRDefault="003727F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5F1FBE"/>
    <w:multiLevelType w:val="hybridMultilevel"/>
    <w:tmpl w:val="D00E2B4A"/>
    <w:lvl w:ilvl="0" w:tplc="3EEE8934">
      <w:start w:val="1"/>
      <w:numFmt w:val="bullet"/>
      <w:lvlText w:val="•"/>
      <w:lvlJc w:val="left"/>
      <w:pPr>
        <w:ind w:left="480" w:hanging="280"/>
      </w:pPr>
    </w:lvl>
    <w:lvl w:ilvl="1" w:tplc="FB048368">
      <w:numFmt w:val="decimal"/>
      <w:lvlText w:val=""/>
      <w:lvlJc w:val="left"/>
    </w:lvl>
    <w:lvl w:ilvl="2" w:tplc="9FCCC9F0">
      <w:numFmt w:val="decimal"/>
      <w:lvlText w:val=""/>
      <w:lvlJc w:val="left"/>
    </w:lvl>
    <w:lvl w:ilvl="3" w:tplc="AE46576A">
      <w:numFmt w:val="decimal"/>
      <w:lvlText w:val=""/>
      <w:lvlJc w:val="left"/>
    </w:lvl>
    <w:lvl w:ilvl="4" w:tplc="CE180616">
      <w:numFmt w:val="decimal"/>
      <w:lvlText w:val=""/>
      <w:lvlJc w:val="left"/>
    </w:lvl>
    <w:lvl w:ilvl="5" w:tplc="ED824DDC">
      <w:numFmt w:val="decimal"/>
      <w:lvlText w:val=""/>
      <w:lvlJc w:val="left"/>
    </w:lvl>
    <w:lvl w:ilvl="6" w:tplc="689824E4">
      <w:numFmt w:val="decimal"/>
      <w:lvlText w:val=""/>
      <w:lvlJc w:val="left"/>
    </w:lvl>
    <w:lvl w:ilvl="7" w:tplc="A96AED56">
      <w:numFmt w:val="decimal"/>
      <w:lvlText w:val=""/>
      <w:lvlJc w:val="left"/>
    </w:lvl>
    <w:lvl w:ilvl="8" w:tplc="87B828F6">
      <w:numFmt w:val="decimal"/>
      <w:lvlText w:val=""/>
      <w:lvlJc w:val="left"/>
    </w:lvl>
  </w:abstractNum>
  <w:abstractNum w:abstractNumId="1">
    <w:nsid w:val="324007A1"/>
    <w:multiLevelType w:val="hybridMultilevel"/>
    <w:tmpl w:val="9B64BEDC"/>
    <w:lvl w:ilvl="0" w:tplc="87100652">
      <w:start w:val="1"/>
      <w:numFmt w:val="bullet"/>
      <w:lvlText w:val="●"/>
      <w:lvlJc w:val="left"/>
      <w:pPr>
        <w:ind w:left="720" w:hanging="360"/>
      </w:pPr>
    </w:lvl>
    <w:lvl w:ilvl="1" w:tplc="D346DA6A">
      <w:start w:val="1"/>
      <w:numFmt w:val="bullet"/>
      <w:lvlText w:val="○"/>
      <w:lvlJc w:val="left"/>
      <w:pPr>
        <w:ind w:left="1440" w:hanging="360"/>
      </w:pPr>
    </w:lvl>
    <w:lvl w:ilvl="2" w:tplc="A8764EB6">
      <w:start w:val="1"/>
      <w:numFmt w:val="bullet"/>
      <w:lvlText w:val="■"/>
      <w:lvlJc w:val="left"/>
      <w:pPr>
        <w:ind w:left="2160" w:hanging="360"/>
      </w:pPr>
    </w:lvl>
    <w:lvl w:ilvl="3" w:tplc="0E425CF0">
      <w:start w:val="1"/>
      <w:numFmt w:val="bullet"/>
      <w:lvlText w:val="●"/>
      <w:lvlJc w:val="left"/>
      <w:pPr>
        <w:ind w:left="2880" w:hanging="360"/>
      </w:pPr>
    </w:lvl>
    <w:lvl w:ilvl="4" w:tplc="F5B27324">
      <w:start w:val="1"/>
      <w:numFmt w:val="bullet"/>
      <w:lvlText w:val="○"/>
      <w:lvlJc w:val="left"/>
      <w:pPr>
        <w:ind w:left="3600" w:hanging="360"/>
      </w:pPr>
    </w:lvl>
    <w:lvl w:ilvl="5" w:tplc="AA482414">
      <w:start w:val="1"/>
      <w:numFmt w:val="bullet"/>
      <w:lvlText w:val="■"/>
      <w:lvlJc w:val="left"/>
      <w:pPr>
        <w:ind w:left="4320" w:hanging="360"/>
      </w:pPr>
    </w:lvl>
    <w:lvl w:ilvl="6" w:tplc="6C02E6CE">
      <w:start w:val="1"/>
      <w:numFmt w:val="bullet"/>
      <w:lvlText w:val="●"/>
      <w:lvlJc w:val="left"/>
      <w:pPr>
        <w:ind w:left="5040" w:hanging="360"/>
      </w:pPr>
    </w:lvl>
    <w:lvl w:ilvl="7" w:tplc="218A056E">
      <w:start w:val="1"/>
      <w:numFmt w:val="bullet"/>
      <w:lvlText w:val="●"/>
      <w:lvlJc w:val="left"/>
      <w:pPr>
        <w:ind w:left="5760" w:hanging="360"/>
      </w:pPr>
    </w:lvl>
    <w:lvl w:ilvl="8" w:tplc="C008724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16B43"/>
    <w:rsid w:val="00016B43"/>
    <w:rsid w:val="000B7F98"/>
    <w:rsid w:val="003727F5"/>
    <w:rsid w:val="00890AA0"/>
    <w:rsid w:val="00942FD9"/>
    <w:rsid w:val="00B83B28"/>
    <w:rsid w:val="00C47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471F0"/>
    <w:pPr>
      <w:tabs>
        <w:tab w:val="center" w:pos="4680"/>
        <w:tab w:val="right" w:pos="9360"/>
      </w:tabs>
    </w:pPr>
  </w:style>
  <w:style w:type="character" w:customStyle="1" w:styleId="HeaderChar">
    <w:name w:val="Header Char"/>
    <w:basedOn w:val="DefaultParagraphFont"/>
    <w:link w:val="Header"/>
    <w:uiPriority w:val="99"/>
    <w:rsid w:val="00C471F0"/>
  </w:style>
  <w:style w:type="paragraph" w:styleId="Footer">
    <w:name w:val="footer"/>
    <w:basedOn w:val="Normal"/>
    <w:link w:val="FooterChar"/>
    <w:uiPriority w:val="99"/>
    <w:unhideWhenUsed/>
    <w:rsid w:val="00C471F0"/>
    <w:pPr>
      <w:tabs>
        <w:tab w:val="center" w:pos="4680"/>
        <w:tab w:val="right" w:pos="9360"/>
      </w:tabs>
    </w:pPr>
  </w:style>
  <w:style w:type="character" w:customStyle="1" w:styleId="FooterChar">
    <w:name w:val="Footer Char"/>
    <w:basedOn w:val="DefaultParagraphFont"/>
    <w:link w:val="Footer"/>
    <w:uiPriority w:val="99"/>
    <w:rsid w:val="00C471F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471F0"/>
    <w:pPr>
      <w:tabs>
        <w:tab w:val="center" w:pos="4680"/>
        <w:tab w:val="right" w:pos="9360"/>
      </w:tabs>
    </w:pPr>
  </w:style>
  <w:style w:type="character" w:customStyle="1" w:styleId="HeaderChar">
    <w:name w:val="Header Char"/>
    <w:basedOn w:val="DefaultParagraphFont"/>
    <w:link w:val="Header"/>
    <w:uiPriority w:val="99"/>
    <w:rsid w:val="00C471F0"/>
  </w:style>
  <w:style w:type="paragraph" w:styleId="Footer">
    <w:name w:val="footer"/>
    <w:basedOn w:val="Normal"/>
    <w:link w:val="FooterChar"/>
    <w:uiPriority w:val="99"/>
    <w:unhideWhenUsed/>
    <w:rsid w:val="00C471F0"/>
    <w:pPr>
      <w:tabs>
        <w:tab w:val="center" w:pos="4680"/>
        <w:tab w:val="right" w:pos="9360"/>
      </w:tabs>
    </w:pPr>
  </w:style>
  <w:style w:type="character" w:customStyle="1" w:styleId="FooterChar">
    <w:name w:val="Footer Char"/>
    <w:basedOn w:val="DefaultParagraphFont"/>
    <w:link w:val="Footer"/>
    <w:uiPriority w:val="99"/>
    <w:rsid w:val="00C471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14</Pages>
  <Words>4782</Words>
  <Characters>27264</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4</cp:revision>
  <dcterms:created xsi:type="dcterms:W3CDTF">2026-07-18T13:19:00Z</dcterms:created>
  <dcterms:modified xsi:type="dcterms:W3CDTF">2026-08-01T10:30:00Z</dcterms:modified>
</cp:coreProperties>
</file>