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64" w:rsidRPr="007C4AF2" w:rsidRDefault="00A16B4B" w:rsidP="00A16B4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C4AF2">
        <w:rPr>
          <w:rFonts w:ascii="Times New Roman" w:hAnsi="Times New Roman" w:cs="Times New Roman"/>
          <w:b/>
          <w:sz w:val="32"/>
          <w:szCs w:val="32"/>
          <w:lang w:val="en-IN"/>
        </w:rPr>
        <w:t>Assignment 5</w:t>
      </w:r>
    </w:p>
    <w:p w:rsidR="003B7A51" w:rsidRPr="007C4AF2" w:rsidRDefault="00A16B4B" w:rsidP="003B7A51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C4AF2">
        <w:rPr>
          <w:rFonts w:ascii="Times New Roman" w:hAnsi="Times New Roman" w:cs="Times New Roman"/>
          <w:b/>
          <w:sz w:val="32"/>
          <w:szCs w:val="32"/>
          <w:lang w:val="en-IN"/>
        </w:rPr>
        <w:t xml:space="preserve">Q1) Explain </w:t>
      </w:r>
      <w:r w:rsidR="003B7A51" w:rsidRPr="007C4AF2">
        <w:rPr>
          <w:rFonts w:ascii="Times New Roman" w:hAnsi="Times New Roman" w:cs="Times New Roman"/>
          <w:b/>
          <w:sz w:val="32"/>
          <w:szCs w:val="32"/>
          <w:lang w:val="en-IN"/>
        </w:rPr>
        <w:t>UDP Header Format.</w:t>
      </w:r>
    </w:p>
    <w:p w:rsidR="003B7A51" w:rsidRPr="007C4AF2" w:rsidRDefault="003B7A51" w:rsidP="003B7A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C4AF2">
        <w:rPr>
          <w:rFonts w:ascii="Times New Roman" w:hAnsi="Times New Roman" w:cs="Times New Roman"/>
          <w:b/>
          <w:sz w:val="32"/>
          <w:szCs w:val="32"/>
          <w:lang w:val="en-IN"/>
        </w:rPr>
        <w:t>Ans</w:t>
      </w:r>
      <w:proofErr w:type="spellEnd"/>
      <w:r w:rsidRPr="007C4AF2">
        <w:rPr>
          <w:rFonts w:ascii="Times New Roman" w:hAnsi="Times New Roman" w:cs="Times New Roman"/>
          <w:b/>
          <w:sz w:val="32"/>
          <w:szCs w:val="32"/>
          <w:lang w:val="en-IN"/>
        </w:rPr>
        <w:t xml:space="preserve">) </w:t>
      </w:r>
      <w:r w:rsidRPr="007C4AF2">
        <w:rPr>
          <w:rFonts w:ascii="Times New Roman" w:hAnsi="Times New Roman" w:cs="Times New Roman"/>
          <w:sz w:val="32"/>
          <w:szCs w:val="32"/>
        </w:rPr>
        <w:t>UDP header is </w:t>
      </w:r>
      <w:r w:rsidRPr="007C4AF2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  <w:t>8-bytes</w:t>
      </w:r>
      <w:r w:rsidRPr="007C4AF2">
        <w:rPr>
          <w:rFonts w:ascii="Times New Roman" w:hAnsi="Times New Roman" w:cs="Times New Roman"/>
          <w:sz w:val="32"/>
          <w:szCs w:val="32"/>
        </w:rPr>
        <w:t xml:space="preserve"> fixed and simple header, while for TCP it may vary from 20 bytes to 60 bytes. First 8 Bytes contains all necessary header information and remaining part </w:t>
      </w:r>
      <w:proofErr w:type="gramStart"/>
      <w:r w:rsidRPr="007C4AF2">
        <w:rPr>
          <w:rFonts w:ascii="Times New Roman" w:hAnsi="Times New Roman" w:cs="Times New Roman"/>
          <w:sz w:val="32"/>
          <w:szCs w:val="32"/>
        </w:rPr>
        <w:t>consist</w:t>
      </w:r>
      <w:proofErr w:type="gramEnd"/>
      <w:r w:rsidRPr="007C4AF2">
        <w:rPr>
          <w:rFonts w:ascii="Times New Roman" w:hAnsi="Times New Roman" w:cs="Times New Roman"/>
          <w:sz w:val="32"/>
          <w:szCs w:val="32"/>
        </w:rPr>
        <w:t xml:space="preserve"> of data. UDP port number fields are each 16 bits long, therefore range for port numbers defined from 0 to 65535; port number 0 is reserved. Port numbers help to distinguish different user requests or process.</w:t>
      </w:r>
    </w:p>
    <w:p w:rsidR="003B7A51" w:rsidRPr="007C4AF2" w:rsidRDefault="003B7A51" w:rsidP="003B7A51">
      <w:pPr>
        <w:rPr>
          <w:rFonts w:ascii="Times New Roman" w:hAnsi="Times New Roman" w:cs="Times New Roman"/>
          <w:b/>
          <w:sz w:val="32"/>
          <w:szCs w:val="32"/>
        </w:rPr>
      </w:pPr>
      <w:r w:rsidRPr="007C4A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79750" cy="1936750"/>
            <wp:effectExtent l="19050" t="0" r="6350" b="0"/>
            <wp:docPr id="3" name="Picture 9" descr="https://www.gatevidyalay.com/wp-content/uploads/2018/10/UDP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10/UDP-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A51" w:rsidRPr="003B7A51" w:rsidRDefault="003B7A51" w:rsidP="003B7A51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1. Source Port-</w:t>
      </w:r>
    </w:p>
    <w:p w:rsidR="003B7A51" w:rsidRPr="007C4AF2" w:rsidRDefault="003B7A51" w:rsidP="003B7A51">
      <w:pPr>
        <w:pStyle w:val="ListParagraph"/>
        <w:numPr>
          <w:ilvl w:val="0"/>
          <w:numId w:val="5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Source Port is a 16 bit field.</w:t>
      </w:r>
    </w:p>
    <w:p w:rsidR="003B7A51" w:rsidRPr="007C4AF2" w:rsidRDefault="003B7A51" w:rsidP="003B7A51">
      <w:pPr>
        <w:pStyle w:val="ListParagraph"/>
        <w:numPr>
          <w:ilvl w:val="0"/>
          <w:numId w:val="5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identifies the port of the sending application.</w:t>
      </w:r>
    </w:p>
    <w:p w:rsidR="003B7A51" w:rsidRPr="007C4AF2" w:rsidRDefault="003B7A51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2. Destination Port-</w:t>
      </w:r>
    </w:p>
    <w:p w:rsidR="003B7A51" w:rsidRPr="007C4AF2" w:rsidRDefault="003B7A51" w:rsidP="003B7A5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Destination Port is a 16 bit field.</w:t>
      </w:r>
    </w:p>
    <w:p w:rsidR="003B7A51" w:rsidRPr="007C4AF2" w:rsidRDefault="003B7A51" w:rsidP="003B7A51">
      <w:pPr>
        <w:pStyle w:val="ListParagraph"/>
        <w:numPr>
          <w:ilvl w:val="0"/>
          <w:numId w:val="7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identifies the port of the receiving application.</w:t>
      </w:r>
    </w:p>
    <w:p w:rsidR="003B7A51" w:rsidRPr="003B7A51" w:rsidRDefault="003B7A51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3. Length-</w:t>
      </w:r>
    </w:p>
    <w:p w:rsidR="003B7A51" w:rsidRPr="007C4AF2" w:rsidRDefault="003B7A51" w:rsidP="003B7A51">
      <w:pPr>
        <w:pStyle w:val="ListParagraph"/>
        <w:numPr>
          <w:ilvl w:val="0"/>
          <w:numId w:val="8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Length is a 16 bit field.</w:t>
      </w:r>
    </w:p>
    <w:p w:rsidR="003B7A51" w:rsidRPr="007C4AF2" w:rsidRDefault="003B7A51" w:rsidP="003B7A51">
      <w:pPr>
        <w:pStyle w:val="ListParagraph"/>
        <w:numPr>
          <w:ilvl w:val="0"/>
          <w:numId w:val="8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identifies the combined length of UDP Header and Encapsulated data.</w:t>
      </w:r>
    </w:p>
    <w:tbl>
      <w:tblPr>
        <w:tblpPr w:leftFromText="180" w:rightFromText="180" w:vertAnchor="text" w:horzAnchor="margin" w:tblpY="28"/>
        <w:tblW w:w="69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52"/>
      </w:tblGrid>
      <w:tr w:rsidR="003B7A51" w:rsidRPr="003B7A51" w:rsidTr="003B7A51">
        <w:tc>
          <w:tcPr>
            <w:tcW w:w="695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:rsidR="003B7A51" w:rsidRPr="003B7A51" w:rsidRDefault="003B7A51" w:rsidP="003B7A51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</w:pPr>
            <w:r w:rsidRPr="003B7A51">
              <w:rPr>
                <w:rFonts w:ascii="Times New Roman" w:eastAsia="Times New Roman" w:hAnsi="Times New Roman" w:cs="Times New Roman"/>
                <w:color w:val="303030"/>
                <w:sz w:val="32"/>
                <w:szCs w:val="32"/>
              </w:rPr>
              <w:t>Length = Length of UDP Header + Length of encapsulated data</w:t>
            </w:r>
          </w:p>
        </w:tc>
      </w:tr>
    </w:tbl>
    <w:p w:rsidR="003B7A51" w:rsidRPr="003B7A51" w:rsidRDefault="003B7A51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3B7A51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</w:p>
    <w:p w:rsidR="003B7A51" w:rsidRPr="007C4AF2" w:rsidRDefault="003B7A51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3B7A51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</w:p>
    <w:p w:rsidR="003B7A51" w:rsidRPr="003B7A51" w:rsidRDefault="003B7A51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lastRenderedPageBreak/>
        <w:t>4. Checksum-</w:t>
      </w:r>
    </w:p>
    <w:p w:rsidR="003B7A51" w:rsidRPr="007C4AF2" w:rsidRDefault="003B7A51" w:rsidP="003B7A51">
      <w:pPr>
        <w:pStyle w:val="ListParagraph"/>
        <w:numPr>
          <w:ilvl w:val="0"/>
          <w:numId w:val="9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hyperlink r:id="rId6" w:tgtFrame="_blank" w:history="1">
        <w:r w:rsidRPr="007C4AF2">
          <w:rPr>
            <w:rFonts w:ascii="Times New Roman" w:eastAsia="Times New Roman" w:hAnsi="Times New Roman" w:cs="Times New Roman"/>
            <w:b/>
            <w:bCs/>
            <w:color w:val="910000"/>
            <w:sz w:val="32"/>
            <w:szCs w:val="32"/>
            <w:u w:val="single"/>
          </w:rPr>
          <w:t>Checksum</w:t>
        </w:r>
      </w:hyperlink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is a 16 bit field used for error control.</w:t>
      </w:r>
    </w:p>
    <w:p w:rsidR="003B7A51" w:rsidRPr="007C4AF2" w:rsidRDefault="003B7A51" w:rsidP="003B7A51">
      <w:pPr>
        <w:pStyle w:val="ListParagraph"/>
        <w:numPr>
          <w:ilvl w:val="0"/>
          <w:numId w:val="9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is calculated on UDP Header, encapsulated data and IP pseudo header.</w:t>
      </w:r>
    </w:p>
    <w:p w:rsidR="003B7A51" w:rsidRPr="007C4AF2" w:rsidRDefault="003B7A51" w:rsidP="003B7A51">
      <w:pPr>
        <w:pStyle w:val="ListParagraph"/>
        <w:numPr>
          <w:ilvl w:val="0"/>
          <w:numId w:val="9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Checksum calculation is not mandatory in UDP.</w:t>
      </w:r>
    </w:p>
    <w:p w:rsidR="00AF7EBE" w:rsidRPr="007C4AF2" w:rsidRDefault="00AF7EBE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</w:pPr>
    </w:p>
    <w:p w:rsidR="00AF7EBE" w:rsidRPr="007C4AF2" w:rsidRDefault="00AF7EBE" w:rsidP="003B7A51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>Q2) Explain TCP/IP Header Format.</w:t>
      </w:r>
    </w:p>
    <w:p w:rsidR="00AF7EBE" w:rsidRPr="007C4AF2" w:rsidRDefault="003B7A51" w:rsidP="00AF7EB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32"/>
          <w:szCs w:val="32"/>
        </w:rPr>
      </w:pPr>
      <w:r w:rsidRPr="003B7A51">
        <w:rPr>
          <w:color w:val="303030"/>
          <w:sz w:val="32"/>
          <w:szCs w:val="32"/>
        </w:rPr>
        <w:t> </w:t>
      </w:r>
      <w:proofErr w:type="spellStart"/>
      <w:r w:rsidR="007C4AF2" w:rsidRPr="007C4AF2">
        <w:rPr>
          <w:color w:val="303030"/>
          <w:sz w:val="32"/>
          <w:szCs w:val="32"/>
        </w:rPr>
        <w:t>Ans</w:t>
      </w:r>
      <w:proofErr w:type="spellEnd"/>
      <w:r w:rsidR="007C4AF2" w:rsidRPr="007C4AF2">
        <w:rPr>
          <w:color w:val="303030"/>
          <w:sz w:val="32"/>
          <w:szCs w:val="32"/>
        </w:rPr>
        <w:t xml:space="preserve">) </w:t>
      </w:r>
      <w:r w:rsidR="00AF7EBE" w:rsidRPr="007C4AF2">
        <w:rPr>
          <w:color w:val="303030"/>
          <w:sz w:val="32"/>
          <w:szCs w:val="32"/>
          <w:u w:val="single"/>
        </w:rPr>
        <w:t>TCP Header-</w:t>
      </w:r>
    </w:p>
    <w:p w:rsidR="00AF7EBE" w:rsidRPr="00AF7EBE" w:rsidRDefault="00AF7EBE" w:rsidP="00AF7EBE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AF7EBE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="007C4AF2" w:rsidRPr="007C4AF2">
        <w:rPr>
          <w:rFonts w:ascii="Times New Roman" w:eastAsia="Times New Roman" w:hAnsi="Times New Roman" w:cs="Times New Roman"/>
          <w:noProof/>
          <w:color w:val="303030"/>
          <w:sz w:val="32"/>
          <w:szCs w:val="32"/>
        </w:rPr>
        <w:drawing>
          <wp:inline distT="0" distB="0" distL="0" distR="0">
            <wp:extent cx="5943600" cy="3538314"/>
            <wp:effectExtent l="19050" t="0" r="0" b="0"/>
            <wp:docPr id="5" name="Picture 16" descr="https://www.gatevidyalay.com/wp-content/uploads/2018/09/TCP-Header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18/09/TCP-Header-Forma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BE" w:rsidRPr="00AF7EBE" w:rsidRDefault="00AF7EBE" w:rsidP="00AF7EBE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p w:rsidR="00AF7EBE" w:rsidRPr="00AF7EBE" w:rsidRDefault="00AF7EBE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AF7EBE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1. Source Port-</w:t>
      </w:r>
    </w:p>
    <w:p w:rsidR="00AF7EBE" w:rsidRPr="007C4AF2" w:rsidRDefault="00AF7EBE" w:rsidP="007C4AF2">
      <w:pPr>
        <w:pStyle w:val="ListParagraph"/>
        <w:numPr>
          <w:ilvl w:val="0"/>
          <w:numId w:val="10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Source Port is a 16 bit field.</w:t>
      </w:r>
    </w:p>
    <w:p w:rsidR="00AF7EBE" w:rsidRPr="007C4AF2" w:rsidRDefault="00AF7EBE" w:rsidP="007C4AF2">
      <w:pPr>
        <w:pStyle w:val="ListParagraph"/>
        <w:numPr>
          <w:ilvl w:val="0"/>
          <w:numId w:val="1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identifies the port of the sending application.</w:t>
      </w:r>
    </w:p>
    <w:p w:rsidR="00AF7EBE" w:rsidRPr="00AF7EBE" w:rsidRDefault="00AF7EBE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AF7EBE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2. Destination Port-</w:t>
      </w:r>
    </w:p>
    <w:p w:rsidR="00AF7EBE" w:rsidRPr="007C4AF2" w:rsidRDefault="00AF7EBE" w:rsidP="007C4AF2">
      <w:pPr>
        <w:pStyle w:val="ListParagraph"/>
        <w:numPr>
          <w:ilvl w:val="0"/>
          <w:numId w:val="11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Destination Port is a 16 bit field.</w:t>
      </w:r>
    </w:p>
    <w:p w:rsidR="007C4AF2" w:rsidRPr="007C4AF2" w:rsidRDefault="00AF7EBE" w:rsidP="007C4AF2">
      <w:pPr>
        <w:pStyle w:val="ListParagraph"/>
        <w:numPr>
          <w:ilvl w:val="0"/>
          <w:numId w:val="11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identifies the port of the receiving application.</w:t>
      </w:r>
    </w:p>
    <w:p w:rsidR="007C4AF2" w:rsidRPr="007C4AF2" w:rsidRDefault="007C4AF2" w:rsidP="007C4AF2">
      <w:p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</w:p>
    <w:p w:rsidR="00AF7EBE" w:rsidRPr="007C4AF2" w:rsidRDefault="007C4AF2" w:rsidP="007C4AF2">
      <w:p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lastRenderedPageBreak/>
        <w:t>3</w:t>
      </w:r>
      <w:r w:rsidR="00AF7EBE"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. Sequence Number-</w:t>
      </w:r>
    </w:p>
    <w:p w:rsidR="00AF7EBE" w:rsidRPr="007C4AF2" w:rsidRDefault="007C4AF2" w:rsidP="007C4AF2">
      <w:pPr>
        <w:pStyle w:val="ListParagraph"/>
        <w:numPr>
          <w:ilvl w:val="0"/>
          <w:numId w:val="17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S</w:t>
      </w:r>
      <w:r w:rsidR="00AF7EBE"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equence number is a 32 bit field.</w:t>
      </w:r>
    </w:p>
    <w:p w:rsidR="00AF7EBE" w:rsidRPr="007C4AF2" w:rsidRDefault="00AF7EBE" w:rsidP="007C4AF2">
      <w:pPr>
        <w:pStyle w:val="ListParagraph"/>
        <w:numPr>
          <w:ilvl w:val="0"/>
          <w:numId w:val="17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TCP assigns a unique sequence number to each byte of data contained in the TCP segment.</w:t>
      </w:r>
    </w:p>
    <w:p w:rsidR="00AF7EBE" w:rsidRPr="007C4AF2" w:rsidRDefault="00AF7EBE" w:rsidP="007C4AF2">
      <w:pPr>
        <w:pStyle w:val="ListParagraph"/>
        <w:numPr>
          <w:ilvl w:val="0"/>
          <w:numId w:val="17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This field contains the sequence number of the first data byte.</w:t>
      </w:r>
    </w:p>
    <w:p w:rsidR="00AF7EBE" w:rsidRPr="00AF7EBE" w:rsidRDefault="00AF7EBE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AF7EBE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4. Acknowledgement Number-</w:t>
      </w:r>
    </w:p>
    <w:p w:rsidR="00AF7EBE" w:rsidRPr="007C4AF2" w:rsidRDefault="00AF7EBE" w:rsidP="007C4AF2">
      <w:pPr>
        <w:pStyle w:val="ListParagraph"/>
        <w:numPr>
          <w:ilvl w:val="0"/>
          <w:numId w:val="15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Acknowledgment number is a 32 bit field.</w:t>
      </w:r>
    </w:p>
    <w:p w:rsidR="00AF7EBE" w:rsidRPr="007C4AF2" w:rsidRDefault="00AF7EBE" w:rsidP="007C4AF2">
      <w:pPr>
        <w:pStyle w:val="ListParagraph"/>
        <w:numPr>
          <w:ilvl w:val="0"/>
          <w:numId w:val="15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contains sequence number of the data byte that receiver expects to receive next from the sender.</w:t>
      </w:r>
    </w:p>
    <w:p w:rsidR="00AF7EBE" w:rsidRPr="007C4AF2" w:rsidRDefault="00AF7EBE" w:rsidP="007C4AF2">
      <w:pPr>
        <w:pStyle w:val="ListParagraph"/>
        <w:numPr>
          <w:ilvl w:val="0"/>
          <w:numId w:val="15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is always sequence number of the last received data byte incremented by 1.</w:t>
      </w:r>
    </w:p>
    <w:p w:rsidR="00AF7EBE" w:rsidRPr="00AF7EBE" w:rsidRDefault="00AF7EBE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AF7EBE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5. Header Length-</w:t>
      </w:r>
    </w:p>
    <w:p w:rsidR="00AF7EBE" w:rsidRPr="007C4AF2" w:rsidRDefault="00AF7EBE" w:rsidP="007C4AF2">
      <w:pPr>
        <w:pStyle w:val="ListParagraph"/>
        <w:numPr>
          <w:ilvl w:val="0"/>
          <w:numId w:val="16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Header length is a 4 bit field.</w:t>
      </w:r>
    </w:p>
    <w:p w:rsidR="00AF7EBE" w:rsidRPr="007C4AF2" w:rsidRDefault="00AF7EBE" w:rsidP="007C4AF2">
      <w:pPr>
        <w:pStyle w:val="ListParagraph"/>
        <w:numPr>
          <w:ilvl w:val="0"/>
          <w:numId w:val="16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contains the length of TCP header.</w:t>
      </w:r>
    </w:p>
    <w:p w:rsidR="00AF7EBE" w:rsidRPr="007C4AF2" w:rsidRDefault="00AF7EBE" w:rsidP="007C4AF2">
      <w:pPr>
        <w:pStyle w:val="ListParagraph"/>
        <w:numPr>
          <w:ilvl w:val="0"/>
          <w:numId w:val="16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helps in knowing from where the actual data begins.</w:t>
      </w:r>
    </w:p>
    <w:p w:rsidR="007C4AF2" w:rsidRPr="007C4AF2" w:rsidRDefault="00AF7EBE" w:rsidP="007C4A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32"/>
          <w:szCs w:val="32"/>
        </w:rPr>
      </w:pPr>
      <w:r w:rsidRPr="00AF7EBE">
        <w:rPr>
          <w:color w:val="303030"/>
          <w:sz w:val="32"/>
          <w:szCs w:val="32"/>
        </w:rPr>
        <w:t> </w:t>
      </w:r>
      <w:r w:rsidR="007C4AF2" w:rsidRPr="007C4AF2">
        <w:rPr>
          <w:color w:val="303030"/>
          <w:sz w:val="32"/>
          <w:szCs w:val="32"/>
          <w:u w:val="single"/>
        </w:rPr>
        <w:t>6. Reserved Bits-</w:t>
      </w:r>
    </w:p>
    <w:p w:rsidR="007C4AF2" w:rsidRPr="007C4AF2" w:rsidRDefault="007C4AF2" w:rsidP="007C4AF2">
      <w:pPr>
        <w:pStyle w:val="ListParagraph"/>
        <w:numPr>
          <w:ilvl w:val="0"/>
          <w:numId w:val="30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The 6 bits are reserved.</w:t>
      </w:r>
    </w:p>
    <w:p w:rsidR="007C4AF2" w:rsidRPr="007C4AF2" w:rsidRDefault="007C4AF2" w:rsidP="007C4AF2">
      <w:pPr>
        <w:pStyle w:val="ListParagraph"/>
        <w:numPr>
          <w:ilvl w:val="0"/>
          <w:numId w:val="3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These bits are not used.</w:t>
      </w:r>
    </w:p>
    <w:p w:rsid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7. URG Bit-</w:t>
      </w:r>
    </w:p>
    <w:p w:rsidR="007C4AF2" w:rsidRPr="007C4AF2" w:rsidRDefault="007C4AF2" w:rsidP="007C4AF2">
      <w:pPr>
        <w:spacing w:before="100" w:after="10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URG bit is used to treat certain data on an urgent basis.</w:t>
      </w:r>
    </w:p>
    <w:p w:rsidR="007C4AF2" w:rsidRP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When URG bit is set to 1,</w:t>
      </w:r>
    </w:p>
    <w:p w:rsidR="007C4AF2" w:rsidRPr="007C4AF2" w:rsidRDefault="007C4AF2" w:rsidP="007C4A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indicates the receiver that certain amount of data within the current segment is urgent.</w:t>
      </w:r>
    </w:p>
    <w:p w:rsidR="007C4AF2" w:rsidRPr="007C4AF2" w:rsidRDefault="007C4AF2" w:rsidP="007C4A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Urgent data is pointed out by evaluating the urgent pointer field.</w:t>
      </w:r>
    </w:p>
    <w:p w:rsidR="007C4AF2" w:rsidRPr="007C4AF2" w:rsidRDefault="007C4AF2" w:rsidP="007C4A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The urgent data has </w:t>
      </w:r>
      <w:proofErr w:type="gramStart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be</w:t>
      </w:r>
      <w:proofErr w:type="gramEnd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prioritized.</w:t>
      </w:r>
    </w:p>
    <w:p w:rsidR="007C4AF2" w:rsidRPr="007C4AF2" w:rsidRDefault="007C4AF2" w:rsidP="007C4A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Receiver forwards urgent data to the receiving application on a separate channel.</w:t>
      </w:r>
    </w:p>
    <w:p w:rsid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8. ACK Bit-</w:t>
      </w:r>
    </w:p>
    <w:p w:rsidR="00B84222" w:rsidRDefault="007C4AF2" w:rsidP="00B84222">
      <w:pPr>
        <w:spacing w:before="100" w:after="10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ACK bit indicates whether acknowledgement number field is valid or not.</w:t>
      </w:r>
    </w:p>
    <w:p w:rsidR="007C4AF2" w:rsidRPr="00B84222" w:rsidRDefault="007C4AF2" w:rsidP="00B84222">
      <w:pPr>
        <w:pStyle w:val="ListParagraph"/>
        <w:numPr>
          <w:ilvl w:val="0"/>
          <w:numId w:val="32"/>
        </w:numPr>
        <w:spacing w:before="100" w:after="10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When ACK bit is set to 1, it indicates that acknowledgement number contained in the TCP header is valid.</w:t>
      </w:r>
    </w:p>
    <w:p w:rsidR="007C4AF2" w:rsidRPr="00B84222" w:rsidRDefault="007C4AF2" w:rsidP="00B84222">
      <w:pPr>
        <w:pStyle w:val="ListParagraph"/>
        <w:numPr>
          <w:ilvl w:val="0"/>
          <w:numId w:val="32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lastRenderedPageBreak/>
        <w:t>For all TCP segments except request segment, ACK bit is set to 1.</w:t>
      </w:r>
    </w:p>
    <w:p w:rsidR="007C4AF2" w:rsidRPr="00B84222" w:rsidRDefault="007C4AF2" w:rsidP="00B84222">
      <w:pPr>
        <w:pStyle w:val="ListParagraph"/>
        <w:numPr>
          <w:ilvl w:val="0"/>
          <w:numId w:val="32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Request segment is sent for connection establishment during </w:t>
      </w:r>
      <w:hyperlink r:id="rId8" w:tgtFrame="_blank" w:history="1">
        <w:r w:rsidRPr="00B84222">
          <w:rPr>
            <w:rFonts w:ascii="Times New Roman" w:eastAsia="Times New Roman" w:hAnsi="Times New Roman" w:cs="Times New Roman"/>
            <w:b/>
            <w:bCs/>
            <w:color w:val="910000"/>
            <w:sz w:val="32"/>
            <w:szCs w:val="32"/>
            <w:u w:val="single"/>
          </w:rPr>
          <w:t>Three Way Handshake</w:t>
        </w:r>
      </w:hyperlink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.</w:t>
      </w:r>
    </w:p>
    <w:p w:rsidR="007C4AF2" w:rsidRDefault="007C4AF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9. PSH Bit-</w:t>
      </w:r>
    </w:p>
    <w:p w:rsidR="00B84222" w:rsidRDefault="00B84222" w:rsidP="00B84222">
      <w:pPr>
        <w:spacing w:before="100" w:after="10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PSH bit is used to push the entire buffer immediately to the receiving application.</w:t>
      </w:r>
    </w:p>
    <w:p w:rsidR="007C4AF2" w:rsidRPr="007C4AF2" w:rsidRDefault="007C4AF2" w:rsidP="00B84222">
      <w:pPr>
        <w:spacing w:before="100" w:after="10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When PSH bit is set to 1,</w:t>
      </w:r>
    </w:p>
    <w:p w:rsidR="007C4AF2" w:rsidRPr="007C4AF2" w:rsidRDefault="007C4AF2" w:rsidP="007C4AF2">
      <w:pPr>
        <w:numPr>
          <w:ilvl w:val="0"/>
          <w:numId w:val="21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All the segments in the buffer are immediately pushed to the receiving application.</w:t>
      </w:r>
    </w:p>
    <w:p w:rsidR="007C4AF2" w:rsidRPr="007C4AF2" w:rsidRDefault="007C4AF2" w:rsidP="007C4AF2">
      <w:pPr>
        <w:numPr>
          <w:ilvl w:val="0"/>
          <w:numId w:val="21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No wait is done for filling the entire buffer.</w:t>
      </w:r>
    </w:p>
    <w:p w:rsidR="00B84222" w:rsidRDefault="007C4AF2" w:rsidP="00B84222">
      <w:pPr>
        <w:numPr>
          <w:ilvl w:val="0"/>
          <w:numId w:val="21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This makes the entire buffer to free up immediately.</w:t>
      </w:r>
    </w:p>
    <w:p w:rsidR="007C4AF2" w:rsidRDefault="007C4AF2" w:rsidP="00B84222">
      <w:p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  <w:r w:rsidRPr="00B8422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10. RST Bit-</w:t>
      </w:r>
    </w:p>
    <w:p w:rsidR="007C4AF2" w:rsidRPr="007C4AF2" w:rsidRDefault="00B8422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 </w:t>
      </w:r>
      <w:r w:rsidR="007C4AF2"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When RST bit is set to 1,</w:t>
      </w:r>
    </w:p>
    <w:p w:rsidR="007C4AF2" w:rsidRPr="007C4AF2" w:rsidRDefault="007C4AF2" w:rsidP="007C4AF2">
      <w:pPr>
        <w:numPr>
          <w:ilvl w:val="0"/>
          <w:numId w:val="23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indicates the receiver to terminate the connection immediately.</w:t>
      </w:r>
    </w:p>
    <w:p w:rsidR="00B84222" w:rsidRDefault="007C4AF2" w:rsidP="007C4AF2">
      <w:pPr>
        <w:numPr>
          <w:ilvl w:val="0"/>
          <w:numId w:val="23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causes both the sides to release the c</w:t>
      </w:r>
      <w:r w:rsid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onnection and all its resources</w:t>
      </w:r>
    </w:p>
    <w:p w:rsidR="007C4AF2" w:rsidRPr="007C4AF2" w:rsidRDefault="007C4AF2" w:rsidP="00B84222">
      <w:p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proofErr w:type="gramStart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abnormally</w:t>
      </w:r>
      <w:proofErr w:type="gramEnd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.</w:t>
      </w:r>
    </w:p>
    <w:p w:rsidR="007C4AF2" w:rsidRPr="007C4AF2" w:rsidRDefault="007C4AF2" w:rsidP="007C4AF2">
      <w:pPr>
        <w:numPr>
          <w:ilvl w:val="0"/>
          <w:numId w:val="23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The transfer of data ceases in both the directions.</w:t>
      </w:r>
    </w:p>
    <w:p w:rsidR="007C4AF2" w:rsidRPr="007C4AF2" w:rsidRDefault="007C4AF2" w:rsidP="007C4AF2">
      <w:pPr>
        <w:numPr>
          <w:ilvl w:val="0"/>
          <w:numId w:val="23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may result in the loss of data that is in transit.</w:t>
      </w:r>
    </w:p>
    <w:p w:rsidR="007C4AF2" w:rsidRP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This is used only when-</w:t>
      </w:r>
    </w:p>
    <w:p w:rsidR="007C4AF2" w:rsidRPr="007C4AF2" w:rsidRDefault="007C4AF2" w:rsidP="007C4AF2">
      <w:pPr>
        <w:numPr>
          <w:ilvl w:val="0"/>
          <w:numId w:val="24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There are unrecoverable errors.</w:t>
      </w:r>
    </w:p>
    <w:p w:rsidR="007C4AF2" w:rsidRPr="007C4AF2" w:rsidRDefault="007C4AF2" w:rsidP="007C4AF2">
      <w:pPr>
        <w:numPr>
          <w:ilvl w:val="0"/>
          <w:numId w:val="24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There is no chance of terminating the TCP connection normally.</w:t>
      </w:r>
    </w:p>
    <w:p w:rsidR="007C4AF2" w:rsidRDefault="007C4AF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11. SYN Bit-</w:t>
      </w:r>
    </w:p>
    <w:p w:rsidR="00B84222" w:rsidRPr="007C4AF2" w:rsidRDefault="00B8422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 </w:t>
      </w: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SYN bit is used to synchronize the sequence numbers.</w:t>
      </w:r>
    </w:p>
    <w:p w:rsidR="007C4AF2" w:rsidRP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</w:t>
      </w: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When SYN bit is set to 1,</w:t>
      </w:r>
    </w:p>
    <w:p w:rsidR="007C4AF2" w:rsidRPr="007C4AF2" w:rsidRDefault="007C4AF2" w:rsidP="007C4AF2">
      <w:pPr>
        <w:numPr>
          <w:ilvl w:val="0"/>
          <w:numId w:val="25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indicates the receiver that the sequence number contained in the TCP header is the initial sequence number.</w:t>
      </w:r>
    </w:p>
    <w:p w:rsidR="007C4AF2" w:rsidRPr="007C4AF2" w:rsidRDefault="007C4AF2" w:rsidP="007C4AF2">
      <w:pPr>
        <w:numPr>
          <w:ilvl w:val="0"/>
          <w:numId w:val="25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Request segment sent for connection establishment during </w:t>
      </w:r>
      <w:proofErr w:type="gramStart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Three</w:t>
      </w:r>
      <w:proofErr w:type="gramEnd"/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way handshake contains SYN bit set to 1.</w:t>
      </w:r>
    </w:p>
    <w:p w:rsidR="00B84222" w:rsidRDefault="007C4AF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12. FIN Bit-</w:t>
      </w:r>
      <w:r w:rsidR="00B84222"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</w:t>
      </w:r>
    </w:p>
    <w:p w:rsidR="00B84222" w:rsidRDefault="00B8422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FIN bit is used to terminate the TCP connection.</w:t>
      </w:r>
    </w:p>
    <w:p w:rsidR="007C4AF2" w:rsidRPr="007C4AF2" w:rsidRDefault="007C4AF2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lastRenderedPageBreak/>
        <w:t>When FIN bit is set to 1,</w:t>
      </w:r>
    </w:p>
    <w:p w:rsidR="007C4AF2" w:rsidRPr="007C4AF2" w:rsidRDefault="007C4AF2" w:rsidP="007C4AF2">
      <w:pPr>
        <w:numPr>
          <w:ilvl w:val="0"/>
          <w:numId w:val="26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It indicates the receiver that the sender wants to terminate the connection.</w:t>
      </w:r>
    </w:p>
    <w:p w:rsidR="007C4AF2" w:rsidRPr="007C4AF2" w:rsidRDefault="007C4AF2" w:rsidP="007C4AF2">
      <w:pPr>
        <w:numPr>
          <w:ilvl w:val="0"/>
          <w:numId w:val="26"/>
        </w:numPr>
        <w:shd w:val="clear" w:color="auto" w:fill="FFFFFF"/>
        <w:spacing w:before="40" w:after="40" w:line="240" w:lineRule="auto"/>
        <w:ind w:left="150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FIN segment sent for </w:t>
      </w:r>
      <w:hyperlink r:id="rId9" w:tgtFrame="_blank" w:history="1">
        <w:r w:rsidRPr="007C4AF2">
          <w:rPr>
            <w:rFonts w:ascii="Times New Roman" w:eastAsia="Times New Roman" w:hAnsi="Times New Roman" w:cs="Times New Roman"/>
            <w:b/>
            <w:bCs/>
            <w:color w:val="910000"/>
            <w:sz w:val="32"/>
            <w:szCs w:val="32"/>
            <w:u w:val="single"/>
          </w:rPr>
          <w:t>TCP Connection Termination</w:t>
        </w:r>
      </w:hyperlink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contains FIN bit set to 1.</w:t>
      </w:r>
    </w:p>
    <w:p w:rsidR="007C4AF2" w:rsidRPr="007C4AF2" w:rsidRDefault="007C4AF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13. Window Size-</w:t>
      </w:r>
    </w:p>
    <w:p w:rsidR="007C4AF2" w:rsidRPr="00B84222" w:rsidRDefault="007C4AF2" w:rsidP="00B84222">
      <w:pPr>
        <w:pStyle w:val="ListParagraph"/>
        <w:numPr>
          <w:ilvl w:val="0"/>
          <w:numId w:val="33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Window size is a 16 bit field.</w:t>
      </w:r>
    </w:p>
    <w:p w:rsidR="007C4AF2" w:rsidRPr="00B84222" w:rsidRDefault="007C4AF2" w:rsidP="00B84222">
      <w:pPr>
        <w:pStyle w:val="ListParagraph"/>
        <w:numPr>
          <w:ilvl w:val="0"/>
          <w:numId w:val="33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It contains the size of the receiving window of the sender.</w:t>
      </w:r>
    </w:p>
    <w:p w:rsidR="007C4AF2" w:rsidRPr="00B84222" w:rsidRDefault="007C4AF2" w:rsidP="00B84222">
      <w:pPr>
        <w:pStyle w:val="ListParagraph"/>
        <w:numPr>
          <w:ilvl w:val="0"/>
          <w:numId w:val="33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It advertises how much data (in bytes) the sender can receive without acknowledgement.</w:t>
      </w:r>
    </w:p>
    <w:p w:rsidR="007C4AF2" w:rsidRPr="00B84222" w:rsidRDefault="007C4AF2" w:rsidP="00B84222">
      <w:pPr>
        <w:pStyle w:val="ListParagraph"/>
        <w:numPr>
          <w:ilvl w:val="0"/>
          <w:numId w:val="33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Thus, window size is used for </w:t>
      </w:r>
      <w:hyperlink r:id="rId10" w:tgtFrame="_blank" w:history="1">
        <w:r w:rsidRPr="00B84222">
          <w:rPr>
            <w:rFonts w:ascii="Times New Roman" w:eastAsia="Times New Roman" w:hAnsi="Times New Roman" w:cs="Times New Roman"/>
            <w:b/>
            <w:bCs/>
            <w:color w:val="910000"/>
            <w:sz w:val="32"/>
            <w:szCs w:val="32"/>
            <w:u w:val="single"/>
          </w:rPr>
          <w:t>Flow Control</w:t>
        </w:r>
      </w:hyperlink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.</w:t>
      </w:r>
    </w:p>
    <w:p w:rsidR="00B84222" w:rsidRDefault="007C4AF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7C4AF2">
        <w:rPr>
          <w:rFonts w:ascii="Times New Roman" w:eastAsia="Times New Roman" w:hAnsi="Times New Roman" w:cs="Times New Roman"/>
          <w:color w:val="303030"/>
          <w:sz w:val="32"/>
          <w:szCs w:val="32"/>
        </w:rPr>
        <w:t> </w:t>
      </w:r>
      <w:r w:rsidRPr="007C4AF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14. Checksum-</w:t>
      </w:r>
    </w:p>
    <w:p w:rsidR="007C4AF2" w:rsidRPr="00B84222" w:rsidRDefault="007C4AF2" w:rsidP="00B84222">
      <w:pPr>
        <w:pStyle w:val="ListParagraph"/>
        <w:numPr>
          <w:ilvl w:val="0"/>
          <w:numId w:val="34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Checksum is a 16 bit field used for error control.</w:t>
      </w:r>
    </w:p>
    <w:p w:rsidR="007C4AF2" w:rsidRPr="00B84222" w:rsidRDefault="007C4AF2" w:rsidP="00B84222">
      <w:pPr>
        <w:pStyle w:val="ListParagraph"/>
        <w:numPr>
          <w:ilvl w:val="0"/>
          <w:numId w:val="34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It verifies the integrity of data in the TCP payload.</w:t>
      </w:r>
    </w:p>
    <w:p w:rsidR="007C4AF2" w:rsidRPr="00B84222" w:rsidRDefault="007C4AF2" w:rsidP="00B84222">
      <w:pPr>
        <w:pStyle w:val="ListParagraph"/>
        <w:numPr>
          <w:ilvl w:val="0"/>
          <w:numId w:val="34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Sender adds CRC checksum to the checksum field before sending the data.</w:t>
      </w:r>
    </w:p>
    <w:p w:rsidR="007C4AF2" w:rsidRPr="00B84222" w:rsidRDefault="007C4AF2" w:rsidP="00B84222">
      <w:pPr>
        <w:pStyle w:val="ListParagraph"/>
        <w:numPr>
          <w:ilvl w:val="0"/>
          <w:numId w:val="34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Receiver rejects the data that fails the CRC check.</w:t>
      </w:r>
    </w:p>
    <w:p w:rsidR="00B84222" w:rsidRPr="00B84222" w:rsidRDefault="00B84222" w:rsidP="00B8422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15. Urgent Pointer-</w:t>
      </w:r>
    </w:p>
    <w:p w:rsidR="00B84222" w:rsidRPr="00B84222" w:rsidRDefault="00B84222" w:rsidP="00B84222">
      <w:pPr>
        <w:pStyle w:val="ListParagraph"/>
        <w:numPr>
          <w:ilvl w:val="0"/>
          <w:numId w:val="36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Urgent pointer is a 16 bit field.</w:t>
      </w:r>
    </w:p>
    <w:p w:rsidR="00B84222" w:rsidRPr="00B84222" w:rsidRDefault="00B84222" w:rsidP="00B84222">
      <w:pPr>
        <w:pStyle w:val="ListParagraph"/>
        <w:numPr>
          <w:ilvl w:val="0"/>
          <w:numId w:val="36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It indicates how much data in the current segment counting from the first data byte is urgent.</w:t>
      </w:r>
    </w:p>
    <w:p w:rsidR="00B84222" w:rsidRPr="00B84222" w:rsidRDefault="00B84222" w:rsidP="00B84222">
      <w:pPr>
        <w:pStyle w:val="ListParagraph"/>
        <w:numPr>
          <w:ilvl w:val="0"/>
          <w:numId w:val="36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Urgent pointer added to the sequence number indicates the end of urgent data byte.</w:t>
      </w:r>
    </w:p>
    <w:p w:rsidR="00B84222" w:rsidRDefault="00B84222" w:rsidP="00B84222">
      <w:pPr>
        <w:pStyle w:val="ListParagraph"/>
        <w:numPr>
          <w:ilvl w:val="0"/>
          <w:numId w:val="36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This field is considered valid and evaluated only if the URG bit is set to 1.</w:t>
      </w:r>
    </w:p>
    <w:p w:rsidR="00B84222" w:rsidRPr="00B84222" w:rsidRDefault="00B84222" w:rsidP="00B8422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16. Options-</w:t>
      </w:r>
    </w:p>
    <w:p w:rsidR="00B84222" w:rsidRPr="00B84222" w:rsidRDefault="00B84222" w:rsidP="00B84222">
      <w:pPr>
        <w:pStyle w:val="ListParagraph"/>
        <w:numPr>
          <w:ilvl w:val="0"/>
          <w:numId w:val="39"/>
        </w:num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Options field is used for several purposes.</w:t>
      </w:r>
    </w:p>
    <w:p w:rsidR="00B84222" w:rsidRPr="00B84222" w:rsidRDefault="00B84222" w:rsidP="00B84222">
      <w:pPr>
        <w:pStyle w:val="ListParagraph"/>
        <w:numPr>
          <w:ilvl w:val="0"/>
          <w:numId w:val="39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The </w:t>
      </w:r>
      <w:proofErr w:type="gramStart"/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size of options field vary</w:t>
      </w:r>
      <w:proofErr w:type="gramEnd"/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from 0 bytes to 40 bytes.</w:t>
      </w:r>
    </w:p>
    <w:p w:rsidR="00B84222" w:rsidRPr="00B84222" w:rsidRDefault="00B84222" w:rsidP="00B8422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 Options field is generally used for the following purposes-</w:t>
      </w:r>
    </w:p>
    <w:p w:rsidR="00B84222" w:rsidRPr="00B84222" w:rsidRDefault="00B84222" w:rsidP="00B84222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Time stamp</w:t>
      </w:r>
    </w:p>
    <w:p w:rsidR="00B84222" w:rsidRPr="00B84222" w:rsidRDefault="00B84222" w:rsidP="00B84222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Window size extension</w:t>
      </w:r>
    </w:p>
    <w:p w:rsidR="00B84222" w:rsidRDefault="00B84222" w:rsidP="00B84222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Parameter negotiation</w:t>
      </w:r>
    </w:p>
    <w:p w:rsidR="00A10342" w:rsidRDefault="00B84222" w:rsidP="00A10342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B84222">
        <w:rPr>
          <w:rFonts w:ascii="Times New Roman" w:eastAsia="Times New Roman" w:hAnsi="Times New Roman" w:cs="Times New Roman"/>
          <w:color w:val="303030"/>
          <w:sz w:val="32"/>
          <w:szCs w:val="32"/>
        </w:rPr>
        <w:t>Padding</w:t>
      </w:r>
    </w:p>
    <w:p w:rsidR="00A10342" w:rsidRPr="00A10342" w:rsidRDefault="00A10342" w:rsidP="00A10342">
      <w:p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</w:pPr>
      <w:r w:rsidRPr="00A10342"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lastRenderedPageBreak/>
        <w:t>Q3)</w:t>
      </w:r>
      <w:r>
        <w:rPr>
          <w:rFonts w:ascii="Times New Roman" w:eastAsia="Times New Roman" w:hAnsi="Times New Roman" w:cs="Times New Roman"/>
          <w:b/>
          <w:color w:val="303030"/>
          <w:sz w:val="32"/>
          <w:szCs w:val="32"/>
        </w:rPr>
        <w:t xml:space="preserve"> Explain  </w:t>
      </w:r>
    </w:p>
    <w:p w:rsidR="00A10342" w:rsidRPr="00A10342" w:rsidRDefault="00A10342" w:rsidP="00A10342">
      <w:pPr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p w:rsidR="00B84222" w:rsidRPr="00B84222" w:rsidRDefault="00B84222" w:rsidP="00B84222">
      <w:pPr>
        <w:shd w:val="clear" w:color="auto" w:fill="FFFFFF"/>
        <w:spacing w:before="40" w:after="120" w:line="240" w:lineRule="auto"/>
        <w:textAlignment w:val="baseline"/>
        <w:rPr>
          <w:rFonts w:ascii="Arial" w:eastAsia="Times New Roman" w:hAnsi="Arial" w:cs="Arial"/>
          <w:color w:val="303030"/>
          <w:sz w:val="15"/>
          <w:szCs w:val="15"/>
        </w:rPr>
      </w:pPr>
      <w:r w:rsidRPr="00B84222">
        <w:rPr>
          <w:rFonts w:ascii="Arial" w:eastAsia="Times New Roman" w:hAnsi="Arial" w:cs="Arial"/>
          <w:color w:val="303030"/>
          <w:sz w:val="15"/>
          <w:szCs w:val="15"/>
        </w:rPr>
        <w:t> </w:t>
      </w:r>
    </w:p>
    <w:p w:rsidR="00B84222" w:rsidRPr="00B84222" w:rsidRDefault="00B84222" w:rsidP="00B84222">
      <w:pPr>
        <w:pStyle w:val="ListParagraph"/>
        <w:shd w:val="clear" w:color="auto" w:fill="FFFFFF"/>
        <w:spacing w:before="40" w:after="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p w:rsidR="003B7A51" w:rsidRPr="00B84222" w:rsidRDefault="003B7A51" w:rsidP="007C4AF2">
      <w:pPr>
        <w:shd w:val="clear" w:color="auto" w:fill="FFFFFF"/>
        <w:spacing w:before="40" w:after="12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</w:rPr>
      </w:pPr>
    </w:p>
    <w:sectPr w:rsidR="003B7A51" w:rsidRPr="00B84222" w:rsidSect="003F7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1035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E6B24"/>
    <w:multiLevelType w:val="hybridMultilevel"/>
    <w:tmpl w:val="0340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016D8"/>
    <w:multiLevelType w:val="multilevel"/>
    <w:tmpl w:val="FFD2B4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201E8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D72FE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26A9E"/>
    <w:multiLevelType w:val="hybridMultilevel"/>
    <w:tmpl w:val="1A3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C3110"/>
    <w:multiLevelType w:val="multilevel"/>
    <w:tmpl w:val="45C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350F0F"/>
    <w:multiLevelType w:val="multilevel"/>
    <w:tmpl w:val="E41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66761E"/>
    <w:multiLevelType w:val="multilevel"/>
    <w:tmpl w:val="40E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C6085"/>
    <w:multiLevelType w:val="multilevel"/>
    <w:tmpl w:val="E41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42F2B"/>
    <w:multiLevelType w:val="hybridMultilevel"/>
    <w:tmpl w:val="821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02086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864B7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8B2216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63652C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E858E4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123DA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896EEC"/>
    <w:multiLevelType w:val="multilevel"/>
    <w:tmpl w:val="22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07E50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B11B7"/>
    <w:multiLevelType w:val="multilevel"/>
    <w:tmpl w:val="750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B35082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0B04DB"/>
    <w:multiLevelType w:val="hybridMultilevel"/>
    <w:tmpl w:val="0BC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6F0670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98486E"/>
    <w:multiLevelType w:val="hybridMultilevel"/>
    <w:tmpl w:val="28B4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626B8"/>
    <w:multiLevelType w:val="multilevel"/>
    <w:tmpl w:val="12A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604DF2"/>
    <w:multiLevelType w:val="multilevel"/>
    <w:tmpl w:val="EEB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0493A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22624"/>
    <w:multiLevelType w:val="multilevel"/>
    <w:tmpl w:val="CFE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E42C2D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C37B1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B97319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A51C66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C25D17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B04D30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0A1E94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3400C2"/>
    <w:multiLevelType w:val="multilevel"/>
    <w:tmpl w:val="9F4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287AC4"/>
    <w:multiLevelType w:val="hybridMultilevel"/>
    <w:tmpl w:val="44FC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70914"/>
    <w:multiLevelType w:val="multilevel"/>
    <w:tmpl w:val="F1F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26016B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CA03E9"/>
    <w:multiLevelType w:val="multilevel"/>
    <w:tmpl w:val="511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7"/>
  </w:num>
  <w:num w:numId="3">
    <w:abstractNumId w:val="25"/>
  </w:num>
  <w:num w:numId="4">
    <w:abstractNumId w:val="35"/>
  </w:num>
  <w:num w:numId="5">
    <w:abstractNumId w:val="10"/>
  </w:num>
  <w:num w:numId="6">
    <w:abstractNumId w:val="21"/>
  </w:num>
  <w:num w:numId="7">
    <w:abstractNumId w:val="23"/>
  </w:num>
  <w:num w:numId="8">
    <w:abstractNumId w:val="5"/>
  </w:num>
  <w:num w:numId="9">
    <w:abstractNumId w:val="1"/>
  </w:num>
  <w:num w:numId="10">
    <w:abstractNumId w:val="17"/>
  </w:num>
  <w:num w:numId="11">
    <w:abstractNumId w:val="7"/>
  </w:num>
  <w:num w:numId="12">
    <w:abstractNumId w:val="24"/>
  </w:num>
  <w:num w:numId="13">
    <w:abstractNumId w:val="37"/>
  </w:num>
  <w:num w:numId="14">
    <w:abstractNumId w:val="8"/>
  </w:num>
  <w:num w:numId="15">
    <w:abstractNumId w:val="19"/>
  </w:num>
  <w:num w:numId="16">
    <w:abstractNumId w:val="14"/>
  </w:num>
  <w:num w:numId="17">
    <w:abstractNumId w:val="9"/>
  </w:num>
  <w:num w:numId="18">
    <w:abstractNumId w:val="26"/>
  </w:num>
  <w:num w:numId="19">
    <w:abstractNumId w:val="34"/>
  </w:num>
  <w:num w:numId="20">
    <w:abstractNumId w:val="15"/>
  </w:num>
  <w:num w:numId="21">
    <w:abstractNumId w:val="28"/>
  </w:num>
  <w:num w:numId="22">
    <w:abstractNumId w:val="31"/>
  </w:num>
  <w:num w:numId="23">
    <w:abstractNumId w:val="4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33"/>
  </w:num>
  <w:num w:numId="29">
    <w:abstractNumId w:val="30"/>
  </w:num>
  <w:num w:numId="30">
    <w:abstractNumId w:val="20"/>
  </w:num>
  <w:num w:numId="31">
    <w:abstractNumId w:val="12"/>
  </w:num>
  <w:num w:numId="32">
    <w:abstractNumId w:val="18"/>
  </w:num>
  <w:num w:numId="33">
    <w:abstractNumId w:val="32"/>
  </w:num>
  <w:num w:numId="34">
    <w:abstractNumId w:val="39"/>
  </w:num>
  <w:num w:numId="35">
    <w:abstractNumId w:val="13"/>
  </w:num>
  <w:num w:numId="36">
    <w:abstractNumId w:val="29"/>
  </w:num>
  <w:num w:numId="37">
    <w:abstractNumId w:val="38"/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0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6B4B"/>
    <w:rsid w:val="003B7A51"/>
    <w:rsid w:val="003F7664"/>
    <w:rsid w:val="007C4AF2"/>
    <w:rsid w:val="00A10342"/>
    <w:rsid w:val="00A16B4B"/>
    <w:rsid w:val="00AF7EBE"/>
    <w:rsid w:val="00B4531D"/>
    <w:rsid w:val="00B84222"/>
    <w:rsid w:val="00CB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64"/>
  </w:style>
  <w:style w:type="paragraph" w:styleId="Heading2">
    <w:name w:val="heading 2"/>
    <w:basedOn w:val="Normal"/>
    <w:link w:val="Heading2Char"/>
    <w:uiPriority w:val="9"/>
    <w:qFormat/>
    <w:rsid w:val="003B7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7A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B7A51"/>
    <w:rPr>
      <w:b/>
      <w:bCs/>
    </w:rPr>
  </w:style>
  <w:style w:type="paragraph" w:styleId="ListParagraph">
    <w:name w:val="List Paragraph"/>
    <w:basedOn w:val="Normal"/>
    <w:uiPriority w:val="34"/>
    <w:qFormat/>
    <w:rsid w:val="003B7A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three-way-handshake-tcp-connection-establish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tevidyalay.com/checksum-checksum-example-error-detec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atevidyalay.com/flow-control-stop-and-wait-protoc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tevidyalay.com/tcp-connection-termination-tcp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2020-04-20T06:00:00Z</dcterms:created>
  <dcterms:modified xsi:type="dcterms:W3CDTF">2020-04-20T10:34:00Z</dcterms:modified>
</cp:coreProperties>
</file>