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F4E79" w:sz="40" w:space="0"/>
        </w:pBdr>
        <w:spacing w:after="0" w:before="0"/>
      </w:pPr>
    </w:p>
    <w:p>
      <w:pPr>
        <w:spacing w:before="2200"/>
      </w:pP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MP Online  •  Internship Project  •  2025-26</w:t>
      </w:r>
    </w:p>
    <w:p>
      <w:pPr>
        <w:pBdr>
          <w:bottom w:val="single" w:color="2E75B6" w:sz="6" w:space="1"/>
        </w:pBdr>
        <w:spacing w:after="160" w:before="0"/>
        <w:jc w:val="center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84"/>
          <w:szCs w:val="84"/>
        </w:rPr>
        <w:t xml:space="preserve">GrievanceHub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Grievance Redressal System</w:t>
      </w:r>
    </w:p>
    <w:p>
      <w:pPr>
        <w:shd w:fill="1F4E79" w:val="clear"/>
        <w:spacing w:after="100" w:before="0"/>
        <w:jc w:val="center"/>
      </w:pPr>
      <w:r>
        <w:rPr>
          <w:rFonts w:ascii="Arial" w:cs="Arial" w:eastAsia="Arial" w:hAnsi="Arial"/>
          <w:b/>
          <w:bCs/>
          <w:color w:val="FFFFFF"/>
          <w:sz w:val="46"/>
          <w:szCs w:val="46"/>
        </w:rPr>
        <w:t xml:space="preserve">  Development Planning Document  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5"/>
          <w:szCs w:val="25"/>
        </w:rPr>
        <w:t xml:space="preserve">Project Schedule, Tools &amp; Team Roles</w:t>
      </w:r>
    </w:p>
    <w:p>
      <w:pPr>
        <w:pBdr>
          <w:bottom w:val="single" w:color="2E75B6" w:sz="6" w:space="1"/>
        </w:pBdr>
        <w:spacing w:after="400" w:before="160"/>
        <w:jc w:val="center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Prepared by: </w:t>
      </w: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Shantanu Shrivastava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April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MP Online Internship Project</w:t>
      </w:r>
    </w:p>
    <w:p>
      <w:pPr>
        <w:pBdr>
          <w:bottom w:val="single" w:color="1F4E79" w:sz="40" w:space="0"/>
        </w:pBdr>
        <w:spacing w:after="0" w:before="2200"/>
      </w:pPr>
    </w:p>
    <w:p>
      <w:pPr>
        <w:sectPr>
          <w:pgSz w:w="12240" w:h="15840" w:orient="portrait"/>
          <w:pgMar w:top="720" w:right="900" w:bottom="720" w:left="900" w:header="708" w:footer="708" w:gutter="0"/>
          <w:pgNumType/>
          <w:docGrid w:linePitch="360"/>
        </w:sectPr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Project Overview</w:t>
      </w:r>
    </w:p>
    <w:p>
      <w:pPr>
        <w:pBdr>
          <w:bottom w:val="single" w:color="2E75B6" w:sz="4"/>
        </w:pBdr>
        <w:spacing w:after="30" w:before="30"/>
      </w:pP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GrievanceHub is a Digital Grievance Redressal System developed as part of the MP Online Internship Program. The system enables citizens to submit complaints regarding public services and tracks them through to resolution.</w:t>
      </w:r>
    </w:p>
    <w:p>
      <w:pPr>
        <w:spacing w:after="30" w:before="30"/>
      </w:pPr>
      <w:r>
        <w:rPr>
          <w:rFonts w:ascii="Arial" w:cs="Arial" w:eastAsia="Arial" w:hAnsi="Arial"/>
          <w:sz w:val="21"/>
          <w:szCs w:val="21"/>
        </w:rPr>
        <w:t xml:space="preserve">The project was developed using a modern full-stack architecture: FastAPI (Python) on the backend, React with Tailwind CSS on the frontend, and MySQL as the database.</w:t>
      </w:r>
    </w:p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Development Timeline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800"/>
        <w:gridCol w:w="2440"/>
      </w:tblGrid>
      <w:tr>
        <w:trPr>
          <w:tblHeader/>
        </w:trPr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2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1 - Planning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gathering, BRD, system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2 - Backend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project init, DB models, auth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3 - Core APIs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Grievance submission, ticket generation, admin APIs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4 - Frontend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pages, routing, Tailwind UI, Axios 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5 - 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testing, API testing via Swagger, bug fixes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6 -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Documentation, code cleanup, final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Technology Stack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700"/>
        <w:gridCol w:w="3940"/>
      </w:tblGrid>
      <w:tr>
        <w:trPr>
          <w:tblHeader/>
        </w:trPr>
        <w:tc>
          <w:tcPr>
            <w:tcW w:type="dxa" w:w="2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7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9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0.115.0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API 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0.30.1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for FastAPI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2.0.30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abstraction 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data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3.3.0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token generation &amp; validation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Passlib + bcrypt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1.7.4 / 4.0.1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storage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2.10.6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&amp; serialization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development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bundler &amp; dev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calls from frontend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Driver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PyMySQL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1.1.1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connector for Python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Team Roles &amp; Responsibilities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64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Assigned To</w:t>
            </w:r>
          </w:p>
        </w:tc>
        <w:tc>
          <w:tcPr>
            <w:tcW w:type="dxa" w:w="56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Shantanu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development of backend APIs and frontend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Shantanu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setup, DB models, JWT auth, all routers and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Shantanu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pages, routing, Axios integration, UI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Designer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Shantanu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schema design, SQLAlchemy model 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Shantanu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testing, manual test cases, bug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Shantanu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BRD, DDD, RTM, Test Docs preparation</w:t>
            </w:r>
          </w:p>
        </w:tc>
      </w:tr>
    </w:tbl>
    <w:p>
      <w:pPr>
        <w:spacing w:after="0" w:before="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Development Tools</w:t>
      </w:r>
    </w:p>
    <w:p>
      <w:pPr>
        <w:pBdr>
          <w:bottom w:val="single" w:color="2E75B6" w:sz="4"/>
        </w:pBdr>
        <w:spacing w:after="30" w:before="3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5440"/>
      </w:tblGrid>
      <w:tr>
        <w:trPr>
          <w:tblHeader/>
        </w:trPr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544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code editor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Postman / Swagger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all REST endpoints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management and query testing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/ pip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Dev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 reload during UI development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2026-04-22T08:57:45.099Z</dcterms:created>
  <dcterms:modified xsi:type="dcterms:W3CDTF">2026-04-22T08:57:45.100Z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