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A9B6E" w14:textId="76F3BB52" w:rsidR="00373CFB" w:rsidRDefault="00373CFB" w:rsidP="00E47CF7">
      <w:r>
        <w:t>Thank you for sending this application, it was very interesting to solve.</w:t>
      </w:r>
    </w:p>
    <w:p w14:paraId="58F9A40D" w14:textId="77777777" w:rsidR="00373CFB" w:rsidRDefault="00373CFB" w:rsidP="009F2714">
      <w:pPr>
        <w:spacing w:after="0"/>
      </w:pPr>
      <w:r>
        <w:t>I will be happy to discuss the code in greater details however I thought of sharing some design</w:t>
      </w:r>
    </w:p>
    <w:p w14:paraId="7C175F6F" w14:textId="6D7B1010" w:rsidR="00373CFB" w:rsidRDefault="00373CFB" w:rsidP="009F2714">
      <w:pPr>
        <w:spacing w:after="0"/>
      </w:pPr>
      <w:r>
        <w:t xml:space="preserve">decision for the application </w:t>
      </w:r>
      <w:r w:rsidR="00CA66A7">
        <w:t>with some</w:t>
      </w:r>
      <w:r>
        <w:t xml:space="preserve"> other notes.</w:t>
      </w:r>
    </w:p>
    <w:p w14:paraId="25242E86" w14:textId="77777777" w:rsidR="009F2714" w:rsidRDefault="009F2714" w:rsidP="009F2714">
      <w:pPr>
        <w:spacing w:after="0"/>
      </w:pPr>
    </w:p>
    <w:p w14:paraId="33376281" w14:textId="1E2A1961" w:rsidR="00D8139D" w:rsidRDefault="00D8139D" w:rsidP="00BA681F">
      <w:pPr>
        <w:pStyle w:val="ListParagraph"/>
        <w:numPr>
          <w:ilvl w:val="0"/>
          <w:numId w:val="2"/>
        </w:numPr>
      </w:pPr>
      <w:r>
        <w:t>As given in the instruction the Starting Application is a console</w:t>
      </w:r>
      <w:r w:rsidR="006A2192">
        <w:t>,</w:t>
      </w:r>
      <w:r>
        <w:t xml:space="preserve"> we can enter the </w:t>
      </w:r>
      <w:r w:rsidR="00C82B90" w:rsidRPr="00C82B90">
        <w:rPr>
          <w:b/>
          <w:bCs/>
        </w:rPr>
        <w:t>C</w:t>
      </w:r>
      <w:r w:rsidRPr="00C82B90">
        <w:rPr>
          <w:b/>
          <w:bCs/>
        </w:rPr>
        <w:t>harging options</w:t>
      </w:r>
      <w:r>
        <w:t xml:space="preserve"> in the console itself. </w:t>
      </w:r>
      <w:r w:rsidR="005947D2">
        <w:t xml:space="preserve">I thought it will be easier than passing via command line to console. </w:t>
      </w:r>
      <w:r w:rsidR="00437EAE">
        <w:t>G</w:t>
      </w:r>
      <w:r w:rsidR="00437EAE" w:rsidRPr="00437EAE">
        <w:t>enerally each user should have one parking session hence console will close after one execution</w:t>
      </w:r>
      <w:r w:rsidR="00BB6C11">
        <w:t>.</w:t>
      </w:r>
      <w:r w:rsidR="00437EAE" w:rsidRPr="00437EAE">
        <w:t xml:space="preserve"> </w:t>
      </w:r>
      <w:r>
        <w:t xml:space="preserve">Please refer to Unit Test Case for more extensive </w:t>
      </w:r>
      <w:r w:rsidR="007D4CFF">
        <w:t>scenarios</w:t>
      </w:r>
    </w:p>
    <w:p w14:paraId="44498220" w14:textId="50597CBD" w:rsidR="002807F8" w:rsidRDefault="00E26493" w:rsidP="00BA681F">
      <w:pPr>
        <w:pStyle w:val="ListParagraph"/>
        <w:numPr>
          <w:ilvl w:val="0"/>
          <w:numId w:val="2"/>
        </w:numPr>
      </w:pPr>
      <w:r>
        <w:t xml:space="preserve">I have implemented </w:t>
      </w:r>
      <w:r w:rsidRPr="009B2C73">
        <w:rPr>
          <w:b/>
          <w:bCs/>
        </w:rPr>
        <w:t>Strategy Patter</w:t>
      </w:r>
      <w:r w:rsidR="005F2D6D" w:rsidRPr="009B2C73">
        <w:rPr>
          <w:b/>
          <w:bCs/>
        </w:rPr>
        <w:t>n</w:t>
      </w:r>
      <w:r>
        <w:t xml:space="preserve"> for calculating the Parking </w:t>
      </w:r>
      <w:r w:rsidR="000B12D6">
        <w:t>Fee.</w:t>
      </w:r>
      <w:r>
        <w:t xml:space="preserve"> </w:t>
      </w:r>
      <w:r w:rsidR="00BD3928">
        <w:t>I believe this will help to maintain Open-Close Principle</w:t>
      </w:r>
      <w:r w:rsidR="00595E04">
        <w:t xml:space="preserve"> as we can have more </w:t>
      </w:r>
      <w:r w:rsidR="00595E04" w:rsidRPr="00595E04">
        <w:t xml:space="preserve">charging </w:t>
      </w:r>
      <w:r w:rsidR="002807F8">
        <w:t>options</w:t>
      </w:r>
      <w:r w:rsidR="00BB6C11">
        <w:t xml:space="preserve"> in future</w:t>
      </w:r>
      <w:r w:rsidR="006A2192">
        <w:t xml:space="preserve"> </w:t>
      </w:r>
      <w:r w:rsidR="00BB6C11">
        <w:t>. S</w:t>
      </w:r>
      <w:r w:rsidR="006A2192">
        <w:t xml:space="preserve">ince each </w:t>
      </w:r>
      <w:r w:rsidR="005F2D6D">
        <w:t>calculation</w:t>
      </w:r>
      <w:r w:rsidR="006A2192">
        <w:t xml:space="preserve"> is very different than other (like in One Weekend is considered</w:t>
      </w:r>
      <w:r w:rsidR="00BB6C11">
        <w:t xml:space="preserve"> in other its not</w:t>
      </w:r>
      <w:r w:rsidR="006A2192">
        <w:t>) it will be better to keep those logic to respective class</w:t>
      </w:r>
      <w:r w:rsidR="00DC121F">
        <w:t>es</w:t>
      </w:r>
      <w:r w:rsidR="006A2192">
        <w:t>.</w:t>
      </w:r>
    </w:p>
    <w:p w14:paraId="3AFDAF5B" w14:textId="3621DDC0" w:rsidR="00373CFB" w:rsidRDefault="00BD3928" w:rsidP="00BA681F">
      <w:pPr>
        <w:pStyle w:val="ListParagraph"/>
        <w:numPr>
          <w:ilvl w:val="0"/>
          <w:numId w:val="2"/>
        </w:numPr>
      </w:pPr>
      <w:r>
        <w:t xml:space="preserve">I have also used </w:t>
      </w:r>
      <w:r w:rsidRPr="009B2C73">
        <w:rPr>
          <w:b/>
          <w:bCs/>
        </w:rPr>
        <w:t>Factory Pattern</w:t>
      </w:r>
      <w:r>
        <w:t xml:space="preserve"> as a </w:t>
      </w:r>
      <w:r w:rsidRPr="009B2C73">
        <w:rPr>
          <w:u w:val="single"/>
        </w:rPr>
        <w:t>creational pattern</w:t>
      </w:r>
      <w:r>
        <w:t xml:space="preserve"> used </w:t>
      </w:r>
      <w:r w:rsidR="009B2C73">
        <w:t>bit</w:t>
      </w:r>
      <w:r>
        <w:t xml:space="preserve"> of reflection for one time use so that Adding new </w:t>
      </w:r>
      <w:r w:rsidRPr="00BD3928">
        <w:t>ParkingCalculator</w:t>
      </w:r>
      <w:r>
        <w:t xml:space="preserve"> is seamless.</w:t>
      </w:r>
      <w:r w:rsidR="00851131">
        <w:t xml:space="preserve"> Storing it into collection so we d</w:t>
      </w:r>
      <w:r w:rsidR="009B2C73">
        <w:t xml:space="preserve">on’t perform </w:t>
      </w:r>
      <w:r w:rsidR="00851131">
        <w:t xml:space="preserve">this expensive operation </w:t>
      </w:r>
      <w:r w:rsidR="00C96095">
        <w:t>again</w:t>
      </w:r>
      <w:r w:rsidR="00851131">
        <w:t>.</w:t>
      </w:r>
      <w:r w:rsidR="00000682">
        <w:t xml:space="preserve"> (</w:t>
      </w:r>
      <w:r w:rsidR="00F128CE">
        <w:t xml:space="preserve">At the </w:t>
      </w:r>
      <w:r w:rsidR="004B57D5">
        <w:t>moment,</w:t>
      </w:r>
      <w:r w:rsidR="00F128CE">
        <w:t xml:space="preserve"> t</w:t>
      </w:r>
      <w:r w:rsidR="00833005">
        <w:t>he</w:t>
      </w:r>
      <w:r w:rsidR="00000682">
        <w:t xml:space="preserve"> application support only one instance)</w:t>
      </w:r>
    </w:p>
    <w:p w14:paraId="71BFAE48" w14:textId="42C26FF6" w:rsidR="009951B8" w:rsidRDefault="009951B8" w:rsidP="009951B8">
      <w:pPr>
        <w:pStyle w:val="ListParagraph"/>
        <w:numPr>
          <w:ilvl w:val="0"/>
          <w:numId w:val="2"/>
        </w:numPr>
      </w:pPr>
      <w:r>
        <w:t>Since Short Stay uses Min</w:t>
      </w:r>
      <w:r w:rsidR="00DC121F">
        <w:t>utes</w:t>
      </w:r>
      <w:r>
        <w:t xml:space="preserve"> for calculation the methods are using the same </w:t>
      </w:r>
      <w:r w:rsidR="00DC121F">
        <w:t>across</w:t>
      </w:r>
      <w:r>
        <w:t xml:space="preserve">. </w:t>
      </w:r>
    </w:p>
    <w:p w14:paraId="17068F99" w14:textId="3CE84898" w:rsidR="009951B8" w:rsidRDefault="009951B8" w:rsidP="009951B8">
      <w:pPr>
        <w:pStyle w:val="ListParagraph"/>
      </w:pPr>
      <w:r>
        <w:t xml:space="preserve">In </w:t>
      </w:r>
      <w:r w:rsidRPr="00AC4DF6">
        <w:t>ParkingConfig</w:t>
      </w:r>
      <w:r>
        <w:t xml:space="preserve">  </w:t>
      </w:r>
      <w:r w:rsidRPr="004B09D2">
        <w:rPr>
          <w:b/>
          <w:bCs/>
        </w:rPr>
        <w:t>ShortStayPerMinFee</w:t>
      </w:r>
      <w:r>
        <w:t xml:space="preserve"> uses calculation instead of fixed value the reason is for clarity of </w:t>
      </w:r>
      <w:r w:rsidR="00115EE6">
        <w:t xml:space="preserve">the </w:t>
      </w:r>
      <w:r>
        <w:t>reader if they try searching by Charges in Project.</w:t>
      </w:r>
    </w:p>
    <w:p w14:paraId="72671303" w14:textId="15F1D13A" w:rsidR="00373CFB" w:rsidRDefault="0089442A" w:rsidP="00BA681F">
      <w:pPr>
        <w:pStyle w:val="ListParagraph"/>
        <w:numPr>
          <w:ilvl w:val="0"/>
          <w:numId w:val="2"/>
        </w:numPr>
      </w:pPr>
      <w:r>
        <w:t>Since Parking System are</w:t>
      </w:r>
      <w:r w:rsidR="00DC121F">
        <w:t xml:space="preserve"> </w:t>
      </w:r>
      <w:r w:rsidR="004808FA">
        <w:t>generally</w:t>
      </w:r>
      <w:r>
        <w:t xml:space="preserve"> local based system </w:t>
      </w:r>
      <w:r w:rsidR="00525F7F">
        <w:t>hence</w:t>
      </w:r>
      <w:r>
        <w:t xml:space="preserve"> </w:t>
      </w:r>
      <w:r w:rsidRPr="000607D1">
        <w:rPr>
          <w:u w:val="single"/>
        </w:rPr>
        <w:t>Globalisation</w:t>
      </w:r>
      <w:r>
        <w:t xml:space="preserve"> or different </w:t>
      </w:r>
      <w:r w:rsidR="005F2D6D" w:rsidRPr="000607D1">
        <w:rPr>
          <w:u w:val="single"/>
        </w:rPr>
        <w:t>Time Zone</w:t>
      </w:r>
      <w:r>
        <w:t xml:space="preserve"> </w:t>
      </w:r>
      <w:r w:rsidR="00D6704D">
        <w:t xml:space="preserve">are not considered in </w:t>
      </w:r>
      <w:r w:rsidR="0044613E">
        <w:t>implementation</w:t>
      </w:r>
      <w:r w:rsidR="00D6704D">
        <w:t>.</w:t>
      </w:r>
    </w:p>
    <w:p w14:paraId="0F8E0AD7" w14:textId="06A839C7" w:rsidR="00D13F45" w:rsidRDefault="00073372" w:rsidP="00073372">
      <w:pPr>
        <w:pStyle w:val="ListParagraph"/>
        <w:numPr>
          <w:ilvl w:val="0"/>
          <w:numId w:val="1"/>
        </w:numPr>
      </w:pPr>
      <w:r>
        <w:t xml:space="preserve">Used Decimal </w:t>
      </w:r>
      <w:r w:rsidR="00DD55AA">
        <w:t>up to</w:t>
      </w:r>
      <w:r>
        <w:t xml:space="preserve"> 2 decimal points as this is most user friendly for person paying the parking fee. </w:t>
      </w:r>
    </w:p>
    <w:p w14:paraId="7EBD3B4A" w14:textId="44FC414E" w:rsidR="00A2676D" w:rsidRDefault="00A2676D" w:rsidP="00073372">
      <w:pPr>
        <w:pStyle w:val="ListParagraph"/>
        <w:numPr>
          <w:ilvl w:val="0"/>
          <w:numId w:val="1"/>
        </w:numPr>
      </w:pPr>
      <w:r w:rsidRPr="00A2676D">
        <w:t xml:space="preserve">I have ignored </w:t>
      </w:r>
      <w:r w:rsidRPr="00420D56">
        <w:rPr>
          <w:u w:val="single"/>
        </w:rPr>
        <w:t xml:space="preserve">UK Bank </w:t>
      </w:r>
      <w:r w:rsidR="00C51169" w:rsidRPr="00420D56">
        <w:rPr>
          <w:u w:val="single"/>
        </w:rPr>
        <w:t>Holiday</w:t>
      </w:r>
      <w:r w:rsidRPr="00A2676D">
        <w:t xml:space="preserve"> since it was</w:t>
      </w:r>
      <w:r w:rsidR="00C51169">
        <w:t xml:space="preserve"> not mentioned in requirement.</w:t>
      </w:r>
    </w:p>
    <w:p w14:paraId="572622D3" w14:textId="642CC0AE" w:rsidR="00173940" w:rsidRDefault="00173940" w:rsidP="00073372">
      <w:pPr>
        <w:pStyle w:val="ListParagraph"/>
        <w:numPr>
          <w:ilvl w:val="0"/>
          <w:numId w:val="1"/>
        </w:numPr>
      </w:pPr>
      <w:r>
        <w:t xml:space="preserve">For Short Stay </w:t>
      </w:r>
      <w:r w:rsidR="0094734C">
        <w:t>calculation,</w:t>
      </w:r>
      <w:r>
        <w:t xml:space="preserve"> have used the same </w:t>
      </w:r>
      <w:r w:rsidR="006D79E0">
        <w:t>approach</w:t>
      </w:r>
      <w:r>
        <w:t xml:space="preserve"> as I would have used while calculating the Fee </w:t>
      </w:r>
      <w:r w:rsidR="000B12D6">
        <w:t>manually.</w:t>
      </w:r>
      <w:r>
        <w:t xml:space="preserve"> If parked overnight split </w:t>
      </w:r>
      <w:r w:rsidR="00A2676D">
        <w:t>charges</w:t>
      </w:r>
      <w:r>
        <w:t xml:space="preserve"> into 3 </w:t>
      </w:r>
      <w:r w:rsidR="00A2676D">
        <w:t>components</w:t>
      </w:r>
    </w:p>
    <w:p w14:paraId="3EFACCA4" w14:textId="031F2166" w:rsidR="00A2676D" w:rsidRPr="00A2676D" w:rsidRDefault="00A2676D" w:rsidP="00A2676D">
      <w:pPr>
        <w:pStyle w:val="ListParagraph"/>
        <w:numPr>
          <w:ilvl w:val="1"/>
          <w:numId w:val="1"/>
        </w:numPr>
      </w:pPr>
      <w:r>
        <w:t>Fee on the day vehicle was parked 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arking</w:t>
      </w:r>
      <w:r w:rsidR="006948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5154F8" w14:textId="696C9026" w:rsidR="00373CFB" w:rsidRPr="006948B1" w:rsidRDefault="00A2676D" w:rsidP="00E47CF7">
      <w:pPr>
        <w:pStyle w:val="ListParagraph"/>
        <w:numPr>
          <w:ilvl w:val="1"/>
          <w:numId w:val="1"/>
        </w:numPr>
      </w:pPr>
      <w:r w:rsidRPr="00A2676D">
        <w:rPr>
          <w:rFonts w:ascii="Consolas" w:hAnsi="Consolas" w:cs="Consolas"/>
          <w:color w:val="000000"/>
          <w:sz w:val="19"/>
          <w:szCs w:val="19"/>
        </w:rPr>
        <w:t xml:space="preserve">Fee for full chargeable days (Non-Weekend) </w:t>
      </w:r>
    </w:p>
    <w:p w14:paraId="04E2F832" w14:textId="5B998093" w:rsidR="006948B1" w:rsidRPr="00165197" w:rsidRDefault="006948B1" w:rsidP="00E47CF7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Fee on the last day (Exit Day)</w:t>
      </w:r>
    </w:p>
    <w:p w14:paraId="2AE6813D" w14:textId="67F8C1F9" w:rsidR="00165197" w:rsidRDefault="00165197" w:rsidP="0016519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D364BDE" w14:textId="02D455AC" w:rsidR="00165197" w:rsidRPr="00FD7425" w:rsidRDefault="00165197" w:rsidP="00165197">
      <w:pPr>
        <w:pStyle w:val="ListParagraph"/>
      </w:pPr>
      <w:r w:rsidRPr="00FD7425">
        <w:t xml:space="preserve">For case where </w:t>
      </w:r>
      <w:r w:rsidRPr="00FD7425">
        <w:t>Parking Date</w:t>
      </w:r>
      <w:r w:rsidRPr="00FD7425">
        <w:t xml:space="preserve"> </w:t>
      </w:r>
      <w:r w:rsidR="00875034" w:rsidRPr="00FD7425">
        <w:t>and Exit</w:t>
      </w:r>
      <w:r w:rsidRPr="00FD7425">
        <w:t xml:space="preserve"> Day</w:t>
      </w:r>
      <w:r w:rsidRPr="00FD7425">
        <w:t xml:space="preserve"> are same its handled accordingly</w:t>
      </w:r>
    </w:p>
    <w:p w14:paraId="5418135C" w14:textId="217218CC" w:rsidR="00165197" w:rsidRDefault="003B01AC" w:rsidP="007E1884">
      <w:pPr>
        <w:pStyle w:val="ListParagraph"/>
        <w:numPr>
          <w:ilvl w:val="0"/>
          <w:numId w:val="3"/>
        </w:numPr>
      </w:pPr>
      <w:r>
        <w:t>Some of the names are big it could be shortened</w:t>
      </w:r>
      <w:r w:rsidR="00A520BA">
        <w:t xml:space="preserve"> like</w:t>
      </w:r>
      <w:r>
        <w:t xml:space="preserve"> by using mins instead of </w:t>
      </w:r>
      <w:r w:rsidR="000966E1">
        <w:t>minutes.</w:t>
      </w:r>
      <w:r w:rsidR="00181106">
        <w:t xml:space="preserve"> </w:t>
      </w:r>
      <w:r w:rsidR="000966E1">
        <w:t xml:space="preserve">However it is </w:t>
      </w:r>
      <w:r w:rsidR="00181106">
        <w:t xml:space="preserve">left </w:t>
      </w:r>
      <w:r w:rsidR="000966E1">
        <w:t xml:space="preserve">as it is </w:t>
      </w:r>
      <w:r w:rsidR="00181106">
        <w:t xml:space="preserve">as </w:t>
      </w:r>
      <w:r>
        <w:t xml:space="preserve">some code analysers will prompt them as </w:t>
      </w:r>
      <w:r w:rsidR="00957785">
        <w:t xml:space="preserve">spelling </w:t>
      </w:r>
      <w:r>
        <w:t xml:space="preserve">mistake and it </w:t>
      </w:r>
      <w:r w:rsidR="00F52BF1">
        <w:t xml:space="preserve">also helps to make its use very </w:t>
      </w:r>
      <w:r>
        <w:t>clear</w:t>
      </w:r>
      <w:r w:rsidR="00F52BF1">
        <w:t xml:space="preserve">, hence </w:t>
      </w:r>
      <w:r w:rsidR="00F40625">
        <w:t>less dependence on code comments</w:t>
      </w:r>
      <w:r>
        <w:t>.</w:t>
      </w:r>
    </w:p>
    <w:p w14:paraId="7B8CC67E" w14:textId="00A9BFD0" w:rsidR="003C6AE5" w:rsidRDefault="008A7E1F" w:rsidP="00DC1106">
      <w:pPr>
        <w:pStyle w:val="ListParagraph"/>
        <w:numPr>
          <w:ilvl w:val="0"/>
          <w:numId w:val="3"/>
        </w:numPr>
      </w:pPr>
      <w:r>
        <w:t xml:space="preserve">I was told not to give lot on emphasis on </w:t>
      </w:r>
      <w:r w:rsidRPr="003349EF">
        <w:rPr>
          <w:b/>
          <w:bCs/>
        </w:rPr>
        <w:t>DI</w:t>
      </w:r>
      <w:r w:rsidR="00DB36B6">
        <w:rPr>
          <w:b/>
          <w:bCs/>
        </w:rPr>
        <w:t xml:space="preserve"> </w:t>
      </w:r>
      <w:r w:rsidR="00DB36B6" w:rsidRPr="006A0E06">
        <w:t>(</w:t>
      </w:r>
      <w:r w:rsidR="00707C06" w:rsidRPr="006A0E06">
        <w:t>Dependency</w:t>
      </w:r>
      <w:r w:rsidR="00DB36B6" w:rsidRPr="006A0E06">
        <w:t xml:space="preserve"> Injection)</w:t>
      </w:r>
      <w:r>
        <w:t xml:space="preserve"> hence </w:t>
      </w:r>
      <w:r w:rsidR="00ED3089">
        <w:t xml:space="preserve">I have not implemented </w:t>
      </w:r>
      <w:r w:rsidR="009102DC">
        <w:t xml:space="preserve">it </w:t>
      </w:r>
      <w:r w:rsidR="00ED3089">
        <w:t xml:space="preserve">and also </w:t>
      </w:r>
      <w:r w:rsidR="00A4353F">
        <w:t xml:space="preserve">left the test cases for the similar classes like </w:t>
      </w:r>
      <w:r w:rsidR="00A4353F" w:rsidRPr="00A4353F">
        <w:t>ParkingManager</w:t>
      </w:r>
      <w:r w:rsidR="00A4353F">
        <w:t xml:space="preserve">, </w:t>
      </w:r>
      <w:r w:rsidR="00A4353F" w:rsidRPr="00A4353F">
        <w:t>CalculatorFactory</w:t>
      </w:r>
      <w:r w:rsidR="00A4353F">
        <w:t xml:space="preserve"> as I think more emphasis was told to be given on core module</w:t>
      </w:r>
      <w:r w:rsidR="005F2D6D">
        <w:t xml:space="preserve">, </w:t>
      </w:r>
      <w:r w:rsidR="007115B7">
        <w:t xml:space="preserve">which </w:t>
      </w:r>
      <w:r w:rsidR="005F2D6D">
        <w:t>has relevant code coverage</w:t>
      </w:r>
      <w:r w:rsidR="002B258E">
        <w:t xml:space="preserve"> / </w:t>
      </w:r>
      <w:r w:rsidR="007115B7">
        <w:t xml:space="preserve">Unit </w:t>
      </w:r>
      <w:r w:rsidR="002B258E">
        <w:t>Test</w:t>
      </w:r>
      <w:r w:rsidR="007115B7">
        <w:t xml:space="preserve"> Cases</w:t>
      </w:r>
      <w:r w:rsidR="002B258E">
        <w:t>.</w:t>
      </w:r>
    </w:p>
    <w:p w14:paraId="2CF98329" w14:textId="09561D8A" w:rsidR="00E16217" w:rsidRDefault="008F210B" w:rsidP="00694BCC">
      <w:pPr>
        <w:pStyle w:val="ListParagraph"/>
        <w:numPr>
          <w:ilvl w:val="0"/>
          <w:numId w:val="3"/>
        </w:numPr>
      </w:pPr>
      <w:r w:rsidRPr="009053C0">
        <w:t>CalculatorFactory</w:t>
      </w:r>
      <w:r>
        <w:t xml:space="preserve"> core logic are quite lean </w:t>
      </w:r>
      <w:r w:rsidR="00FE3DCA">
        <w:t xml:space="preserve">and specific </w:t>
      </w:r>
      <w:r>
        <w:t xml:space="preserve">hence I have left them in the same </w:t>
      </w:r>
      <w:r>
        <w:t xml:space="preserve">project as </w:t>
      </w:r>
      <w:r w:rsidRPr="008F210B">
        <w:t>ParkingCalculator</w:t>
      </w:r>
      <w:r>
        <w:t xml:space="preserve"> </w:t>
      </w:r>
      <w:r w:rsidR="009102DC">
        <w:t xml:space="preserve">as </w:t>
      </w:r>
      <w:r>
        <w:t xml:space="preserve"> we </w:t>
      </w:r>
      <w:r w:rsidR="009102DC">
        <w:t xml:space="preserve">use it to create only </w:t>
      </w:r>
      <w:r w:rsidRPr="008F210B">
        <w:t>ParkingCalculator</w:t>
      </w:r>
      <w:r>
        <w:t xml:space="preserve">. </w:t>
      </w:r>
      <w:r w:rsidR="000B12D6">
        <w:t>However,</w:t>
      </w:r>
      <w:r>
        <w:t xml:space="preserve"> </w:t>
      </w:r>
      <w:r w:rsidR="00531BC5">
        <w:t>if</w:t>
      </w:r>
      <w:r w:rsidR="00DC1106">
        <w:t xml:space="preserve"> new features are added I would</w:t>
      </w:r>
      <w:r>
        <w:t xml:space="preserve"> ideally move</w:t>
      </w:r>
      <w:r w:rsidR="00C0198C">
        <w:t xml:space="preserve"> </w:t>
      </w:r>
      <w:r w:rsidR="000579EF">
        <w:t xml:space="preserve">them </w:t>
      </w:r>
      <w:r>
        <w:t xml:space="preserve"> into another project so that </w:t>
      </w:r>
      <w:r w:rsidRPr="00280BAB">
        <w:t>CalculatorFactory</w:t>
      </w:r>
      <w:r>
        <w:t xml:space="preserve"> </w:t>
      </w:r>
      <w:r>
        <w:t xml:space="preserve">can create other type of Calculators </w:t>
      </w:r>
      <w:r w:rsidR="006F16EC">
        <w:t xml:space="preserve">as well </w:t>
      </w:r>
      <w:r w:rsidR="00694BCC">
        <w:t xml:space="preserve">and add one </w:t>
      </w:r>
      <w:r w:rsidR="00435788">
        <w:t xml:space="preserve">more </w:t>
      </w:r>
      <w:r w:rsidR="00694BCC">
        <w:t xml:space="preserve">level of abstraction on top of </w:t>
      </w:r>
      <w:r w:rsidR="006B5B25">
        <w:t xml:space="preserve">existing </w:t>
      </w:r>
      <w:r w:rsidR="00373784">
        <w:t xml:space="preserve">generic </w:t>
      </w:r>
      <w:r w:rsidR="006B5B25">
        <w:t>design</w:t>
      </w:r>
      <w:r w:rsidR="00694BCC">
        <w:t xml:space="preserve">. </w:t>
      </w:r>
    </w:p>
    <w:p w14:paraId="3656BEAC" w14:textId="0C9CE4F8" w:rsidR="005C53C4" w:rsidRDefault="005C53C4" w:rsidP="005C53C4">
      <w:pPr>
        <w:ind w:left="720"/>
      </w:pPr>
    </w:p>
    <w:p w14:paraId="7A08AFF5" w14:textId="0C4F8D2F" w:rsidR="005C53C4" w:rsidRDefault="005C53C4" w:rsidP="00EF1F86">
      <w:pPr>
        <w:spacing w:after="0"/>
        <w:ind w:left="6480" w:firstLine="720"/>
      </w:pPr>
      <w:r>
        <w:t>Kind Regards,</w:t>
      </w:r>
    </w:p>
    <w:p w14:paraId="62E7EC62" w14:textId="6B5C8933" w:rsidR="005C53C4" w:rsidRDefault="005C53C4" w:rsidP="00EF1F86">
      <w:pPr>
        <w:spacing w:after="0"/>
        <w:ind w:left="6480" w:firstLine="720"/>
      </w:pPr>
      <w:r>
        <w:t>Kumar Shantanu</w:t>
      </w:r>
    </w:p>
    <w:sectPr w:rsidR="005C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153B"/>
    <w:multiLevelType w:val="hybridMultilevel"/>
    <w:tmpl w:val="DAA47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2BCC"/>
    <w:multiLevelType w:val="hybridMultilevel"/>
    <w:tmpl w:val="06183CC2"/>
    <w:lvl w:ilvl="0" w:tplc="60C6F8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D45A3"/>
    <w:multiLevelType w:val="hybridMultilevel"/>
    <w:tmpl w:val="5E542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FB"/>
    <w:rsid w:val="00000682"/>
    <w:rsid w:val="000021EE"/>
    <w:rsid w:val="00004D2E"/>
    <w:rsid w:val="000579EF"/>
    <w:rsid w:val="000607D1"/>
    <w:rsid w:val="00073372"/>
    <w:rsid w:val="000966E1"/>
    <w:rsid w:val="000B12D6"/>
    <w:rsid w:val="000E1123"/>
    <w:rsid w:val="000E23DE"/>
    <w:rsid w:val="00115EE6"/>
    <w:rsid w:val="00165197"/>
    <w:rsid w:val="00173940"/>
    <w:rsid w:val="00173FB6"/>
    <w:rsid w:val="00181106"/>
    <w:rsid w:val="001C0CF2"/>
    <w:rsid w:val="002807F8"/>
    <w:rsid w:val="00280BAB"/>
    <w:rsid w:val="002B258E"/>
    <w:rsid w:val="002C3F70"/>
    <w:rsid w:val="00321EF2"/>
    <w:rsid w:val="003349EF"/>
    <w:rsid w:val="00351AB0"/>
    <w:rsid w:val="00370166"/>
    <w:rsid w:val="00373784"/>
    <w:rsid w:val="00373CFB"/>
    <w:rsid w:val="003B01AC"/>
    <w:rsid w:val="003B3900"/>
    <w:rsid w:val="003C6AE5"/>
    <w:rsid w:val="003F7BC7"/>
    <w:rsid w:val="00420D56"/>
    <w:rsid w:val="00435788"/>
    <w:rsid w:val="00437EAE"/>
    <w:rsid w:val="0044613E"/>
    <w:rsid w:val="004808FA"/>
    <w:rsid w:val="004963BF"/>
    <w:rsid w:val="004B09D2"/>
    <w:rsid w:val="004B57D5"/>
    <w:rsid w:val="00525F7F"/>
    <w:rsid w:val="00531BC5"/>
    <w:rsid w:val="00571CF2"/>
    <w:rsid w:val="005947D2"/>
    <w:rsid w:val="00595E04"/>
    <w:rsid w:val="005C53C4"/>
    <w:rsid w:val="005C7861"/>
    <w:rsid w:val="005E03A8"/>
    <w:rsid w:val="005F2D6D"/>
    <w:rsid w:val="005F7BE7"/>
    <w:rsid w:val="006342B2"/>
    <w:rsid w:val="006948B1"/>
    <w:rsid w:val="00694BCC"/>
    <w:rsid w:val="006A0E06"/>
    <w:rsid w:val="006A2192"/>
    <w:rsid w:val="006B5B25"/>
    <w:rsid w:val="006D79E0"/>
    <w:rsid w:val="006F16EC"/>
    <w:rsid w:val="007028F0"/>
    <w:rsid w:val="00707C06"/>
    <w:rsid w:val="007115B7"/>
    <w:rsid w:val="007D4CFF"/>
    <w:rsid w:val="007E1884"/>
    <w:rsid w:val="00833005"/>
    <w:rsid w:val="00851131"/>
    <w:rsid w:val="008660DE"/>
    <w:rsid w:val="00875034"/>
    <w:rsid w:val="0089442A"/>
    <w:rsid w:val="008A7E1F"/>
    <w:rsid w:val="008B7540"/>
    <w:rsid w:val="008F210B"/>
    <w:rsid w:val="009053C0"/>
    <w:rsid w:val="009102DC"/>
    <w:rsid w:val="0094734C"/>
    <w:rsid w:val="0095678C"/>
    <w:rsid w:val="00957785"/>
    <w:rsid w:val="009938E2"/>
    <w:rsid w:val="009951B8"/>
    <w:rsid w:val="009B2C73"/>
    <w:rsid w:val="009F2714"/>
    <w:rsid w:val="00A2676D"/>
    <w:rsid w:val="00A41672"/>
    <w:rsid w:val="00A4353F"/>
    <w:rsid w:val="00A520BA"/>
    <w:rsid w:val="00A624BD"/>
    <w:rsid w:val="00AC4DF6"/>
    <w:rsid w:val="00B04E07"/>
    <w:rsid w:val="00BA681F"/>
    <w:rsid w:val="00BB6C11"/>
    <w:rsid w:val="00BD3928"/>
    <w:rsid w:val="00C0198C"/>
    <w:rsid w:val="00C51169"/>
    <w:rsid w:val="00C82B90"/>
    <w:rsid w:val="00C96095"/>
    <w:rsid w:val="00CA66A7"/>
    <w:rsid w:val="00D13F45"/>
    <w:rsid w:val="00D526F2"/>
    <w:rsid w:val="00D530D4"/>
    <w:rsid w:val="00D533F4"/>
    <w:rsid w:val="00D6704D"/>
    <w:rsid w:val="00D8139D"/>
    <w:rsid w:val="00DA009C"/>
    <w:rsid w:val="00DB36B6"/>
    <w:rsid w:val="00DC1106"/>
    <w:rsid w:val="00DC121F"/>
    <w:rsid w:val="00DD55AA"/>
    <w:rsid w:val="00DE2AE3"/>
    <w:rsid w:val="00DE3A92"/>
    <w:rsid w:val="00E16217"/>
    <w:rsid w:val="00E26493"/>
    <w:rsid w:val="00E47CF7"/>
    <w:rsid w:val="00ED3089"/>
    <w:rsid w:val="00EF1F86"/>
    <w:rsid w:val="00F128CE"/>
    <w:rsid w:val="00F12B96"/>
    <w:rsid w:val="00F40625"/>
    <w:rsid w:val="00F52BF1"/>
    <w:rsid w:val="00F56866"/>
    <w:rsid w:val="00FC189C"/>
    <w:rsid w:val="00FD7425"/>
    <w:rsid w:val="00FE3DC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08FC"/>
  <w15:chartTrackingRefBased/>
  <w15:docId w15:val="{36F81ADD-3E47-4C21-A7D8-D22DAC6B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Shantanu</dc:creator>
  <cp:keywords/>
  <dc:description/>
  <cp:lastModifiedBy>Kumar Shantanu</cp:lastModifiedBy>
  <cp:revision>141</cp:revision>
  <dcterms:created xsi:type="dcterms:W3CDTF">2020-09-16T18:58:00Z</dcterms:created>
  <dcterms:modified xsi:type="dcterms:W3CDTF">2020-09-16T21:02:00Z</dcterms:modified>
</cp:coreProperties>
</file>