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67" w:rsidRDefault="009D7361">
      <w:pPr>
        <w:spacing w:before="72"/>
        <w:ind w:left="84"/>
        <w:jc w:val="center"/>
        <w:rPr>
          <w:b/>
          <w:sz w:val="24"/>
        </w:rPr>
      </w:pPr>
      <w:r>
        <w:rPr>
          <w:b/>
          <w:sz w:val="24"/>
          <w:u w:val="single"/>
        </w:rPr>
        <w:t>Model</w:t>
      </w:r>
      <w:r>
        <w:rPr>
          <w:b/>
          <w:spacing w:val="-2"/>
          <w:sz w:val="24"/>
          <w:u w:val="single"/>
        </w:rPr>
        <w:t xml:space="preserve"> Agreement</w:t>
      </w:r>
    </w:p>
    <w:p w:rsidR="00150267" w:rsidRDefault="00150267">
      <w:pPr>
        <w:pStyle w:val="BodyText"/>
        <w:ind w:left="0"/>
        <w:rPr>
          <w:b/>
        </w:rPr>
      </w:pPr>
    </w:p>
    <w:p w:rsidR="00150267" w:rsidRDefault="009D7361">
      <w:pPr>
        <w:ind w:left="81"/>
        <w:jc w:val="center"/>
        <w:rPr>
          <w:b/>
          <w:sz w:val="24"/>
        </w:rPr>
      </w:pPr>
      <w:r>
        <w:rPr>
          <w:b/>
          <w:spacing w:val="-2"/>
          <w:sz w:val="24"/>
          <w:u w:val="single"/>
        </w:rPr>
        <w:t>Between</w:t>
      </w:r>
    </w:p>
    <w:p w:rsidR="00150267" w:rsidRDefault="00150267">
      <w:pPr>
        <w:pStyle w:val="BodyText"/>
        <w:spacing w:before="1"/>
        <w:ind w:left="0"/>
        <w:rPr>
          <w:b/>
        </w:rPr>
      </w:pPr>
    </w:p>
    <w:p w:rsidR="00150267" w:rsidRDefault="009D7361" w:rsidP="00E74AF8">
      <w:pPr>
        <w:pStyle w:val="Heading2"/>
        <w:ind w:left="0" w:right="186" w:hanging="11"/>
        <w:rPr>
          <w:spacing w:val="-6"/>
        </w:rPr>
      </w:pPr>
      <w:r>
        <w:t>Applicant and the registered/empanelled Vendor for installation of rooftop solar system in residential</w:t>
      </w:r>
      <w:r>
        <w:rPr>
          <w:spacing w:val="-3"/>
        </w:rPr>
        <w:t xml:space="preserve"> </w:t>
      </w:r>
      <w:r>
        <w:t>house</w:t>
      </w:r>
      <w:r>
        <w:rPr>
          <w:spacing w:val="-4"/>
        </w:rPr>
        <w:t xml:space="preserve"> </w:t>
      </w:r>
      <w:r>
        <w:t>of</w:t>
      </w:r>
      <w:r>
        <w:rPr>
          <w:spacing w:val="-3"/>
        </w:rPr>
        <w:t xml:space="preserve"> </w:t>
      </w:r>
      <w:r>
        <w:t>the</w:t>
      </w:r>
      <w:r>
        <w:rPr>
          <w:spacing w:val="-4"/>
        </w:rPr>
        <w:t xml:space="preserve"> </w:t>
      </w:r>
      <w:r>
        <w:t>Applicant</w:t>
      </w:r>
      <w:r>
        <w:rPr>
          <w:spacing w:val="-3"/>
        </w:rPr>
        <w:t xml:space="preserve"> </w:t>
      </w:r>
      <w:r>
        <w:t>under</w:t>
      </w:r>
      <w:r>
        <w:rPr>
          <w:spacing w:val="-4"/>
        </w:rPr>
        <w:t xml:space="preserve"> </w:t>
      </w:r>
      <w:r>
        <w:t>simplified</w:t>
      </w:r>
      <w:r>
        <w:rPr>
          <w:spacing w:val="-3"/>
        </w:rPr>
        <w:t xml:space="preserve"> </w:t>
      </w:r>
      <w:r>
        <w:t>procedure</w:t>
      </w:r>
      <w:r>
        <w:rPr>
          <w:spacing w:val="-4"/>
        </w:rPr>
        <w:t xml:space="preserve"> </w:t>
      </w:r>
      <w:r>
        <w:t>of</w:t>
      </w:r>
      <w:r>
        <w:rPr>
          <w:spacing w:val="-3"/>
        </w:rPr>
        <w:t xml:space="preserve"> </w:t>
      </w:r>
      <w:r>
        <w:t>Rooftop</w:t>
      </w:r>
      <w:r>
        <w:rPr>
          <w:spacing w:val="-3"/>
        </w:rPr>
        <w:t xml:space="preserve"> </w:t>
      </w:r>
      <w:r>
        <w:t>Solar</w:t>
      </w:r>
      <w:r>
        <w:rPr>
          <w:spacing w:val="-3"/>
        </w:rPr>
        <w:t xml:space="preserve"> </w:t>
      </w:r>
      <w:proofErr w:type="spellStart"/>
      <w:r>
        <w:t>Programme</w:t>
      </w:r>
      <w:proofErr w:type="spellEnd"/>
      <w:r>
        <w:rPr>
          <w:spacing w:val="-4"/>
        </w:rPr>
        <w:t xml:space="preserve"> </w:t>
      </w:r>
      <w:proofErr w:type="spellStart"/>
      <w:r>
        <w:t>Ph</w:t>
      </w:r>
      <w:proofErr w:type="spellEnd"/>
      <w:r>
        <w:t xml:space="preserve">- </w:t>
      </w:r>
      <w:r>
        <w:rPr>
          <w:spacing w:val="-6"/>
        </w:rPr>
        <w:t>II</w:t>
      </w:r>
    </w:p>
    <w:p w:rsidR="00E74AF8" w:rsidRDefault="00E74AF8" w:rsidP="00E74AF8">
      <w:pPr>
        <w:pStyle w:val="Heading2"/>
        <w:ind w:left="0" w:right="186" w:hanging="11"/>
      </w:pPr>
    </w:p>
    <w:p w:rsidR="00E74AF8" w:rsidRPr="00E74AF8" w:rsidRDefault="00E74AF8" w:rsidP="00E74AF8">
      <w:pPr>
        <w:widowControl/>
        <w:shd w:val="clear" w:color="auto" w:fill="FFFFFF"/>
        <w:autoSpaceDE/>
        <w:autoSpaceDN/>
        <w:rPr>
          <w:spacing w:val="-4"/>
          <w:sz w:val="24"/>
          <w:szCs w:val="24"/>
        </w:rPr>
      </w:pPr>
      <w:r w:rsidRPr="00E74AF8">
        <w:rPr>
          <w:spacing w:val="-4"/>
          <w:sz w:val="24"/>
          <w:szCs w:val="24"/>
        </w:rPr>
        <w:t>This agreement is executed on {{ date }} for design, installation, commissioning and five years comprehensive maintenance of rooftop solar system to be installed under</w:t>
      </w:r>
      <w:r>
        <w:rPr>
          <w:spacing w:val="-4"/>
          <w:sz w:val="24"/>
          <w:szCs w:val="24"/>
        </w:rPr>
        <w:t xml:space="preserve"> </w:t>
      </w:r>
      <w:r w:rsidRPr="00E74AF8">
        <w:rPr>
          <w:spacing w:val="-4"/>
          <w:sz w:val="24"/>
          <w:szCs w:val="24"/>
        </w:rPr>
        <w:t xml:space="preserve">simplified procedure of Rooftop Solar </w:t>
      </w:r>
      <w:proofErr w:type="spellStart"/>
      <w:r w:rsidRPr="00E74AF8">
        <w:rPr>
          <w:spacing w:val="-4"/>
          <w:sz w:val="24"/>
          <w:szCs w:val="24"/>
        </w:rPr>
        <w:t>Programme</w:t>
      </w:r>
      <w:proofErr w:type="spellEnd"/>
      <w:r w:rsidRPr="00E74AF8">
        <w:rPr>
          <w:spacing w:val="-4"/>
          <w:sz w:val="24"/>
          <w:szCs w:val="24"/>
        </w:rPr>
        <w:t xml:space="preserve"> </w:t>
      </w:r>
      <w:proofErr w:type="spellStart"/>
      <w:r w:rsidRPr="00E74AF8">
        <w:rPr>
          <w:spacing w:val="-4"/>
          <w:sz w:val="24"/>
          <w:szCs w:val="24"/>
        </w:rPr>
        <w:t>Ph</w:t>
      </w:r>
      <w:proofErr w:type="spellEnd"/>
      <w:r w:rsidRPr="00E74AF8">
        <w:rPr>
          <w:spacing w:val="-4"/>
          <w:sz w:val="24"/>
          <w:szCs w:val="24"/>
        </w:rPr>
        <w:t>-II.</w:t>
      </w:r>
    </w:p>
    <w:p w:rsidR="001874D0" w:rsidRDefault="009D7361" w:rsidP="00BD466F">
      <w:pPr>
        <w:pStyle w:val="Heading2"/>
        <w:rPr>
          <w:spacing w:val="-2"/>
        </w:rPr>
      </w:pPr>
      <w:r>
        <w:rPr>
          <w:spacing w:val="-2"/>
        </w:rPr>
        <w:t>Between</w:t>
      </w:r>
    </w:p>
    <w:p w:rsidR="00C63B91" w:rsidRDefault="00C63B91" w:rsidP="001874D0">
      <w:pPr>
        <w:pStyle w:val="Heading2"/>
        <w:ind w:left="0"/>
        <w:jc w:val="left"/>
        <w:rPr>
          <w:spacing w:val="-2"/>
        </w:rPr>
      </w:pPr>
    </w:p>
    <w:p w:rsidR="00E74AF8" w:rsidRPr="00BD466F" w:rsidRDefault="007F191C" w:rsidP="001874D0">
      <w:pPr>
        <w:pStyle w:val="Heading2"/>
        <w:ind w:left="0"/>
        <w:jc w:val="left"/>
        <w:rPr>
          <w:spacing w:val="-2"/>
        </w:rPr>
      </w:pPr>
      <w:r>
        <w:rPr>
          <w:b w:val="0"/>
          <w:bCs w:val="0"/>
          <w:spacing w:val="-2"/>
        </w:rPr>
        <w:t>{</w:t>
      </w:r>
      <w:proofErr w:type="gramStart"/>
      <w:r>
        <w:rPr>
          <w:b w:val="0"/>
          <w:bCs w:val="0"/>
          <w:spacing w:val="-2"/>
        </w:rPr>
        <w:t>{</w:t>
      </w:r>
      <w:r w:rsidR="005B4375">
        <w:rPr>
          <w:b w:val="0"/>
          <w:bCs w:val="0"/>
          <w:spacing w:val="-2"/>
        </w:rPr>
        <w:t xml:space="preserve"> </w:t>
      </w:r>
      <w:proofErr w:type="spellStart"/>
      <w:r w:rsidR="009A3A93">
        <w:rPr>
          <w:b w:val="0"/>
          <w:bCs w:val="0"/>
          <w:spacing w:val="-2"/>
        </w:rPr>
        <w:t>consumer</w:t>
      </w:r>
      <w:proofErr w:type="gramEnd"/>
      <w:r w:rsidR="009A3A93">
        <w:rPr>
          <w:b w:val="0"/>
          <w:bCs w:val="0"/>
          <w:spacing w:val="-2"/>
        </w:rPr>
        <w:t>_</w:t>
      </w:r>
      <w:r>
        <w:rPr>
          <w:b w:val="0"/>
          <w:bCs w:val="0"/>
          <w:spacing w:val="-2"/>
        </w:rPr>
        <w:t>name</w:t>
      </w:r>
      <w:proofErr w:type="spellEnd"/>
      <w:r w:rsidR="005B4375">
        <w:rPr>
          <w:b w:val="0"/>
          <w:bCs w:val="0"/>
          <w:spacing w:val="-2"/>
        </w:rPr>
        <w:t xml:space="preserve"> </w:t>
      </w:r>
      <w:r w:rsidR="00E74AF8" w:rsidRPr="00E74AF8">
        <w:rPr>
          <w:b w:val="0"/>
          <w:bCs w:val="0"/>
          <w:spacing w:val="-2"/>
        </w:rPr>
        <w:t>}} (Name of Applicant) having residential electricity connection with consumer number</w:t>
      </w:r>
      <w:r w:rsidR="008D57EA">
        <w:rPr>
          <w:b w:val="0"/>
          <w:bCs w:val="0"/>
          <w:spacing w:val="-2"/>
        </w:rPr>
        <w:t xml:space="preserve"> </w:t>
      </w:r>
      <w:r w:rsidR="00E74AF8" w:rsidRPr="00E74AF8">
        <w:rPr>
          <w:b w:val="0"/>
          <w:bCs w:val="0"/>
          <w:spacing w:val="-2"/>
        </w:rPr>
        <w:t>{</w:t>
      </w:r>
      <w:proofErr w:type="gramStart"/>
      <w:r w:rsidR="00E74AF8" w:rsidRPr="00E74AF8">
        <w:rPr>
          <w:b w:val="0"/>
          <w:bCs w:val="0"/>
          <w:spacing w:val="-2"/>
        </w:rPr>
        <w:t xml:space="preserve">{ </w:t>
      </w:r>
      <w:proofErr w:type="spellStart"/>
      <w:r w:rsidR="00E74AF8" w:rsidRPr="00E74AF8">
        <w:rPr>
          <w:b w:val="0"/>
          <w:bCs w:val="0"/>
          <w:spacing w:val="-2"/>
        </w:rPr>
        <w:t>consumer</w:t>
      </w:r>
      <w:proofErr w:type="gramEnd"/>
      <w:r w:rsidR="00E74AF8" w:rsidRPr="00E74AF8">
        <w:rPr>
          <w:b w:val="0"/>
          <w:bCs w:val="0"/>
          <w:spacing w:val="-2"/>
        </w:rPr>
        <w:t>_number</w:t>
      </w:r>
      <w:proofErr w:type="spellEnd"/>
      <w:r w:rsidR="00E74AF8" w:rsidRPr="00E74AF8">
        <w:rPr>
          <w:b w:val="0"/>
          <w:bCs w:val="0"/>
          <w:spacing w:val="-2"/>
        </w:rPr>
        <w:t xml:space="preserve"> }}</w:t>
      </w:r>
      <w:r w:rsidR="004B01C9">
        <w:rPr>
          <w:b w:val="0"/>
          <w:bCs w:val="0"/>
          <w:spacing w:val="-2"/>
        </w:rPr>
        <w:t xml:space="preserve"> </w:t>
      </w:r>
      <w:r w:rsidR="00E74AF8" w:rsidRPr="00E74AF8">
        <w:rPr>
          <w:b w:val="0"/>
          <w:bCs w:val="0"/>
          <w:spacing w:val="-2"/>
        </w:rPr>
        <w:t xml:space="preserve">from {{ </w:t>
      </w:r>
      <w:proofErr w:type="spellStart"/>
      <w:r w:rsidR="00E74AF8" w:rsidRPr="00E74AF8">
        <w:rPr>
          <w:b w:val="0"/>
          <w:bCs w:val="0"/>
          <w:spacing w:val="-2"/>
        </w:rPr>
        <w:t>discom</w:t>
      </w:r>
      <w:proofErr w:type="spellEnd"/>
      <w:r w:rsidR="00E74AF8" w:rsidRPr="00E74AF8">
        <w:rPr>
          <w:b w:val="0"/>
          <w:bCs w:val="0"/>
          <w:spacing w:val="-2"/>
        </w:rPr>
        <w:t xml:space="preserve"> }} (DISCOM) at</w:t>
      </w:r>
      <w:r w:rsidR="004B01C9">
        <w:rPr>
          <w:b w:val="0"/>
          <w:bCs w:val="0"/>
          <w:spacing w:val="-2"/>
        </w:rPr>
        <w:t xml:space="preserve"> </w:t>
      </w:r>
      <w:r w:rsidR="00E74AF8" w:rsidRPr="00E74AF8">
        <w:rPr>
          <w:b w:val="0"/>
          <w:bCs w:val="0"/>
          <w:spacing w:val="-2"/>
        </w:rPr>
        <w:t xml:space="preserve">{{ </w:t>
      </w:r>
      <w:proofErr w:type="spellStart"/>
      <w:r w:rsidR="00B23805">
        <w:rPr>
          <w:b w:val="0"/>
          <w:bCs w:val="0"/>
          <w:spacing w:val="-2"/>
        </w:rPr>
        <w:t>project</w:t>
      </w:r>
      <w:r w:rsidR="00E74AF8" w:rsidRPr="00E74AF8">
        <w:rPr>
          <w:b w:val="0"/>
          <w:bCs w:val="0"/>
          <w:spacing w:val="-2"/>
        </w:rPr>
        <w:t>_address</w:t>
      </w:r>
      <w:proofErr w:type="spellEnd"/>
      <w:r w:rsidR="00E74AF8" w:rsidRPr="00E74AF8">
        <w:rPr>
          <w:b w:val="0"/>
          <w:bCs w:val="0"/>
          <w:spacing w:val="-2"/>
        </w:rPr>
        <w:t xml:space="preserve"> }} (hereinafter referred as Applicant).</w:t>
      </w:r>
    </w:p>
    <w:p w:rsidR="00150267" w:rsidRDefault="009D7361">
      <w:pPr>
        <w:pStyle w:val="Heading2"/>
        <w:ind w:left="86"/>
      </w:pPr>
      <w:r>
        <w:rPr>
          <w:spacing w:val="-5"/>
        </w:rPr>
        <w:t>And</w:t>
      </w:r>
    </w:p>
    <w:p w:rsidR="00150267" w:rsidRDefault="009D7361">
      <w:pPr>
        <w:pStyle w:val="BodyText"/>
        <w:tabs>
          <w:tab w:val="left" w:leader="dot" w:pos="5352"/>
        </w:tabs>
        <w:ind w:left="192"/>
      </w:pPr>
      <w:r>
        <w:rPr>
          <w:spacing w:val="-10"/>
        </w:rPr>
        <w:t>…</w:t>
      </w:r>
      <w:r>
        <w:tab/>
        <w:t>(Name</w:t>
      </w:r>
      <w:r>
        <w:rPr>
          <w:spacing w:val="2"/>
        </w:rPr>
        <w:t xml:space="preserve"> </w:t>
      </w:r>
      <w:r>
        <w:t>of</w:t>
      </w:r>
      <w:r>
        <w:rPr>
          <w:spacing w:val="4"/>
        </w:rPr>
        <w:t xml:space="preserve"> </w:t>
      </w:r>
      <w:r>
        <w:t>Vendor)</w:t>
      </w:r>
      <w:r>
        <w:rPr>
          <w:spacing w:val="4"/>
        </w:rPr>
        <w:t xml:space="preserve"> </w:t>
      </w:r>
      <w:r>
        <w:t>is</w:t>
      </w:r>
      <w:r>
        <w:rPr>
          <w:spacing w:val="8"/>
        </w:rPr>
        <w:t xml:space="preserve"> </w:t>
      </w:r>
      <w:r>
        <w:t>registered/</w:t>
      </w:r>
      <w:r>
        <w:rPr>
          <w:spacing w:val="7"/>
        </w:rPr>
        <w:t xml:space="preserve"> </w:t>
      </w:r>
      <w:r>
        <w:t>empanelled</w:t>
      </w:r>
      <w:r>
        <w:rPr>
          <w:spacing w:val="5"/>
        </w:rPr>
        <w:t xml:space="preserve"> </w:t>
      </w:r>
      <w:r>
        <w:rPr>
          <w:spacing w:val="-4"/>
        </w:rPr>
        <w:t>with</w:t>
      </w:r>
    </w:p>
    <w:p w:rsidR="00150267" w:rsidRDefault="009D7361">
      <w:pPr>
        <w:pStyle w:val="BodyText"/>
        <w:tabs>
          <w:tab w:val="left" w:pos="2155"/>
        </w:tabs>
        <w:ind w:left="192"/>
      </w:pPr>
      <w:proofErr w:type="gramStart"/>
      <w:r>
        <w:t>the</w:t>
      </w:r>
      <w:proofErr w:type="gramEnd"/>
      <w:r>
        <w:rPr>
          <w:spacing w:val="49"/>
        </w:rPr>
        <w:t xml:space="preserve"> </w:t>
      </w:r>
      <w:r>
        <w:rPr>
          <w:u w:val="single"/>
        </w:rPr>
        <w:tab/>
      </w:r>
      <w:r>
        <w:t>(hereinafter</w:t>
      </w:r>
      <w:r>
        <w:rPr>
          <w:spacing w:val="43"/>
        </w:rPr>
        <w:t xml:space="preserve"> </w:t>
      </w:r>
      <w:r>
        <w:t>referred</w:t>
      </w:r>
      <w:r>
        <w:rPr>
          <w:spacing w:val="48"/>
        </w:rPr>
        <w:t xml:space="preserve"> </w:t>
      </w:r>
      <w:r>
        <w:t>as</w:t>
      </w:r>
      <w:r>
        <w:rPr>
          <w:spacing w:val="48"/>
        </w:rPr>
        <w:t xml:space="preserve"> </w:t>
      </w:r>
      <w:r>
        <w:t>DISCOM)</w:t>
      </w:r>
      <w:r>
        <w:rPr>
          <w:spacing w:val="47"/>
        </w:rPr>
        <w:t xml:space="preserve"> </w:t>
      </w:r>
      <w:r>
        <w:t>and</w:t>
      </w:r>
      <w:r>
        <w:rPr>
          <w:spacing w:val="48"/>
        </w:rPr>
        <w:t xml:space="preserve"> </w:t>
      </w:r>
      <w:r>
        <w:t>is</w:t>
      </w:r>
      <w:r>
        <w:rPr>
          <w:spacing w:val="48"/>
        </w:rPr>
        <w:t xml:space="preserve"> </w:t>
      </w:r>
      <w:r>
        <w:t>having</w:t>
      </w:r>
      <w:r>
        <w:rPr>
          <w:spacing w:val="48"/>
        </w:rPr>
        <w:t xml:space="preserve"> </w:t>
      </w:r>
      <w:r>
        <w:t>registered/functional</w:t>
      </w:r>
      <w:r>
        <w:rPr>
          <w:spacing w:val="48"/>
        </w:rPr>
        <w:t xml:space="preserve"> </w:t>
      </w:r>
      <w:r>
        <w:t>office</w:t>
      </w:r>
      <w:r>
        <w:rPr>
          <w:spacing w:val="47"/>
        </w:rPr>
        <w:t xml:space="preserve"> </w:t>
      </w:r>
      <w:r>
        <w:rPr>
          <w:spacing w:val="-5"/>
        </w:rPr>
        <w:t>at</w:t>
      </w:r>
    </w:p>
    <w:p w:rsidR="00150267" w:rsidRDefault="009D7361" w:rsidP="00FB3535">
      <w:pPr>
        <w:pStyle w:val="BodyText"/>
        <w:tabs>
          <w:tab w:val="left" w:leader="dot" w:pos="4572"/>
        </w:tabs>
        <w:ind w:left="192"/>
      </w:pPr>
      <w:r>
        <w:rPr>
          <w:spacing w:val="-10"/>
        </w:rPr>
        <w:t>…</w:t>
      </w:r>
      <w:r>
        <w:tab/>
        <w:t>(</w:t>
      </w:r>
      <w:proofErr w:type="gramStart"/>
      <w:r>
        <w:t>hereinafter</w:t>
      </w:r>
      <w:proofErr w:type="gramEnd"/>
      <w:r>
        <w:rPr>
          <w:spacing w:val="-5"/>
        </w:rPr>
        <w:t xml:space="preserve"> </w:t>
      </w:r>
      <w:r>
        <w:t>referred</w:t>
      </w:r>
      <w:r>
        <w:rPr>
          <w:spacing w:val="-3"/>
        </w:rPr>
        <w:t xml:space="preserve"> </w:t>
      </w:r>
      <w:r>
        <w:t>as</w:t>
      </w:r>
      <w:r>
        <w:rPr>
          <w:spacing w:val="-3"/>
        </w:rPr>
        <w:t xml:space="preserve"> </w:t>
      </w:r>
      <w:r>
        <w:rPr>
          <w:spacing w:val="-2"/>
        </w:rPr>
        <w:t>Vendor).</w:t>
      </w:r>
    </w:p>
    <w:p w:rsidR="00150267" w:rsidRDefault="009D7361">
      <w:pPr>
        <w:pStyle w:val="BodyText"/>
        <w:ind w:left="192"/>
      </w:pPr>
      <w:r>
        <w:t>Both</w:t>
      </w:r>
      <w:r>
        <w:rPr>
          <w:spacing w:val="-1"/>
        </w:rPr>
        <w:t xml:space="preserve"> </w:t>
      </w:r>
      <w:r>
        <w:t>Applicant</w:t>
      </w:r>
      <w:r>
        <w:rPr>
          <w:spacing w:val="-1"/>
        </w:rPr>
        <w:t xml:space="preserve"> </w:t>
      </w:r>
      <w:r>
        <w:t>and</w:t>
      </w:r>
      <w:r>
        <w:rPr>
          <w:spacing w:val="-1"/>
        </w:rPr>
        <w:t xml:space="preserve"> </w:t>
      </w:r>
      <w:r>
        <w:t>the</w:t>
      </w:r>
      <w:r>
        <w:rPr>
          <w:spacing w:val="-2"/>
        </w:rPr>
        <w:t xml:space="preserve"> </w:t>
      </w:r>
      <w:r>
        <w:t>Vendor</w:t>
      </w:r>
      <w:r>
        <w:rPr>
          <w:spacing w:val="-1"/>
        </w:rPr>
        <w:t xml:space="preserve"> </w:t>
      </w:r>
      <w:r>
        <w:t>are</w:t>
      </w:r>
      <w:r>
        <w:rPr>
          <w:spacing w:val="-3"/>
        </w:rPr>
        <w:t xml:space="preserve"> </w:t>
      </w:r>
      <w:r>
        <w:t>jointly</w:t>
      </w:r>
      <w:r>
        <w:rPr>
          <w:spacing w:val="-1"/>
        </w:rPr>
        <w:t xml:space="preserve"> </w:t>
      </w:r>
      <w:r>
        <w:t>referred</w:t>
      </w:r>
      <w:r>
        <w:rPr>
          <w:spacing w:val="-1"/>
        </w:rPr>
        <w:t xml:space="preserve"> </w:t>
      </w:r>
      <w:r>
        <w:t xml:space="preserve">as </w:t>
      </w:r>
      <w:r>
        <w:rPr>
          <w:spacing w:val="-2"/>
        </w:rPr>
        <w:t>Parties.</w:t>
      </w:r>
    </w:p>
    <w:p w:rsidR="00150267" w:rsidRDefault="00150267">
      <w:pPr>
        <w:pStyle w:val="BodyText"/>
        <w:ind w:left="0"/>
      </w:pPr>
    </w:p>
    <w:p w:rsidR="00150267" w:rsidRDefault="009D7361">
      <w:pPr>
        <w:pStyle w:val="Heading2"/>
        <w:spacing w:before="1"/>
        <w:ind w:left="192"/>
        <w:jc w:val="left"/>
      </w:pPr>
      <w:r>
        <w:rPr>
          <w:spacing w:val="-2"/>
        </w:rPr>
        <w:t>Whereas</w:t>
      </w:r>
    </w:p>
    <w:p w:rsidR="00150267" w:rsidRDefault="009D7361">
      <w:pPr>
        <w:pStyle w:val="ListParagraph"/>
        <w:numPr>
          <w:ilvl w:val="0"/>
          <w:numId w:val="5"/>
        </w:numPr>
        <w:tabs>
          <w:tab w:val="left" w:pos="913"/>
        </w:tabs>
        <w:spacing w:before="9" w:line="230" w:lineRule="auto"/>
        <w:ind w:right="110"/>
        <w:jc w:val="left"/>
        <w:rPr>
          <w:sz w:val="24"/>
        </w:rPr>
      </w:pPr>
      <w:r>
        <w:rPr>
          <w:sz w:val="24"/>
        </w:rPr>
        <w:t>The</w:t>
      </w:r>
      <w:r>
        <w:rPr>
          <w:spacing w:val="-16"/>
          <w:sz w:val="24"/>
        </w:rPr>
        <w:t xml:space="preserve"> </w:t>
      </w:r>
      <w:r>
        <w:rPr>
          <w:sz w:val="24"/>
        </w:rPr>
        <w:t>Applicant</w:t>
      </w:r>
      <w:r>
        <w:rPr>
          <w:spacing w:val="-15"/>
          <w:sz w:val="24"/>
        </w:rPr>
        <w:t xml:space="preserve"> </w:t>
      </w:r>
      <w:r>
        <w:rPr>
          <w:sz w:val="24"/>
        </w:rPr>
        <w:t>intends</w:t>
      </w:r>
      <w:r>
        <w:rPr>
          <w:spacing w:val="-15"/>
          <w:sz w:val="24"/>
        </w:rPr>
        <w:t xml:space="preserve"> </w:t>
      </w:r>
      <w:r>
        <w:rPr>
          <w:sz w:val="24"/>
        </w:rPr>
        <w:t>to</w:t>
      </w:r>
      <w:r>
        <w:rPr>
          <w:spacing w:val="-15"/>
          <w:sz w:val="24"/>
        </w:rPr>
        <w:t xml:space="preserve"> </w:t>
      </w:r>
      <w:r>
        <w:rPr>
          <w:sz w:val="24"/>
        </w:rPr>
        <w:t>install</w:t>
      </w:r>
      <w:r>
        <w:rPr>
          <w:spacing w:val="-15"/>
          <w:sz w:val="24"/>
        </w:rPr>
        <w:t xml:space="preserve"> </w:t>
      </w:r>
      <w:r>
        <w:rPr>
          <w:sz w:val="24"/>
        </w:rPr>
        <w:t>rooftop</w:t>
      </w:r>
      <w:r>
        <w:rPr>
          <w:spacing w:val="-15"/>
          <w:sz w:val="24"/>
        </w:rPr>
        <w:t xml:space="preserve"> </w:t>
      </w:r>
      <w:r>
        <w:rPr>
          <w:sz w:val="24"/>
        </w:rPr>
        <w:t>solar</w:t>
      </w:r>
      <w:r>
        <w:rPr>
          <w:spacing w:val="-15"/>
          <w:sz w:val="24"/>
        </w:rPr>
        <w:t xml:space="preserve"> </w:t>
      </w:r>
      <w:r>
        <w:rPr>
          <w:sz w:val="24"/>
        </w:rPr>
        <w:t>system</w:t>
      </w:r>
      <w:r>
        <w:rPr>
          <w:spacing w:val="-15"/>
          <w:sz w:val="24"/>
        </w:rPr>
        <w:t xml:space="preserve"> </w:t>
      </w:r>
      <w:r>
        <w:rPr>
          <w:sz w:val="24"/>
        </w:rPr>
        <w:t>under</w:t>
      </w:r>
      <w:r>
        <w:rPr>
          <w:spacing w:val="-16"/>
          <w:sz w:val="24"/>
        </w:rPr>
        <w:t xml:space="preserve"> </w:t>
      </w:r>
      <w:r>
        <w:rPr>
          <w:sz w:val="24"/>
        </w:rPr>
        <w:t>simplified</w:t>
      </w:r>
      <w:r>
        <w:rPr>
          <w:spacing w:val="-15"/>
          <w:sz w:val="24"/>
        </w:rPr>
        <w:t xml:space="preserve"> </w:t>
      </w:r>
      <w:r>
        <w:rPr>
          <w:sz w:val="24"/>
        </w:rPr>
        <w:t>procedure</w:t>
      </w:r>
      <w:r>
        <w:rPr>
          <w:spacing w:val="-17"/>
          <w:sz w:val="24"/>
        </w:rPr>
        <w:t xml:space="preserve"> </w:t>
      </w:r>
      <w:r>
        <w:rPr>
          <w:sz w:val="24"/>
        </w:rPr>
        <w:t>of</w:t>
      </w:r>
      <w:r>
        <w:rPr>
          <w:spacing w:val="-15"/>
          <w:sz w:val="24"/>
        </w:rPr>
        <w:t xml:space="preserve"> </w:t>
      </w:r>
      <w:r>
        <w:rPr>
          <w:sz w:val="24"/>
        </w:rPr>
        <w:t>Rooftop</w:t>
      </w:r>
      <w:r>
        <w:rPr>
          <w:spacing w:val="-15"/>
          <w:sz w:val="24"/>
        </w:rPr>
        <w:t xml:space="preserve"> </w:t>
      </w:r>
      <w:r>
        <w:rPr>
          <w:sz w:val="24"/>
        </w:rPr>
        <w:t xml:space="preserve">Solar </w:t>
      </w:r>
      <w:proofErr w:type="spellStart"/>
      <w:r>
        <w:rPr>
          <w:sz w:val="24"/>
        </w:rPr>
        <w:t>Programme</w:t>
      </w:r>
      <w:proofErr w:type="spellEnd"/>
      <w:r>
        <w:rPr>
          <w:sz w:val="24"/>
        </w:rPr>
        <w:t xml:space="preserve"> </w:t>
      </w:r>
      <w:proofErr w:type="spellStart"/>
      <w:r>
        <w:rPr>
          <w:sz w:val="24"/>
        </w:rPr>
        <w:t>Ph</w:t>
      </w:r>
      <w:proofErr w:type="spellEnd"/>
      <w:r>
        <w:rPr>
          <w:sz w:val="24"/>
        </w:rPr>
        <w:t>-II of the MNRE.</w:t>
      </w:r>
    </w:p>
    <w:p w:rsidR="00150267" w:rsidRDefault="009D7361">
      <w:pPr>
        <w:pStyle w:val="ListParagraph"/>
        <w:numPr>
          <w:ilvl w:val="0"/>
          <w:numId w:val="5"/>
        </w:numPr>
        <w:tabs>
          <w:tab w:val="left" w:pos="913"/>
        </w:tabs>
        <w:spacing w:before="4" w:line="237" w:lineRule="auto"/>
        <w:ind w:right="107"/>
        <w:rPr>
          <w:sz w:val="24"/>
        </w:rPr>
      </w:pPr>
      <w:r>
        <w:rPr>
          <w:sz w:val="24"/>
        </w:rPr>
        <w:t>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150267" w:rsidRDefault="009D7361">
      <w:pPr>
        <w:pStyle w:val="ListParagraph"/>
        <w:numPr>
          <w:ilvl w:val="0"/>
          <w:numId w:val="5"/>
        </w:numPr>
        <w:tabs>
          <w:tab w:val="left" w:pos="913"/>
        </w:tabs>
        <w:spacing w:before="6" w:line="230" w:lineRule="auto"/>
        <w:ind w:right="105"/>
        <w:rPr>
          <w:sz w:val="24"/>
        </w:rPr>
      </w:pPr>
      <w:r>
        <w:rPr>
          <w:sz w:val="24"/>
        </w:rPr>
        <w:t>Both the</w:t>
      </w:r>
      <w:r>
        <w:rPr>
          <w:spacing w:val="-1"/>
          <w:sz w:val="24"/>
        </w:rPr>
        <w:t xml:space="preserve"> </w:t>
      </w:r>
      <w:r>
        <w:rPr>
          <w:sz w:val="24"/>
        </w:rPr>
        <w:t>parties are</w:t>
      </w:r>
      <w:r>
        <w:rPr>
          <w:spacing w:val="-2"/>
          <w:sz w:val="24"/>
        </w:rPr>
        <w:t xml:space="preserve"> </w:t>
      </w:r>
      <w:r>
        <w:rPr>
          <w:sz w:val="24"/>
        </w:rPr>
        <w:t>mutually agreed and understand their</w:t>
      </w:r>
      <w:r>
        <w:rPr>
          <w:spacing w:val="-1"/>
          <w:sz w:val="24"/>
        </w:rPr>
        <w:t xml:space="preserve"> </w:t>
      </w:r>
      <w:r>
        <w:rPr>
          <w:sz w:val="24"/>
        </w:rPr>
        <w:t>roles and responsibilities and have</w:t>
      </w:r>
      <w:r>
        <w:rPr>
          <w:spacing w:val="-1"/>
          <w:sz w:val="24"/>
        </w:rPr>
        <w:t xml:space="preserve"> </w:t>
      </w:r>
      <w:r>
        <w:rPr>
          <w:sz w:val="24"/>
        </w:rPr>
        <w:t>no liability to any other agency/firm/stakeholder especially to DISCOM and MNRE.</w:t>
      </w:r>
    </w:p>
    <w:p w:rsidR="00150267" w:rsidRDefault="00150267">
      <w:pPr>
        <w:pStyle w:val="BodyText"/>
        <w:spacing w:before="1"/>
        <w:ind w:left="0"/>
      </w:pPr>
    </w:p>
    <w:p w:rsidR="00C6724E" w:rsidRDefault="009D7361" w:rsidP="00A41B83">
      <w:pPr>
        <w:pStyle w:val="Heading1"/>
        <w:numPr>
          <w:ilvl w:val="0"/>
          <w:numId w:val="4"/>
        </w:numPr>
        <w:tabs>
          <w:tab w:val="left" w:pos="475"/>
        </w:tabs>
        <w:ind w:left="475" w:hanging="283"/>
        <w:jc w:val="left"/>
      </w:pPr>
      <w:r>
        <w:t>GENERAL</w:t>
      </w:r>
      <w:r>
        <w:rPr>
          <w:spacing w:val="-1"/>
        </w:rPr>
        <w:t xml:space="preserve"> </w:t>
      </w:r>
      <w:r>
        <w:rPr>
          <w:spacing w:val="-2"/>
        </w:rPr>
        <w:t>TERMS:</w:t>
      </w:r>
    </w:p>
    <w:p w:rsidR="00150267" w:rsidRDefault="009D7361">
      <w:pPr>
        <w:pStyle w:val="ListParagraph"/>
        <w:numPr>
          <w:ilvl w:val="1"/>
          <w:numId w:val="4"/>
        </w:numPr>
        <w:tabs>
          <w:tab w:val="left" w:pos="901"/>
        </w:tabs>
        <w:ind w:right="390"/>
        <w:rPr>
          <w:sz w:val="24"/>
        </w:rPr>
      </w:pPr>
      <w:r>
        <w:rPr>
          <w:sz w:val="24"/>
        </w:rPr>
        <w:t>The</w:t>
      </w:r>
      <w:r>
        <w:rPr>
          <w:spacing w:val="-9"/>
          <w:sz w:val="24"/>
        </w:rPr>
        <w:t xml:space="preserve"> </w:t>
      </w:r>
      <w:r>
        <w:rPr>
          <w:sz w:val="24"/>
        </w:rPr>
        <w:t>Applicant</w:t>
      </w:r>
      <w:r>
        <w:rPr>
          <w:spacing w:val="-8"/>
          <w:sz w:val="24"/>
        </w:rPr>
        <w:t xml:space="preserve"> </w:t>
      </w:r>
      <w:r>
        <w:rPr>
          <w:sz w:val="24"/>
        </w:rPr>
        <w:t>hereby</w:t>
      </w:r>
      <w:r>
        <w:rPr>
          <w:spacing w:val="-8"/>
          <w:sz w:val="24"/>
        </w:rPr>
        <w:t xml:space="preserve"> </w:t>
      </w:r>
      <w:r>
        <w:rPr>
          <w:sz w:val="24"/>
        </w:rPr>
        <w:t>represents</w:t>
      </w:r>
      <w:r>
        <w:rPr>
          <w:spacing w:val="-8"/>
          <w:sz w:val="24"/>
        </w:rPr>
        <w:t xml:space="preserve"> </w:t>
      </w:r>
      <w:r>
        <w:rPr>
          <w:sz w:val="24"/>
        </w:rPr>
        <w:t>and</w:t>
      </w:r>
      <w:r>
        <w:rPr>
          <w:spacing w:val="-8"/>
          <w:sz w:val="24"/>
        </w:rPr>
        <w:t xml:space="preserve"> </w:t>
      </w:r>
      <w:r>
        <w:rPr>
          <w:sz w:val="24"/>
        </w:rPr>
        <w:t>warrants</w:t>
      </w:r>
      <w:r>
        <w:rPr>
          <w:spacing w:val="-8"/>
          <w:sz w:val="24"/>
        </w:rPr>
        <w:t xml:space="preserve"> </w:t>
      </w:r>
      <w:r>
        <w:rPr>
          <w:sz w:val="24"/>
        </w:rPr>
        <w:t>that</w:t>
      </w:r>
      <w:r>
        <w:rPr>
          <w:spacing w:val="-8"/>
          <w:sz w:val="24"/>
        </w:rPr>
        <w:t xml:space="preserve"> </w:t>
      </w:r>
      <w:r>
        <w:rPr>
          <w:sz w:val="24"/>
        </w:rPr>
        <w:t>the</w:t>
      </w:r>
      <w:r>
        <w:rPr>
          <w:spacing w:val="-7"/>
          <w:sz w:val="24"/>
        </w:rPr>
        <w:t xml:space="preserve"> </w:t>
      </w:r>
      <w:r>
        <w:rPr>
          <w:sz w:val="24"/>
        </w:rPr>
        <w:t>Applicant</w:t>
      </w:r>
      <w:r>
        <w:rPr>
          <w:spacing w:val="-8"/>
          <w:sz w:val="24"/>
        </w:rPr>
        <w:t xml:space="preserve"> </w:t>
      </w:r>
      <w:r>
        <w:rPr>
          <w:sz w:val="24"/>
        </w:rPr>
        <w:t>has</w:t>
      </w:r>
      <w:r>
        <w:rPr>
          <w:spacing w:val="-8"/>
          <w:sz w:val="24"/>
        </w:rPr>
        <w:t xml:space="preserve"> </w:t>
      </w:r>
      <w:r>
        <w:rPr>
          <w:sz w:val="24"/>
        </w:rPr>
        <w:t>the</w:t>
      </w:r>
      <w:r>
        <w:rPr>
          <w:spacing w:val="-9"/>
          <w:sz w:val="24"/>
        </w:rPr>
        <w:t xml:space="preserve"> </w:t>
      </w:r>
      <w:r>
        <w:rPr>
          <w:sz w:val="24"/>
        </w:rPr>
        <w:t>sole</w:t>
      </w:r>
      <w:r>
        <w:rPr>
          <w:spacing w:val="-9"/>
          <w:sz w:val="24"/>
        </w:rPr>
        <w:t xml:space="preserve"> </w:t>
      </w:r>
      <w:r>
        <w:rPr>
          <w:sz w:val="24"/>
        </w:rPr>
        <w:t>legal</w:t>
      </w:r>
      <w:r>
        <w:rPr>
          <w:spacing w:val="-8"/>
          <w:sz w:val="24"/>
        </w:rPr>
        <w:t xml:space="preserve"> </w:t>
      </w:r>
      <w:r>
        <w:rPr>
          <w:sz w:val="24"/>
        </w:rPr>
        <w:t>capacity</w:t>
      </w:r>
      <w:r>
        <w:rPr>
          <w:spacing w:val="-8"/>
          <w:sz w:val="24"/>
        </w:rPr>
        <w:t xml:space="preserve"> </w:t>
      </w:r>
      <w:r>
        <w:rPr>
          <w:sz w:val="24"/>
        </w:rPr>
        <w:t xml:space="preserve">to enter into this Agreement and </w:t>
      </w:r>
      <w:proofErr w:type="spellStart"/>
      <w:r>
        <w:rPr>
          <w:sz w:val="24"/>
        </w:rPr>
        <w:t>authorise</w:t>
      </w:r>
      <w:proofErr w:type="spellEnd"/>
      <w:r>
        <w:rPr>
          <w:sz w:val="24"/>
        </w:rPr>
        <w:t xml:space="preserve"> the construction, installation and commissioning of the</w:t>
      </w:r>
      <w:r>
        <w:rPr>
          <w:spacing w:val="-3"/>
          <w:sz w:val="24"/>
        </w:rPr>
        <w:t xml:space="preserve"> </w:t>
      </w:r>
      <w:r>
        <w:rPr>
          <w:sz w:val="24"/>
        </w:rPr>
        <w:t>Rooftop</w:t>
      </w:r>
      <w:r>
        <w:rPr>
          <w:spacing w:val="-2"/>
          <w:sz w:val="24"/>
        </w:rPr>
        <w:t xml:space="preserve"> </w:t>
      </w:r>
      <w:r>
        <w:rPr>
          <w:sz w:val="24"/>
        </w:rPr>
        <w:t>Solar</w:t>
      </w:r>
      <w:r>
        <w:rPr>
          <w:spacing w:val="-3"/>
          <w:sz w:val="24"/>
        </w:rPr>
        <w:t xml:space="preserve"> </w:t>
      </w:r>
      <w:r>
        <w:rPr>
          <w:sz w:val="24"/>
        </w:rPr>
        <w:t>System</w:t>
      </w:r>
      <w:r>
        <w:rPr>
          <w:spacing w:val="-1"/>
          <w:sz w:val="24"/>
        </w:rPr>
        <w:t xml:space="preserve"> </w:t>
      </w:r>
      <w:r>
        <w:rPr>
          <w:sz w:val="24"/>
        </w:rPr>
        <w:t>(“</w:t>
      </w:r>
      <w:r>
        <w:rPr>
          <w:b/>
          <w:sz w:val="24"/>
        </w:rPr>
        <w:t>RTS</w:t>
      </w:r>
      <w:r>
        <w:rPr>
          <w:b/>
          <w:spacing w:val="-2"/>
          <w:sz w:val="24"/>
        </w:rPr>
        <w:t xml:space="preserve"> </w:t>
      </w:r>
      <w:r>
        <w:rPr>
          <w:b/>
          <w:sz w:val="24"/>
        </w:rPr>
        <w:t>System</w:t>
      </w:r>
      <w:r>
        <w:rPr>
          <w:sz w:val="24"/>
        </w:rPr>
        <w:t>”)</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inclusive</w:t>
      </w:r>
      <w:r>
        <w:rPr>
          <w:spacing w:val="-3"/>
          <w:sz w:val="24"/>
        </w:rPr>
        <w:t xml:space="preserve"> </w:t>
      </w:r>
      <w:r>
        <w:rPr>
          <w:sz w:val="24"/>
        </w:rPr>
        <w:t>of</w:t>
      </w:r>
      <w:r>
        <w:rPr>
          <w:spacing w:val="-2"/>
          <w:sz w:val="24"/>
        </w:rPr>
        <w:t xml:space="preserve"> </w:t>
      </w:r>
      <w:r>
        <w:rPr>
          <w:sz w:val="24"/>
        </w:rPr>
        <w:t>Balance</w:t>
      </w:r>
      <w:r>
        <w:rPr>
          <w:spacing w:val="-1"/>
          <w:sz w:val="24"/>
        </w:rPr>
        <w:t xml:space="preserve"> </w:t>
      </w:r>
      <w:r>
        <w:rPr>
          <w:sz w:val="24"/>
        </w:rPr>
        <w:t>of</w:t>
      </w:r>
      <w:r>
        <w:rPr>
          <w:spacing w:val="-2"/>
          <w:sz w:val="24"/>
        </w:rPr>
        <w:t xml:space="preserve"> </w:t>
      </w:r>
      <w:r>
        <w:rPr>
          <w:sz w:val="24"/>
        </w:rPr>
        <w:t>System</w:t>
      </w:r>
      <w:r>
        <w:rPr>
          <w:spacing w:val="-2"/>
          <w:sz w:val="24"/>
        </w:rPr>
        <w:t xml:space="preserve"> </w:t>
      </w:r>
      <w:r>
        <w:rPr>
          <w:sz w:val="24"/>
        </w:rPr>
        <w:t>(“</w:t>
      </w:r>
      <w:proofErr w:type="spellStart"/>
      <w:r>
        <w:rPr>
          <w:b/>
          <w:sz w:val="24"/>
        </w:rPr>
        <w:t>BoS</w:t>
      </w:r>
      <w:proofErr w:type="spellEnd"/>
      <w:r>
        <w:rPr>
          <w:sz w:val="24"/>
        </w:rPr>
        <w:t>”) on the Applicant’s premises (“</w:t>
      </w:r>
      <w:r>
        <w:rPr>
          <w:b/>
          <w:sz w:val="24"/>
        </w:rPr>
        <w:t>Applicant Site</w:t>
      </w:r>
      <w:r>
        <w:rPr>
          <w:sz w:val="24"/>
        </w:rPr>
        <w:t>”). The Vendor reserves its right to verify ownership of the Applicant Site and Applicant covenants to co-operate and provide all information and documentation required by the Vendor for the same.</w:t>
      </w:r>
    </w:p>
    <w:p w:rsidR="00150267" w:rsidRDefault="009D7361">
      <w:pPr>
        <w:pStyle w:val="ListParagraph"/>
        <w:numPr>
          <w:ilvl w:val="1"/>
          <w:numId w:val="4"/>
        </w:numPr>
        <w:tabs>
          <w:tab w:val="left" w:pos="901"/>
        </w:tabs>
        <w:ind w:right="389"/>
        <w:rPr>
          <w:sz w:val="24"/>
        </w:rPr>
      </w:pPr>
      <w:r>
        <w:rPr>
          <w:sz w:val="24"/>
        </w:rPr>
        <w:t>Vendor may propose changes to the scope, nature and or schedule of the services being performed</w:t>
      </w:r>
      <w:r>
        <w:rPr>
          <w:spacing w:val="-6"/>
          <w:sz w:val="24"/>
        </w:rPr>
        <w:t xml:space="preserve"> </w:t>
      </w:r>
      <w:r>
        <w:rPr>
          <w:sz w:val="24"/>
        </w:rPr>
        <w:t>under</w:t>
      </w:r>
      <w:r>
        <w:rPr>
          <w:spacing w:val="-8"/>
          <w:sz w:val="24"/>
        </w:rPr>
        <w:t xml:space="preserve"> </w:t>
      </w:r>
      <w:r>
        <w:rPr>
          <w:sz w:val="24"/>
        </w:rPr>
        <w:t>this</w:t>
      </w:r>
      <w:r>
        <w:rPr>
          <w:spacing w:val="-7"/>
          <w:sz w:val="24"/>
        </w:rPr>
        <w:t xml:space="preserve"> </w:t>
      </w:r>
      <w:r>
        <w:rPr>
          <w:sz w:val="24"/>
        </w:rPr>
        <w:t>Agreement.</w:t>
      </w:r>
      <w:r>
        <w:rPr>
          <w:spacing w:val="-8"/>
          <w:sz w:val="24"/>
        </w:rPr>
        <w:t xml:space="preserve"> </w:t>
      </w:r>
      <w:r>
        <w:rPr>
          <w:sz w:val="24"/>
        </w:rPr>
        <w:t>All</w:t>
      </w:r>
      <w:r>
        <w:rPr>
          <w:spacing w:val="-7"/>
          <w:sz w:val="24"/>
        </w:rPr>
        <w:t xml:space="preserve"> </w:t>
      </w:r>
      <w:r>
        <w:rPr>
          <w:sz w:val="24"/>
        </w:rPr>
        <w:t>proposed</w:t>
      </w:r>
      <w:r>
        <w:rPr>
          <w:spacing w:val="-6"/>
          <w:sz w:val="24"/>
        </w:rPr>
        <w:t xml:space="preserve"> </w:t>
      </w:r>
      <w:r>
        <w:rPr>
          <w:sz w:val="24"/>
        </w:rPr>
        <w:t>changes</w:t>
      </w:r>
      <w:r>
        <w:rPr>
          <w:spacing w:val="-7"/>
          <w:sz w:val="24"/>
        </w:rPr>
        <w:t xml:space="preserve"> </w:t>
      </w:r>
      <w:r>
        <w:rPr>
          <w:sz w:val="24"/>
        </w:rPr>
        <w:t>must</w:t>
      </w:r>
      <w:r>
        <w:rPr>
          <w:spacing w:val="-7"/>
          <w:sz w:val="24"/>
        </w:rPr>
        <w:t xml:space="preserve"> </w:t>
      </w:r>
      <w:r>
        <w:rPr>
          <w:sz w:val="24"/>
        </w:rPr>
        <w:t>be</w:t>
      </w:r>
      <w:r>
        <w:rPr>
          <w:spacing w:val="-7"/>
          <w:sz w:val="24"/>
        </w:rPr>
        <w:t xml:space="preserve"> </w:t>
      </w:r>
      <w:r>
        <w:rPr>
          <w:sz w:val="24"/>
        </w:rPr>
        <w:t>mutually</w:t>
      </w:r>
      <w:r>
        <w:rPr>
          <w:spacing w:val="-7"/>
          <w:sz w:val="24"/>
        </w:rPr>
        <w:t xml:space="preserve"> </w:t>
      </w:r>
      <w:r>
        <w:rPr>
          <w:sz w:val="24"/>
        </w:rPr>
        <w:t>agreed</w:t>
      </w:r>
      <w:r>
        <w:rPr>
          <w:spacing w:val="-6"/>
          <w:sz w:val="24"/>
        </w:rPr>
        <w:t xml:space="preserve"> </w:t>
      </w:r>
      <w:r>
        <w:rPr>
          <w:sz w:val="24"/>
        </w:rPr>
        <w:t>between</w:t>
      </w:r>
      <w:r>
        <w:rPr>
          <w:spacing w:val="-7"/>
          <w:sz w:val="24"/>
        </w:rPr>
        <w:t xml:space="preserve"> </w:t>
      </w:r>
      <w:r>
        <w:rPr>
          <w:sz w:val="24"/>
        </w:rPr>
        <w:t>the Parties. If Parties fail to agree on the variation proposed, either Party may terminate this Agreement by serving notice as per Clause 13.</w:t>
      </w:r>
    </w:p>
    <w:p w:rsidR="00150267" w:rsidRDefault="009D7361">
      <w:pPr>
        <w:pStyle w:val="ListParagraph"/>
        <w:numPr>
          <w:ilvl w:val="1"/>
          <w:numId w:val="4"/>
        </w:numPr>
        <w:tabs>
          <w:tab w:val="left" w:pos="901"/>
        </w:tabs>
        <w:spacing w:before="1"/>
        <w:ind w:right="392"/>
        <w:rPr>
          <w:sz w:val="24"/>
        </w:rPr>
      </w:pPr>
      <w:r>
        <w:rPr>
          <w:sz w:val="24"/>
        </w:rPr>
        <w:t>The Applicant understands and agrees that future changes in load, electricity usage patterns and/or electricity tariffs may affect the economics of the RTS System and these factors have not been and cannot be considered in any analysis or quotation provided by Vendor or its Authorized Persons (</w:t>
      </w:r>
      <w:r>
        <w:rPr>
          <w:i/>
          <w:sz w:val="24"/>
        </w:rPr>
        <w:t>defined below</w:t>
      </w:r>
      <w:r>
        <w:rPr>
          <w:sz w:val="24"/>
        </w:rPr>
        <w:t>).</w:t>
      </w:r>
    </w:p>
    <w:p w:rsidR="00C6724E" w:rsidRDefault="00C6724E" w:rsidP="00C6724E">
      <w:pPr>
        <w:pStyle w:val="ListParagraph"/>
        <w:tabs>
          <w:tab w:val="left" w:pos="901"/>
        </w:tabs>
        <w:spacing w:before="1"/>
        <w:ind w:right="392" w:firstLine="0"/>
        <w:jc w:val="center"/>
        <w:rPr>
          <w:sz w:val="24"/>
        </w:rPr>
      </w:pPr>
    </w:p>
    <w:p w:rsidR="00C6724E" w:rsidRPr="000F1030" w:rsidRDefault="009D7361" w:rsidP="00A41B83">
      <w:pPr>
        <w:pStyle w:val="Heading2"/>
        <w:numPr>
          <w:ilvl w:val="0"/>
          <w:numId w:val="4"/>
        </w:numPr>
        <w:tabs>
          <w:tab w:val="left" w:pos="475"/>
        </w:tabs>
        <w:ind w:left="475" w:hanging="283"/>
        <w:jc w:val="left"/>
      </w:pPr>
      <w:r>
        <w:t xml:space="preserve">RTS </w:t>
      </w:r>
      <w:r>
        <w:rPr>
          <w:spacing w:val="-2"/>
        </w:rPr>
        <w:t>System</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Total capacity of RTS System w</w:t>
      </w:r>
      <w:r w:rsidR="0078712A">
        <w:rPr>
          <w:b w:val="0"/>
          <w:color w:val="000000"/>
          <w:lang w:val="en-IN" w:eastAsia="en-IN"/>
        </w:rPr>
        <w:t>ill be minimum {</w:t>
      </w:r>
      <w:proofErr w:type="gramStart"/>
      <w:r w:rsidR="0078712A">
        <w:rPr>
          <w:b w:val="0"/>
          <w:color w:val="000000"/>
          <w:lang w:val="en-IN" w:eastAsia="en-IN"/>
        </w:rPr>
        <w:t xml:space="preserve">{ </w:t>
      </w:r>
      <w:proofErr w:type="spellStart"/>
      <w:r w:rsidR="0078712A">
        <w:rPr>
          <w:b w:val="0"/>
          <w:color w:val="000000"/>
          <w:lang w:val="en-IN" w:eastAsia="en-IN"/>
        </w:rPr>
        <w:t>total</w:t>
      </w:r>
      <w:proofErr w:type="gramEnd"/>
      <w:r w:rsidR="0078712A">
        <w:rPr>
          <w:b w:val="0"/>
          <w:color w:val="000000"/>
          <w:lang w:val="en-IN" w:eastAsia="en-IN"/>
        </w:rPr>
        <w:t>_kilowatts</w:t>
      </w:r>
      <w:proofErr w:type="spellEnd"/>
      <w:r w:rsidRPr="000F1030">
        <w:rPr>
          <w:b w:val="0"/>
          <w:color w:val="000000"/>
          <w:lang w:val="en-IN" w:eastAsia="en-IN"/>
        </w:rPr>
        <w:t xml:space="preserve"> }} </w:t>
      </w:r>
      <w:proofErr w:type="spellStart"/>
      <w:r w:rsidRPr="000F1030">
        <w:rPr>
          <w:b w:val="0"/>
          <w:color w:val="000000"/>
          <w:lang w:val="en-IN" w:eastAsia="en-IN"/>
        </w:rPr>
        <w:t>kWp</w:t>
      </w:r>
      <w:proofErr w:type="spellEnd"/>
      <w:r w:rsidRPr="000F1030">
        <w:rPr>
          <w:b w:val="0"/>
          <w:color w:val="000000"/>
          <w:lang w:val="en-IN" w:eastAsia="en-IN"/>
        </w:rPr>
        <w:t xml:space="preserve">. </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The Solar</w:t>
      </w:r>
      <w:r w:rsidR="004B01C9">
        <w:rPr>
          <w:b w:val="0"/>
          <w:color w:val="000000"/>
          <w:lang w:val="en-IN" w:eastAsia="en-IN"/>
        </w:rPr>
        <w:t xml:space="preserve"> </w:t>
      </w:r>
      <w:r w:rsidRPr="000F1030">
        <w:rPr>
          <w:b w:val="0"/>
          <w:color w:val="000000"/>
          <w:lang w:val="en-IN" w:eastAsia="en-IN"/>
        </w:rPr>
        <w:t>modules,</w:t>
      </w:r>
      <w:r w:rsidR="004B01C9">
        <w:rPr>
          <w:b w:val="0"/>
          <w:color w:val="000000"/>
          <w:lang w:val="en-IN" w:eastAsia="en-IN"/>
        </w:rPr>
        <w:t xml:space="preserve"> </w:t>
      </w:r>
      <w:r w:rsidRPr="000F1030">
        <w:rPr>
          <w:b w:val="0"/>
          <w:color w:val="000000"/>
          <w:lang w:val="en-IN" w:eastAsia="en-IN"/>
        </w:rPr>
        <w:t>inverters and</w:t>
      </w:r>
      <w:r w:rsidR="004B01C9">
        <w:rPr>
          <w:b w:val="0"/>
          <w:color w:val="000000"/>
          <w:lang w:val="en-IN" w:eastAsia="en-IN"/>
        </w:rPr>
        <w:t xml:space="preserve"> </w:t>
      </w:r>
      <w:proofErr w:type="spellStart"/>
      <w:r w:rsidRPr="000F1030">
        <w:rPr>
          <w:b w:val="0"/>
          <w:color w:val="000000"/>
          <w:lang w:val="en-IN" w:eastAsia="en-IN"/>
        </w:rPr>
        <w:t>BoS</w:t>
      </w:r>
      <w:proofErr w:type="spellEnd"/>
      <w:r w:rsidRPr="000F1030">
        <w:rPr>
          <w:b w:val="0"/>
          <w:color w:val="000000"/>
          <w:lang w:val="en-IN" w:eastAsia="en-IN"/>
        </w:rPr>
        <w:t xml:space="preserve"> will</w:t>
      </w:r>
      <w:r w:rsidR="004B01C9">
        <w:rPr>
          <w:b w:val="0"/>
          <w:color w:val="000000"/>
          <w:lang w:val="en-IN" w:eastAsia="en-IN"/>
        </w:rPr>
        <w:t xml:space="preserve"> </w:t>
      </w:r>
      <w:r w:rsidRPr="000F1030">
        <w:rPr>
          <w:b w:val="0"/>
          <w:color w:val="000000"/>
          <w:lang w:val="en-IN" w:eastAsia="en-IN"/>
        </w:rPr>
        <w:t>confirm</w:t>
      </w:r>
      <w:r w:rsidR="004B01C9">
        <w:rPr>
          <w:b w:val="0"/>
          <w:color w:val="000000"/>
          <w:lang w:val="en-IN" w:eastAsia="en-IN"/>
        </w:rPr>
        <w:t xml:space="preserve"> </w:t>
      </w:r>
      <w:r w:rsidRPr="000F1030">
        <w:rPr>
          <w:b w:val="0"/>
          <w:color w:val="000000"/>
          <w:lang w:val="en-IN" w:eastAsia="en-IN"/>
        </w:rPr>
        <w:t>to</w:t>
      </w:r>
      <w:r w:rsidR="004B01C9">
        <w:rPr>
          <w:b w:val="0"/>
          <w:color w:val="000000"/>
          <w:lang w:val="en-IN" w:eastAsia="en-IN"/>
        </w:rPr>
        <w:t xml:space="preserve"> </w:t>
      </w:r>
      <w:r w:rsidRPr="000F1030">
        <w:rPr>
          <w:b w:val="0"/>
          <w:color w:val="000000"/>
          <w:lang w:val="en-IN" w:eastAsia="en-IN"/>
        </w:rPr>
        <w:t>minimum specifications and</w:t>
      </w:r>
      <w:r w:rsidR="004B01C9">
        <w:rPr>
          <w:b w:val="0"/>
          <w:color w:val="000000"/>
          <w:lang w:val="en-IN" w:eastAsia="en-IN"/>
        </w:rPr>
        <w:t xml:space="preserve"> </w:t>
      </w:r>
      <w:r w:rsidRPr="000F1030">
        <w:rPr>
          <w:b w:val="0"/>
          <w:color w:val="000000"/>
          <w:lang w:val="en-IN" w:eastAsia="en-IN"/>
        </w:rPr>
        <w:t xml:space="preserve">DCR requirement of MNRE. </w:t>
      </w:r>
    </w:p>
    <w:p w:rsidR="00150267" w:rsidRPr="008D523D" w:rsidRDefault="006B23F7" w:rsidP="008D523D">
      <w:pPr>
        <w:pStyle w:val="Heading2"/>
        <w:numPr>
          <w:ilvl w:val="1"/>
          <w:numId w:val="4"/>
        </w:numPr>
        <w:tabs>
          <w:tab w:val="left" w:pos="475"/>
          <w:tab w:val="left" w:pos="1501"/>
        </w:tabs>
        <w:jc w:val="left"/>
        <w:rPr>
          <w:b w:val="0"/>
        </w:rPr>
        <w:sectPr w:rsidR="00150267" w:rsidRPr="008D523D">
          <w:type w:val="continuous"/>
          <w:pgSz w:w="11910" w:h="16840"/>
          <w:pgMar w:top="760" w:right="740" w:bottom="280" w:left="940" w:header="720" w:footer="720" w:gutter="0"/>
          <w:cols w:space="720"/>
        </w:sectPr>
      </w:pPr>
      <w:r>
        <w:rPr>
          <w:b w:val="0"/>
          <w:color w:val="000000"/>
          <w:lang w:val="en-IN" w:eastAsia="en-IN"/>
        </w:rPr>
        <w:t>Solar modules of {</w:t>
      </w:r>
      <w:proofErr w:type="spellStart"/>
      <w:r w:rsidR="00CC251D">
        <w:rPr>
          <w:b w:val="0"/>
          <w:color w:val="000000"/>
          <w:lang w:val="en-IN" w:eastAsia="en-IN"/>
        </w:rPr>
        <w:t>solar_module_make</w:t>
      </w:r>
      <w:proofErr w:type="spellEnd"/>
      <w:r>
        <w:rPr>
          <w:b w:val="0"/>
          <w:color w:val="000000"/>
          <w:lang w:val="en-IN" w:eastAsia="en-IN"/>
        </w:rPr>
        <w:t>} (make), {</w:t>
      </w:r>
      <w:proofErr w:type="spellStart"/>
      <w:r w:rsidR="00CC251D">
        <w:rPr>
          <w:b w:val="0"/>
          <w:color w:val="000000"/>
          <w:lang w:val="en-IN" w:eastAsia="en-IN"/>
        </w:rPr>
        <w:t>solar_module_model</w:t>
      </w:r>
      <w:proofErr w:type="spellEnd"/>
      <w:r w:rsidR="00063797">
        <w:rPr>
          <w:b w:val="0"/>
          <w:color w:val="000000"/>
          <w:lang w:val="en-IN" w:eastAsia="en-IN"/>
        </w:rPr>
        <w:t>} (model),</w:t>
      </w:r>
      <w:r w:rsidR="000F1030">
        <w:rPr>
          <w:b w:val="0"/>
          <w:color w:val="000000"/>
          <w:lang w:val="en-IN" w:eastAsia="en-IN"/>
        </w:rPr>
        <w:t xml:space="preserve"> </w:t>
      </w:r>
      <w:r w:rsidR="000F1030" w:rsidRPr="000F1030">
        <w:rPr>
          <w:b w:val="0"/>
          <w:color w:val="000000"/>
          <w:lang w:val="en-IN" w:eastAsia="en-IN"/>
        </w:rPr>
        <w:t>{</w:t>
      </w:r>
      <w:proofErr w:type="gramStart"/>
      <w:r w:rsidR="000F1030" w:rsidRPr="000F1030">
        <w:rPr>
          <w:b w:val="0"/>
          <w:color w:val="000000"/>
          <w:lang w:val="en-IN" w:eastAsia="en-IN"/>
        </w:rPr>
        <w:t xml:space="preserve">{ </w:t>
      </w:r>
      <w:proofErr w:type="spellStart"/>
      <w:r w:rsidR="000F1030" w:rsidRPr="000F1030">
        <w:rPr>
          <w:b w:val="0"/>
          <w:color w:val="000000"/>
          <w:lang w:val="en-IN" w:eastAsia="en-IN"/>
        </w:rPr>
        <w:t>solar</w:t>
      </w:r>
      <w:proofErr w:type="gramEnd"/>
      <w:r w:rsidR="000F1030" w:rsidRPr="000F1030">
        <w:rPr>
          <w:b w:val="0"/>
          <w:color w:val="000000"/>
          <w:lang w:val="en-IN" w:eastAsia="en-IN"/>
        </w:rPr>
        <w:t>_module_wat</w:t>
      </w:r>
      <w:r>
        <w:rPr>
          <w:b w:val="0"/>
          <w:color w:val="000000"/>
          <w:lang w:val="en-IN" w:eastAsia="en-IN"/>
        </w:rPr>
        <w:t>tage</w:t>
      </w:r>
      <w:proofErr w:type="spellEnd"/>
      <w:r>
        <w:rPr>
          <w:b w:val="0"/>
          <w:color w:val="000000"/>
          <w:lang w:val="en-IN" w:eastAsia="en-IN"/>
        </w:rPr>
        <w:t xml:space="preserve"> }} </w:t>
      </w:r>
      <w:proofErr w:type="spellStart"/>
      <w:r>
        <w:rPr>
          <w:b w:val="0"/>
          <w:color w:val="000000"/>
          <w:lang w:val="en-IN" w:eastAsia="en-IN"/>
        </w:rPr>
        <w:t>Wp</w:t>
      </w:r>
      <w:proofErr w:type="spellEnd"/>
      <w:r>
        <w:rPr>
          <w:b w:val="0"/>
          <w:color w:val="000000"/>
          <w:lang w:val="en-IN" w:eastAsia="en-IN"/>
        </w:rPr>
        <w:t xml:space="preserve"> capacity each and </w:t>
      </w:r>
      <w:r w:rsidR="00CC251D">
        <w:rPr>
          <w:b w:val="0"/>
          <w:color w:val="000000"/>
          <w:lang w:val="en-IN" w:eastAsia="en-IN"/>
        </w:rPr>
        <w:t>{</w:t>
      </w:r>
      <w:r w:rsidR="000F1030" w:rsidRPr="000F1030">
        <w:rPr>
          <w:b w:val="0"/>
          <w:color w:val="000000"/>
          <w:lang w:val="en-IN" w:eastAsia="en-IN"/>
        </w:rPr>
        <w:t>effic</w:t>
      </w:r>
      <w:r w:rsidR="00CC251D">
        <w:rPr>
          <w:b w:val="0"/>
          <w:color w:val="000000"/>
          <w:lang w:val="en-IN" w:eastAsia="en-IN"/>
        </w:rPr>
        <w:t>iency</w:t>
      </w:r>
      <w:r w:rsidR="000F1030" w:rsidRPr="000F1030">
        <w:rPr>
          <w:b w:val="0"/>
          <w:color w:val="000000"/>
          <w:lang w:val="en-IN" w:eastAsia="en-IN"/>
        </w:rPr>
        <w:t xml:space="preserve">}% efficiency will be procured and installed </w:t>
      </w:r>
      <w:r w:rsidR="009D7361" w:rsidRPr="000F1030">
        <w:rPr>
          <w:b w:val="0"/>
        </w:rPr>
        <w:t xml:space="preserve">by the </w:t>
      </w:r>
      <w:r w:rsidR="009D7361" w:rsidRPr="000F1030">
        <w:rPr>
          <w:b w:val="0"/>
          <w:spacing w:val="-2"/>
        </w:rPr>
        <w:t>Vendor</w:t>
      </w:r>
      <w:r w:rsidR="008D523D">
        <w:rPr>
          <w:b w:val="0"/>
          <w:spacing w:val="-2"/>
        </w:rPr>
        <w:t>.</w:t>
      </w:r>
    </w:p>
    <w:p w:rsidR="000F1030" w:rsidRPr="000F1030" w:rsidRDefault="000F1030" w:rsidP="000F1030">
      <w:pPr>
        <w:pStyle w:val="ListParagraph"/>
        <w:numPr>
          <w:ilvl w:val="1"/>
          <w:numId w:val="4"/>
        </w:numPr>
        <w:tabs>
          <w:tab w:val="left" w:pos="901"/>
        </w:tabs>
        <w:ind w:right="394"/>
        <w:rPr>
          <w:sz w:val="24"/>
        </w:rPr>
      </w:pPr>
      <w:r w:rsidRPr="000F1030">
        <w:rPr>
          <w:color w:val="000000"/>
          <w:sz w:val="24"/>
          <w:szCs w:val="24"/>
          <w:lang w:val="en-IN" w:eastAsia="en-IN"/>
        </w:rPr>
        <w:lastRenderedPageBreak/>
        <w:t>Solar inverter of</w:t>
      </w:r>
      <w:r w:rsidR="004B01C9">
        <w:rPr>
          <w:color w:val="000000"/>
          <w:sz w:val="24"/>
          <w:szCs w:val="24"/>
          <w:lang w:val="en-IN" w:eastAsia="en-IN"/>
        </w:rPr>
        <w:t xml:space="preserve"> </w:t>
      </w:r>
      <w:r w:rsidR="006B23F7">
        <w:rPr>
          <w:color w:val="000000"/>
          <w:sz w:val="24"/>
          <w:szCs w:val="24"/>
          <w:lang w:val="en-IN" w:eastAsia="en-IN"/>
        </w:rPr>
        <w:t>{</w:t>
      </w:r>
      <w:proofErr w:type="spellStart"/>
      <w:r w:rsidR="006B23F7">
        <w:rPr>
          <w:color w:val="000000"/>
          <w:sz w:val="24"/>
          <w:szCs w:val="24"/>
          <w:lang w:val="en-IN" w:eastAsia="en-IN"/>
        </w:rPr>
        <w:t>solar_module_make</w:t>
      </w:r>
      <w:proofErr w:type="spellEnd"/>
      <w:r w:rsidR="006B23F7">
        <w:rPr>
          <w:color w:val="000000"/>
          <w:sz w:val="24"/>
          <w:szCs w:val="24"/>
          <w:lang w:val="en-IN" w:eastAsia="en-IN"/>
        </w:rPr>
        <w:t>} (make), {</w:t>
      </w:r>
      <w:proofErr w:type="spellStart"/>
      <w:r w:rsidR="00CC251D">
        <w:rPr>
          <w:color w:val="000000"/>
          <w:sz w:val="24"/>
          <w:szCs w:val="24"/>
          <w:lang w:val="en-IN" w:eastAsia="en-IN"/>
        </w:rPr>
        <w:t>solar_module_make</w:t>
      </w:r>
      <w:proofErr w:type="spellEnd"/>
      <w:r w:rsidRPr="000F1030">
        <w:rPr>
          <w:color w:val="000000"/>
          <w:sz w:val="24"/>
          <w:szCs w:val="24"/>
          <w:lang w:val="en-IN" w:eastAsia="en-IN"/>
        </w:rPr>
        <w:t>} (model),</w:t>
      </w:r>
      <w:r w:rsidR="004B01C9">
        <w:rPr>
          <w:color w:val="000000"/>
          <w:sz w:val="24"/>
          <w:szCs w:val="24"/>
          <w:lang w:val="en-IN" w:eastAsia="en-IN"/>
        </w:rPr>
        <w:t xml:space="preserve">  </w:t>
      </w:r>
      <w:bookmarkStart w:id="0" w:name="_GoBack"/>
      <w:bookmarkEnd w:id="0"/>
      <w:r w:rsidR="00CC251D">
        <w:rPr>
          <w:color w:val="000000"/>
          <w:sz w:val="24"/>
          <w:szCs w:val="24"/>
          <w:lang w:val="en-IN" w:eastAsia="en-IN"/>
        </w:rPr>
        <w:t>{</w:t>
      </w:r>
      <w:proofErr w:type="spellStart"/>
      <w:r w:rsidR="00326A2F">
        <w:rPr>
          <w:color w:val="000000"/>
          <w:sz w:val="24"/>
          <w:szCs w:val="24"/>
          <w:lang w:val="en-IN" w:eastAsia="en-IN"/>
        </w:rPr>
        <w:t>solar_module_wattage_in_kw</w:t>
      </w:r>
      <w:proofErr w:type="spellEnd"/>
      <w:r w:rsidRPr="000F1030">
        <w:rPr>
          <w:color w:val="000000"/>
          <w:sz w:val="24"/>
          <w:szCs w:val="24"/>
          <w:lang w:val="en-IN" w:eastAsia="en-IN"/>
        </w:rPr>
        <w:t>} kW rated output capacity will be procured and installed by the Vendor</w:t>
      </w:r>
    </w:p>
    <w:p w:rsidR="000F1030" w:rsidRPr="000F1030" w:rsidRDefault="000F1030" w:rsidP="000F1030">
      <w:pPr>
        <w:pStyle w:val="ListParagraph"/>
        <w:rPr>
          <w:sz w:val="24"/>
        </w:rPr>
      </w:pPr>
    </w:p>
    <w:p w:rsidR="00150267" w:rsidRDefault="009D7361" w:rsidP="000F1030">
      <w:pPr>
        <w:pStyle w:val="ListParagraph"/>
        <w:numPr>
          <w:ilvl w:val="1"/>
          <w:numId w:val="4"/>
        </w:numPr>
        <w:tabs>
          <w:tab w:val="left" w:pos="901"/>
        </w:tabs>
        <w:ind w:right="394"/>
        <w:rPr>
          <w:sz w:val="24"/>
        </w:rPr>
      </w:pPr>
      <w:r w:rsidRPr="000F1030">
        <w:rPr>
          <w:sz w:val="24"/>
        </w:rPr>
        <w:t>Module</w:t>
      </w:r>
      <w:r>
        <w:rPr>
          <w:sz w:val="24"/>
        </w:rPr>
        <w:t xml:space="preserve"> mounting</w:t>
      </w:r>
      <w:r>
        <w:rPr>
          <w:spacing w:val="25"/>
          <w:sz w:val="24"/>
        </w:rPr>
        <w:t xml:space="preserve"> </w:t>
      </w:r>
      <w:r>
        <w:rPr>
          <w:sz w:val="24"/>
        </w:rPr>
        <w:t>structure has</w:t>
      </w:r>
      <w:r>
        <w:rPr>
          <w:spacing w:val="24"/>
          <w:sz w:val="24"/>
        </w:rPr>
        <w:t xml:space="preserve"> </w:t>
      </w:r>
      <w:r>
        <w:rPr>
          <w:sz w:val="24"/>
        </w:rPr>
        <w:t>to</w:t>
      </w:r>
      <w:r>
        <w:rPr>
          <w:spacing w:val="25"/>
          <w:sz w:val="24"/>
        </w:rPr>
        <w:t xml:space="preserve"> </w:t>
      </w:r>
      <w:r>
        <w:rPr>
          <w:sz w:val="24"/>
        </w:rPr>
        <w:t>withstand</w:t>
      </w:r>
      <w:r>
        <w:rPr>
          <w:spacing w:val="24"/>
          <w:sz w:val="24"/>
        </w:rPr>
        <w:t xml:space="preserve"> </w:t>
      </w:r>
      <w:r>
        <w:rPr>
          <w:sz w:val="24"/>
        </w:rPr>
        <w:t>minimum</w:t>
      </w:r>
      <w:r>
        <w:rPr>
          <w:spacing w:val="25"/>
          <w:sz w:val="24"/>
        </w:rPr>
        <w:t xml:space="preserve"> </w:t>
      </w:r>
      <w:r>
        <w:rPr>
          <w:sz w:val="24"/>
        </w:rPr>
        <w:t>wind load</w:t>
      </w:r>
      <w:r>
        <w:rPr>
          <w:spacing w:val="24"/>
          <w:sz w:val="24"/>
        </w:rPr>
        <w:t xml:space="preserve"> </w:t>
      </w:r>
      <w:r>
        <w:rPr>
          <w:sz w:val="24"/>
        </w:rPr>
        <w:t>pressure as</w:t>
      </w:r>
      <w:r>
        <w:rPr>
          <w:spacing w:val="24"/>
          <w:sz w:val="24"/>
        </w:rPr>
        <w:t xml:space="preserve"> </w:t>
      </w:r>
      <w:r>
        <w:rPr>
          <w:sz w:val="24"/>
        </w:rPr>
        <w:t>specified</w:t>
      </w:r>
      <w:r>
        <w:rPr>
          <w:spacing w:val="24"/>
          <w:sz w:val="24"/>
        </w:rPr>
        <w:t xml:space="preserve"> </w:t>
      </w:r>
      <w:r>
        <w:rPr>
          <w:sz w:val="24"/>
        </w:rPr>
        <w:t xml:space="preserve">by </w:t>
      </w:r>
      <w:r>
        <w:rPr>
          <w:spacing w:val="-2"/>
          <w:sz w:val="24"/>
        </w:rPr>
        <w:t>MNRE.</w:t>
      </w:r>
    </w:p>
    <w:p w:rsidR="00150267" w:rsidRDefault="009D7361">
      <w:pPr>
        <w:pStyle w:val="ListParagraph"/>
        <w:numPr>
          <w:ilvl w:val="1"/>
          <w:numId w:val="4"/>
        </w:numPr>
        <w:tabs>
          <w:tab w:val="left" w:pos="901"/>
        </w:tabs>
        <w:spacing w:before="1"/>
        <w:ind w:right="391"/>
        <w:rPr>
          <w:sz w:val="24"/>
        </w:rPr>
      </w:pPr>
      <w:r>
        <w:rPr>
          <w:sz w:val="24"/>
        </w:rPr>
        <w:t xml:space="preserve">Other </w:t>
      </w:r>
      <w:proofErr w:type="spellStart"/>
      <w:r>
        <w:rPr>
          <w:sz w:val="24"/>
        </w:rPr>
        <w:t>BoS</w:t>
      </w:r>
      <w:proofErr w:type="spellEnd"/>
      <w:r>
        <w:rPr>
          <w:sz w:val="24"/>
        </w:rPr>
        <w:t xml:space="preserve"> installations shall be as per best industry practice with all safety and protection</w:t>
      </w:r>
      <w:r>
        <w:rPr>
          <w:spacing w:val="80"/>
          <w:sz w:val="24"/>
        </w:rPr>
        <w:t xml:space="preserve"> </w:t>
      </w:r>
      <w:r>
        <w:rPr>
          <w:sz w:val="24"/>
        </w:rPr>
        <w:t>gears installed by the vendor.</w:t>
      </w:r>
    </w:p>
    <w:p w:rsidR="000F1030" w:rsidRPr="000F1030" w:rsidRDefault="009D7361" w:rsidP="000F1030">
      <w:pPr>
        <w:pStyle w:val="Heading1"/>
        <w:numPr>
          <w:ilvl w:val="0"/>
          <w:numId w:val="4"/>
        </w:numPr>
        <w:tabs>
          <w:tab w:val="left" w:pos="475"/>
        </w:tabs>
        <w:ind w:left="475" w:hanging="283"/>
        <w:jc w:val="left"/>
      </w:pPr>
      <w:r>
        <w:t>PRICE</w:t>
      </w:r>
      <w:r>
        <w:rPr>
          <w:spacing w:val="-1"/>
        </w:rPr>
        <w:t xml:space="preserve"> </w:t>
      </w:r>
      <w:r>
        <w:t>AND</w:t>
      </w:r>
      <w:r>
        <w:rPr>
          <w:spacing w:val="-1"/>
        </w:rPr>
        <w:t xml:space="preserve"> </w:t>
      </w:r>
      <w:r>
        <w:t xml:space="preserve">PAYMENT </w:t>
      </w:r>
      <w:r>
        <w:rPr>
          <w:spacing w:val="-2"/>
        </w:rPr>
        <w:t>TERMS</w:t>
      </w:r>
    </w:p>
    <w:p w:rsidR="000F1030" w:rsidRPr="000F1030" w:rsidRDefault="000F1030" w:rsidP="000F1030">
      <w:pPr>
        <w:pStyle w:val="Heading1"/>
        <w:numPr>
          <w:ilvl w:val="1"/>
          <w:numId w:val="4"/>
        </w:numPr>
        <w:tabs>
          <w:tab w:val="left" w:pos="475"/>
        </w:tabs>
        <w:rPr>
          <w:b w:val="0"/>
        </w:rPr>
      </w:pPr>
      <w:r w:rsidRPr="000F1030">
        <w:rPr>
          <w:b w:val="0"/>
        </w:rPr>
        <w:t xml:space="preserve">The cost of RTS System will be </w:t>
      </w:r>
      <w:proofErr w:type="spellStart"/>
      <w:r w:rsidRPr="000F1030">
        <w:rPr>
          <w:b w:val="0"/>
        </w:rPr>
        <w:t>Rs</w:t>
      </w:r>
      <w:proofErr w:type="spellEnd"/>
      <w:r w:rsidRPr="000F1030">
        <w:rPr>
          <w:b w:val="0"/>
        </w:rPr>
        <w:t>. {</w:t>
      </w:r>
      <w:proofErr w:type="gramStart"/>
      <w:r w:rsidRPr="000F1030">
        <w:rPr>
          <w:b w:val="0"/>
        </w:rPr>
        <w:t xml:space="preserve">{ </w:t>
      </w:r>
      <w:proofErr w:type="spellStart"/>
      <w:r w:rsidRPr="000F1030">
        <w:rPr>
          <w:b w:val="0"/>
        </w:rPr>
        <w:t>total</w:t>
      </w:r>
      <w:proofErr w:type="gramEnd"/>
      <w:r w:rsidRPr="000F1030">
        <w:rPr>
          <w:b w:val="0"/>
        </w:rPr>
        <w:t>_cost</w:t>
      </w:r>
      <w:proofErr w:type="spellEnd"/>
      <w:r w:rsidRPr="000F1030">
        <w:rPr>
          <w:b w:val="0"/>
        </w:rPr>
        <w:t xml:space="preserve"> }}(to be decided mutually). The Applicant shall pay the total cost to the Vendor as under:</w:t>
      </w:r>
    </w:p>
    <w:p w:rsidR="00150267" w:rsidRDefault="00150267">
      <w:pPr>
        <w:pStyle w:val="BodyText"/>
        <w:spacing w:before="1"/>
        <w:ind w:left="0"/>
      </w:pPr>
    </w:p>
    <w:p w:rsidR="00150267" w:rsidRPr="008D523D" w:rsidRDefault="005D575E">
      <w:pPr>
        <w:pStyle w:val="ListParagraph"/>
        <w:numPr>
          <w:ilvl w:val="2"/>
          <w:numId w:val="4"/>
        </w:numPr>
        <w:tabs>
          <w:tab w:val="left" w:pos="1621"/>
        </w:tabs>
        <w:ind w:left="1621" w:hanging="720"/>
      </w:pPr>
      <w:r>
        <w:t xml:space="preserve">30 </w:t>
      </w:r>
      <w:r w:rsidR="009D7361" w:rsidRPr="008D523D">
        <w:t>% as an advance on confirmation of the order;</w:t>
      </w:r>
    </w:p>
    <w:p w:rsidR="00150267" w:rsidRPr="008D523D" w:rsidRDefault="005D575E">
      <w:pPr>
        <w:pStyle w:val="ListParagraph"/>
        <w:numPr>
          <w:ilvl w:val="2"/>
          <w:numId w:val="4"/>
        </w:numPr>
        <w:tabs>
          <w:tab w:val="left" w:pos="1621"/>
        </w:tabs>
        <w:ind w:left="1621" w:right="391" w:hanging="720"/>
      </w:pPr>
      <w:r>
        <w:t xml:space="preserve">50 </w:t>
      </w:r>
      <w:r w:rsidR="009D7361" w:rsidRPr="008D523D">
        <w:t xml:space="preserve">% against </w:t>
      </w:r>
      <w:proofErr w:type="spellStart"/>
      <w:r w:rsidR="009D7361" w:rsidRPr="008D523D">
        <w:t>Proforma</w:t>
      </w:r>
      <w:proofErr w:type="spellEnd"/>
      <w:r w:rsidR="009D7361" w:rsidRPr="008D523D">
        <w:t xml:space="preserve"> Invoice (PI) before dispatch of solar panels, inverters and other </w:t>
      </w:r>
      <w:proofErr w:type="spellStart"/>
      <w:r w:rsidR="009D7361" w:rsidRPr="008D523D">
        <w:t>BoS</w:t>
      </w:r>
      <w:proofErr w:type="spellEnd"/>
      <w:r w:rsidR="009D7361" w:rsidRPr="008D523D">
        <w:t xml:space="preserve"> items to be delivered;</w:t>
      </w:r>
    </w:p>
    <w:p w:rsidR="00150267" w:rsidRDefault="005D575E">
      <w:pPr>
        <w:pStyle w:val="ListParagraph"/>
        <w:numPr>
          <w:ilvl w:val="2"/>
          <w:numId w:val="4"/>
        </w:numPr>
        <w:tabs>
          <w:tab w:val="left" w:pos="1621"/>
        </w:tabs>
        <w:ind w:left="1621" w:hanging="720"/>
        <w:rPr>
          <w:sz w:val="24"/>
        </w:rPr>
      </w:pPr>
      <w:r>
        <w:t xml:space="preserve">20 </w:t>
      </w:r>
      <w:r w:rsidR="009D7361" w:rsidRPr="008D523D">
        <w:t>% after</w:t>
      </w:r>
      <w:r w:rsidR="009D7361">
        <w:rPr>
          <w:sz w:val="24"/>
        </w:rPr>
        <w:t xml:space="preserve"> installation and commissioning</w:t>
      </w:r>
      <w:r w:rsidR="009D7361">
        <w:rPr>
          <w:spacing w:val="-1"/>
          <w:sz w:val="24"/>
        </w:rPr>
        <w:t xml:space="preserve"> </w:t>
      </w:r>
      <w:r w:rsidR="009D7361">
        <w:rPr>
          <w:sz w:val="24"/>
        </w:rPr>
        <w:t>of</w:t>
      </w:r>
      <w:r w:rsidR="009D7361">
        <w:rPr>
          <w:spacing w:val="-1"/>
          <w:sz w:val="24"/>
        </w:rPr>
        <w:t xml:space="preserve"> </w:t>
      </w:r>
      <w:r w:rsidR="009D7361">
        <w:rPr>
          <w:sz w:val="24"/>
        </w:rPr>
        <w:t>the</w:t>
      </w:r>
      <w:r w:rsidR="009D7361">
        <w:rPr>
          <w:spacing w:val="2"/>
          <w:sz w:val="24"/>
        </w:rPr>
        <w:t xml:space="preserve"> </w:t>
      </w:r>
      <w:r w:rsidR="009D7361">
        <w:rPr>
          <w:sz w:val="24"/>
        </w:rPr>
        <w:t xml:space="preserve">RTS </w:t>
      </w:r>
      <w:r w:rsidR="009D7361">
        <w:rPr>
          <w:spacing w:val="-2"/>
          <w:sz w:val="24"/>
        </w:rPr>
        <w:t>System.</w:t>
      </w:r>
    </w:p>
    <w:p w:rsidR="00150267" w:rsidRDefault="009D7361">
      <w:pPr>
        <w:pStyle w:val="ListParagraph"/>
        <w:numPr>
          <w:ilvl w:val="1"/>
          <w:numId w:val="4"/>
        </w:numPr>
        <w:tabs>
          <w:tab w:val="left" w:pos="901"/>
        </w:tabs>
        <w:ind w:right="391"/>
        <w:rPr>
          <w:sz w:val="24"/>
        </w:rPr>
      </w:pPr>
      <w:r>
        <w:rPr>
          <w:sz w:val="24"/>
        </w:rPr>
        <w:t>The</w:t>
      </w:r>
      <w:r>
        <w:rPr>
          <w:spacing w:val="-8"/>
          <w:sz w:val="24"/>
        </w:rPr>
        <w:t xml:space="preserve"> </w:t>
      </w:r>
      <w:r>
        <w:rPr>
          <w:sz w:val="24"/>
        </w:rPr>
        <w:t>order</w:t>
      </w:r>
      <w:r>
        <w:rPr>
          <w:spacing w:val="-8"/>
          <w:sz w:val="24"/>
        </w:rPr>
        <w:t xml:space="preserve"> </w:t>
      </w:r>
      <w:r>
        <w:rPr>
          <w:sz w:val="24"/>
        </w:rPr>
        <w:t>value</w:t>
      </w:r>
      <w:r>
        <w:rPr>
          <w:spacing w:val="-8"/>
          <w:sz w:val="24"/>
        </w:rPr>
        <w:t xml:space="preserve"> </w:t>
      </w:r>
      <w:r>
        <w:rPr>
          <w:sz w:val="24"/>
        </w:rPr>
        <w:t>and</w:t>
      </w:r>
      <w:r>
        <w:rPr>
          <w:spacing w:val="-5"/>
          <w:sz w:val="24"/>
        </w:rPr>
        <w:t xml:space="preserve"> </w:t>
      </w:r>
      <w:r>
        <w:rPr>
          <w:sz w:val="24"/>
        </w:rPr>
        <w:t>payment</w:t>
      </w:r>
      <w:r>
        <w:rPr>
          <w:spacing w:val="-7"/>
          <w:sz w:val="24"/>
        </w:rPr>
        <w:t xml:space="preserve"> </w:t>
      </w:r>
      <w:r>
        <w:rPr>
          <w:sz w:val="24"/>
        </w:rPr>
        <w:t>terms</w:t>
      </w:r>
      <w:r>
        <w:rPr>
          <w:spacing w:val="-7"/>
          <w:sz w:val="24"/>
        </w:rPr>
        <w:t xml:space="preserve"> </w:t>
      </w:r>
      <w:r>
        <w:rPr>
          <w:sz w:val="24"/>
        </w:rPr>
        <w:t>are</w:t>
      </w:r>
      <w:r>
        <w:rPr>
          <w:spacing w:val="-8"/>
          <w:sz w:val="24"/>
        </w:rPr>
        <w:t xml:space="preserve"> </w:t>
      </w:r>
      <w:r>
        <w:rPr>
          <w:sz w:val="24"/>
        </w:rPr>
        <w:t>fixed</w:t>
      </w:r>
      <w:r>
        <w:rPr>
          <w:spacing w:val="-7"/>
          <w:sz w:val="24"/>
        </w:rPr>
        <w:t xml:space="preserve"> </w:t>
      </w:r>
      <w:r>
        <w:rPr>
          <w:sz w:val="24"/>
        </w:rPr>
        <w:t>and</w:t>
      </w:r>
      <w:r>
        <w:rPr>
          <w:spacing w:val="-3"/>
          <w:sz w:val="24"/>
        </w:rPr>
        <w:t xml:space="preserve"> </w:t>
      </w:r>
      <w:r>
        <w:rPr>
          <w:sz w:val="24"/>
        </w:rPr>
        <w:t>will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subject</w:t>
      </w:r>
      <w:r>
        <w:rPr>
          <w:spacing w:val="-7"/>
          <w:sz w:val="24"/>
        </w:rPr>
        <w:t xml:space="preserve"> </w:t>
      </w:r>
      <w:r>
        <w:rPr>
          <w:sz w:val="24"/>
        </w:rPr>
        <w:t>to</w:t>
      </w:r>
      <w:r>
        <w:rPr>
          <w:spacing w:val="-4"/>
          <w:sz w:val="24"/>
        </w:rPr>
        <w:t xml:space="preserve"> </w:t>
      </w:r>
      <w:r>
        <w:rPr>
          <w:sz w:val="24"/>
        </w:rPr>
        <w:t>any</w:t>
      </w:r>
      <w:r>
        <w:rPr>
          <w:spacing w:val="-5"/>
          <w:sz w:val="24"/>
        </w:rPr>
        <w:t xml:space="preserve"> </w:t>
      </w:r>
      <w:r>
        <w:rPr>
          <w:sz w:val="24"/>
        </w:rPr>
        <w:t>adjustment</w:t>
      </w:r>
      <w:r>
        <w:rPr>
          <w:spacing w:val="-7"/>
          <w:sz w:val="24"/>
        </w:rPr>
        <w:t xml:space="preserve"> </w:t>
      </w:r>
      <w:r>
        <w:rPr>
          <w:sz w:val="24"/>
        </w:rPr>
        <w:t>except as</w:t>
      </w:r>
      <w:r>
        <w:rPr>
          <w:spacing w:val="-1"/>
          <w:sz w:val="24"/>
        </w:rPr>
        <w:t xml:space="preserve"> </w:t>
      </w:r>
      <w:r>
        <w:rPr>
          <w:sz w:val="24"/>
        </w:rPr>
        <w:t>approved</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by</w:t>
      </w:r>
      <w:r>
        <w:rPr>
          <w:spacing w:val="-1"/>
          <w:sz w:val="24"/>
        </w:rPr>
        <w:t xml:space="preserve"> </w:t>
      </w:r>
      <w:r>
        <w:rPr>
          <w:sz w:val="24"/>
        </w:rPr>
        <w:t>Vendor.</w:t>
      </w:r>
      <w:r>
        <w:rPr>
          <w:spacing w:val="-2"/>
          <w:sz w:val="24"/>
        </w:rPr>
        <w:t xml:space="preserve"> </w:t>
      </w:r>
      <w:r>
        <w:rPr>
          <w:sz w:val="24"/>
        </w:rPr>
        <w:t>The</w:t>
      </w:r>
      <w:r>
        <w:rPr>
          <w:spacing w:val="-3"/>
          <w:sz w:val="24"/>
        </w:rPr>
        <w:t xml:space="preserve"> </w:t>
      </w:r>
      <w:r>
        <w:rPr>
          <w:sz w:val="24"/>
        </w:rPr>
        <w:t>payment</w:t>
      </w:r>
      <w:r>
        <w:rPr>
          <w:spacing w:val="-1"/>
          <w:sz w:val="24"/>
        </w:rPr>
        <w:t xml:space="preserve"> </w:t>
      </w:r>
      <w:r>
        <w:rPr>
          <w:sz w:val="24"/>
        </w:rPr>
        <w:t>shall</w:t>
      </w:r>
      <w:r>
        <w:rPr>
          <w:spacing w:val="-1"/>
          <w:sz w:val="24"/>
        </w:rPr>
        <w:t xml:space="preserve"> </w:t>
      </w:r>
      <w:r>
        <w:rPr>
          <w:sz w:val="24"/>
        </w:rPr>
        <w:t>be made</w:t>
      </w:r>
      <w:r>
        <w:rPr>
          <w:spacing w:val="-3"/>
          <w:sz w:val="24"/>
        </w:rPr>
        <w:t xml:space="preserve"> </w:t>
      </w:r>
      <w:r>
        <w:rPr>
          <w:sz w:val="24"/>
        </w:rPr>
        <w:t>only</w:t>
      </w:r>
      <w:r>
        <w:rPr>
          <w:spacing w:val="-1"/>
          <w:sz w:val="24"/>
        </w:rPr>
        <w:t xml:space="preserve"> </w:t>
      </w:r>
      <w:r>
        <w:rPr>
          <w:sz w:val="24"/>
        </w:rPr>
        <w:t>through</w:t>
      </w:r>
      <w:r>
        <w:rPr>
          <w:spacing w:val="-1"/>
          <w:sz w:val="24"/>
        </w:rPr>
        <w:t xml:space="preserve"> </w:t>
      </w:r>
      <w:r>
        <w:rPr>
          <w:sz w:val="24"/>
        </w:rPr>
        <w:t>bankers’</w:t>
      </w:r>
      <w:r>
        <w:rPr>
          <w:spacing w:val="-3"/>
          <w:sz w:val="24"/>
        </w:rPr>
        <w:t xml:space="preserve"> </w:t>
      </w:r>
      <w:proofErr w:type="spellStart"/>
      <w:r>
        <w:rPr>
          <w:sz w:val="24"/>
        </w:rPr>
        <w:t>cheque</w:t>
      </w:r>
      <w:proofErr w:type="spellEnd"/>
    </w:p>
    <w:p w:rsidR="00150267" w:rsidRDefault="009D7361">
      <w:pPr>
        <w:pStyle w:val="BodyText"/>
      </w:pPr>
      <w:r>
        <w:t xml:space="preserve">/ NEFT / RTGS / online payment portal as intimated by Vendor. No cash payments shall be accepted by Vendor or its </w:t>
      </w:r>
      <w:proofErr w:type="spellStart"/>
      <w:r>
        <w:t>Authorised</w:t>
      </w:r>
      <w:proofErr w:type="spellEnd"/>
      <w:r>
        <w:t xml:space="preserve"> Person.</w:t>
      </w:r>
    </w:p>
    <w:p w:rsidR="00150267" w:rsidRDefault="00150267">
      <w:pPr>
        <w:pStyle w:val="BodyText"/>
        <w:spacing w:before="1"/>
        <w:ind w:left="0"/>
      </w:pPr>
    </w:p>
    <w:p w:rsidR="00150267" w:rsidRDefault="009D7361">
      <w:pPr>
        <w:pStyle w:val="Heading1"/>
        <w:numPr>
          <w:ilvl w:val="0"/>
          <w:numId w:val="4"/>
        </w:numPr>
        <w:tabs>
          <w:tab w:val="left" w:pos="475"/>
        </w:tabs>
        <w:ind w:left="475" w:hanging="283"/>
        <w:jc w:val="left"/>
      </w:pPr>
      <w:r>
        <w:t>REPRESENTATIONS</w:t>
      </w:r>
      <w:r>
        <w:rPr>
          <w:spacing w:val="-5"/>
        </w:rPr>
        <w:t xml:space="preserve"> </w:t>
      </w:r>
      <w:r>
        <w:t>MADE BY</w:t>
      </w:r>
      <w:r>
        <w:rPr>
          <w:spacing w:val="-1"/>
        </w:rPr>
        <w:t xml:space="preserve"> </w:t>
      </w:r>
      <w:r>
        <w:t>THE</w:t>
      </w:r>
      <w:r>
        <w:rPr>
          <w:spacing w:val="2"/>
        </w:rPr>
        <w:t xml:space="preserve"> </w:t>
      </w:r>
      <w:r>
        <w:rPr>
          <w:spacing w:val="-2"/>
        </w:rPr>
        <w:t>APPLICANT:</w:t>
      </w:r>
    </w:p>
    <w:p w:rsidR="00150267" w:rsidRDefault="009D7361">
      <w:pPr>
        <w:pStyle w:val="BodyText"/>
        <w:ind w:left="476"/>
        <w:jc w:val="both"/>
      </w:pPr>
      <w:r>
        <w:t>The</w:t>
      </w:r>
      <w:r>
        <w:rPr>
          <w:spacing w:val="-3"/>
        </w:rPr>
        <w:t xml:space="preserve"> </w:t>
      </w:r>
      <w:r>
        <w:t>Applicant</w:t>
      </w:r>
      <w:r>
        <w:rPr>
          <w:spacing w:val="-1"/>
        </w:rPr>
        <w:t xml:space="preserve"> </w:t>
      </w:r>
      <w:r>
        <w:t>acknowledges</w:t>
      </w:r>
      <w:r>
        <w:rPr>
          <w:spacing w:val="-1"/>
        </w:rPr>
        <w:t xml:space="preserve"> </w:t>
      </w:r>
      <w:r>
        <w:t>and</w:t>
      </w:r>
      <w:r>
        <w:rPr>
          <w:spacing w:val="-1"/>
        </w:rPr>
        <w:t xml:space="preserve"> </w:t>
      </w:r>
      <w:r>
        <w:t>agrees</w:t>
      </w:r>
      <w:r>
        <w:rPr>
          <w:spacing w:val="-1"/>
        </w:rPr>
        <w:t xml:space="preserve"> </w:t>
      </w:r>
      <w:r>
        <w:rPr>
          <w:spacing w:val="-2"/>
        </w:rPr>
        <w:t>that:</w:t>
      </w:r>
    </w:p>
    <w:p w:rsidR="00150267" w:rsidRDefault="009D7361">
      <w:pPr>
        <w:pStyle w:val="ListParagraph"/>
        <w:numPr>
          <w:ilvl w:val="1"/>
          <w:numId w:val="4"/>
        </w:numPr>
        <w:tabs>
          <w:tab w:val="left" w:pos="901"/>
        </w:tabs>
        <w:ind w:right="393"/>
        <w:rPr>
          <w:sz w:val="24"/>
        </w:rPr>
      </w:pPr>
      <w:r>
        <w:rPr>
          <w:sz w:val="24"/>
        </w:rPr>
        <w:t>any timeline or schedule shared by Vendor for the provision of services and delivery of the RTS System is only an estimate and Vendor will not be liable for any delay that is not attributable to Vendor;</w:t>
      </w:r>
    </w:p>
    <w:p w:rsidR="00150267" w:rsidRDefault="009D7361">
      <w:pPr>
        <w:pStyle w:val="ListParagraph"/>
        <w:numPr>
          <w:ilvl w:val="1"/>
          <w:numId w:val="4"/>
        </w:numPr>
        <w:tabs>
          <w:tab w:val="left" w:pos="901"/>
        </w:tabs>
        <w:ind w:right="387"/>
        <w:rPr>
          <w:sz w:val="24"/>
        </w:rPr>
      </w:pPr>
      <w:r>
        <w:rPr>
          <w:sz w:val="24"/>
        </w:rPr>
        <w:t>all</w:t>
      </w:r>
      <w:r>
        <w:rPr>
          <w:spacing w:val="-12"/>
          <w:sz w:val="24"/>
        </w:rPr>
        <w:t xml:space="preserve"> </w:t>
      </w:r>
      <w:r>
        <w:rPr>
          <w:sz w:val="24"/>
        </w:rPr>
        <w:t>information</w:t>
      </w:r>
      <w:r>
        <w:rPr>
          <w:spacing w:val="-13"/>
          <w:sz w:val="24"/>
        </w:rPr>
        <w:t xml:space="preserve"> </w:t>
      </w:r>
      <w:r>
        <w:rPr>
          <w:sz w:val="24"/>
        </w:rPr>
        <w:t>disclosed</w:t>
      </w:r>
      <w:r>
        <w:rPr>
          <w:spacing w:val="-14"/>
          <w:sz w:val="24"/>
        </w:rPr>
        <w:t xml:space="preserve"> </w:t>
      </w:r>
      <w:r>
        <w:rPr>
          <w:sz w:val="24"/>
        </w:rPr>
        <w:t>by</w:t>
      </w:r>
      <w:r>
        <w:rPr>
          <w:spacing w:val="-13"/>
          <w:sz w:val="24"/>
        </w:rPr>
        <w:t xml:space="preserve"> </w:t>
      </w:r>
      <w:r>
        <w:rPr>
          <w:sz w:val="24"/>
        </w:rPr>
        <w:t>the</w:t>
      </w:r>
      <w:r>
        <w:rPr>
          <w:spacing w:val="-12"/>
          <w:sz w:val="24"/>
        </w:rPr>
        <w:t xml:space="preserve"> </w:t>
      </w:r>
      <w:r>
        <w:rPr>
          <w:sz w:val="24"/>
        </w:rPr>
        <w:t>Applicant</w:t>
      </w:r>
      <w:r>
        <w:rPr>
          <w:spacing w:val="-12"/>
          <w:sz w:val="24"/>
        </w:rPr>
        <w:t xml:space="preserve"> </w:t>
      </w:r>
      <w:r>
        <w:rPr>
          <w:sz w:val="24"/>
        </w:rPr>
        <w:t>to</w:t>
      </w:r>
      <w:r>
        <w:rPr>
          <w:spacing w:val="-13"/>
          <w:sz w:val="24"/>
        </w:rPr>
        <w:t xml:space="preserve"> </w:t>
      </w:r>
      <w:r>
        <w:rPr>
          <w:sz w:val="24"/>
        </w:rPr>
        <w:t>Vendor</w:t>
      </w:r>
      <w:r>
        <w:rPr>
          <w:spacing w:val="-14"/>
          <w:sz w:val="24"/>
        </w:rPr>
        <w:t xml:space="preserve"> </w:t>
      </w:r>
      <w:r>
        <w:rPr>
          <w:sz w:val="24"/>
        </w:rPr>
        <w:t>in</w:t>
      </w:r>
      <w:r>
        <w:rPr>
          <w:spacing w:val="-13"/>
          <w:sz w:val="24"/>
        </w:rPr>
        <w:t xml:space="preserve"> </w:t>
      </w:r>
      <w:r>
        <w:rPr>
          <w:sz w:val="24"/>
        </w:rPr>
        <w:t>connection</w:t>
      </w:r>
      <w:r>
        <w:rPr>
          <w:spacing w:val="-13"/>
          <w:sz w:val="24"/>
        </w:rPr>
        <w:t xml:space="preserve"> </w:t>
      </w:r>
      <w:r>
        <w:rPr>
          <w:sz w:val="24"/>
        </w:rPr>
        <w:t>with</w:t>
      </w:r>
      <w:r>
        <w:rPr>
          <w:spacing w:val="-13"/>
          <w:sz w:val="24"/>
        </w:rPr>
        <w:t xml:space="preserve"> </w:t>
      </w:r>
      <w:r>
        <w:rPr>
          <w:sz w:val="24"/>
        </w:rPr>
        <w:t>the</w:t>
      </w:r>
      <w:r>
        <w:rPr>
          <w:spacing w:val="-14"/>
          <w:sz w:val="24"/>
        </w:rPr>
        <w:t xml:space="preserve"> </w:t>
      </w:r>
      <w:r>
        <w:rPr>
          <w:sz w:val="24"/>
        </w:rPr>
        <w:t>supply</w:t>
      </w:r>
      <w:r>
        <w:rPr>
          <w:spacing w:val="-13"/>
          <w:sz w:val="24"/>
        </w:rPr>
        <w:t xml:space="preserve"> </w:t>
      </w:r>
      <w:r>
        <w:rPr>
          <w:sz w:val="24"/>
        </w:rPr>
        <w:t>of</w:t>
      </w:r>
      <w:r>
        <w:rPr>
          <w:spacing w:val="-14"/>
          <w:sz w:val="24"/>
        </w:rPr>
        <w:t xml:space="preserve"> </w:t>
      </w:r>
      <w:r>
        <w:rPr>
          <w:sz w:val="24"/>
        </w:rPr>
        <w:t>the</w:t>
      </w:r>
      <w:r>
        <w:rPr>
          <w:spacing w:val="-12"/>
          <w:sz w:val="24"/>
        </w:rPr>
        <w:t xml:space="preserve"> </w:t>
      </w:r>
      <w:r>
        <w:rPr>
          <w:sz w:val="24"/>
        </w:rPr>
        <w:t>RTS System</w:t>
      </w:r>
      <w:r>
        <w:rPr>
          <w:spacing w:val="-15"/>
          <w:sz w:val="24"/>
        </w:rPr>
        <w:t xml:space="preserve"> </w:t>
      </w:r>
      <w:r>
        <w:rPr>
          <w:sz w:val="24"/>
        </w:rPr>
        <w:t>(or</w:t>
      </w:r>
      <w:r>
        <w:rPr>
          <w:spacing w:val="-15"/>
          <w:sz w:val="24"/>
        </w:rPr>
        <w:t xml:space="preserve"> </w:t>
      </w:r>
      <w:r>
        <w:rPr>
          <w:sz w:val="24"/>
        </w:rPr>
        <w:t>any</w:t>
      </w:r>
      <w:r>
        <w:rPr>
          <w:spacing w:val="-15"/>
          <w:sz w:val="24"/>
        </w:rPr>
        <w:t xml:space="preserve"> </w:t>
      </w:r>
      <w:r>
        <w:rPr>
          <w:sz w:val="24"/>
        </w:rPr>
        <w:t>part</w:t>
      </w:r>
      <w:r>
        <w:rPr>
          <w:spacing w:val="-15"/>
          <w:sz w:val="24"/>
        </w:rPr>
        <w:t xml:space="preserve"> </w:t>
      </w:r>
      <w:r>
        <w:rPr>
          <w:sz w:val="24"/>
        </w:rPr>
        <w:t>thereof),</w:t>
      </w:r>
      <w:r>
        <w:rPr>
          <w:spacing w:val="-15"/>
          <w:sz w:val="24"/>
        </w:rPr>
        <w:t xml:space="preserve"> </w:t>
      </w:r>
      <w:r>
        <w:rPr>
          <w:sz w:val="24"/>
        </w:rPr>
        <w:t>services</w:t>
      </w:r>
      <w:r>
        <w:rPr>
          <w:spacing w:val="-15"/>
          <w:sz w:val="24"/>
        </w:rPr>
        <w:t xml:space="preserve"> </w:t>
      </w:r>
      <w:r>
        <w:rPr>
          <w:sz w:val="24"/>
        </w:rPr>
        <w:t>and</w:t>
      </w:r>
      <w:r>
        <w:rPr>
          <w:spacing w:val="-15"/>
          <w:sz w:val="24"/>
        </w:rPr>
        <w:t xml:space="preserve"> </w:t>
      </w:r>
      <w:r>
        <w:rPr>
          <w:sz w:val="24"/>
        </w:rPr>
        <w:t>generation</w:t>
      </w:r>
      <w:r>
        <w:rPr>
          <w:spacing w:val="-15"/>
          <w:sz w:val="24"/>
        </w:rPr>
        <w:t xml:space="preserve"> </w:t>
      </w:r>
      <w:r>
        <w:rPr>
          <w:sz w:val="24"/>
        </w:rPr>
        <w:t>estimation</w:t>
      </w:r>
      <w:r>
        <w:rPr>
          <w:spacing w:val="-15"/>
          <w:sz w:val="24"/>
        </w:rPr>
        <w:t xml:space="preserve"> </w:t>
      </w:r>
      <w:r>
        <w:rPr>
          <w:sz w:val="24"/>
        </w:rPr>
        <w:t>(including,</w:t>
      </w:r>
      <w:r>
        <w:rPr>
          <w:spacing w:val="-15"/>
          <w:sz w:val="24"/>
        </w:rPr>
        <w:t xml:space="preserve"> </w:t>
      </w:r>
      <w:r>
        <w:rPr>
          <w:sz w:val="24"/>
        </w:rPr>
        <w:t>without</w:t>
      </w:r>
      <w:r>
        <w:rPr>
          <w:spacing w:val="-15"/>
          <w:sz w:val="24"/>
        </w:rPr>
        <w:t xml:space="preserve"> </w:t>
      </w:r>
      <w:r>
        <w:rPr>
          <w:sz w:val="24"/>
        </w:rPr>
        <w:t>limitation, the</w:t>
      </w:r>
      <w:r>
        <w:rPr>
          <w:spacing w:val="-15"/>
          <w:sz w:val="24"/>
        </w:rPr>
        <w:t xml:space="preserve"> </w:t>
      </w:r>
      <w:r>
        <w:rPr>
          <w:sz w:val="24"/>
        </w:rPr>
        <w:t>load</w:t>
      </w:r>
      <w:r>
        <w:rPr>
          <w:spacing w:val="-15"/>
          <w:sz w:val="24"/>
        </w:rPr>
        <w:t xml:space="preserve"> </w:t>
      </w:r>
      <w:r>
        <w:rPr>
          <w:sz w:val="24"/>
        </w:rPr>
        <w:t>profile</w:t>
      </w:r>
      <w:r>
        <w:rPr>
          <w:spacing w:val="-15"/>
          <w:sz w:val="24"/>
        </w:rPr>
        <w:t xml:space="preserve"> </w:t>
      </w:r>
      <w:r>
        <w:rPr>
          <w:sz w:val="24"/>
        </w:rPr>
        <w:t>and</w:t>
      </w:r>
      <w:r>
        <w:rPr>
          <w:spacing w:val="-15"/>
          <w:sz w:val="24"/>
        </w:rPr>
        <w:t xml:space="preserve"> </w:t>
      </w:r>
      <w:r>
        <w:rPr>
          <w:sz w:val="24"/>
        </w:rPr>
        <w:t>power</w:t>
      </w:r>
      <w:r>
        <w:rPr>
          <w:spacing w:val="-15"/>
          <w:sz w:val="24"/>
        </w:rPr>
        <w:t xml:space="preserve"> </w:t>
      </w:r>
      <w:r>
        <w:rPr>
          <w:sz w:val="24"/>
        </w:rPr>
        <w:t>bill)</w:t>
      </w:r>
      <w:r>
        <w:rPr>
          <w:spacing w:val="-15"/>
          <w:sz w:val="24"/>
        </w:rPr>
        <w:t xml:space="preserve"> </w:t>
      </w:r>
      <w:r>
        <w:rPr>
          <w:sz w:val="24"/>
        </w:rPr>
        <w:t>are</w:t>
      </w:r>
      <w:r>
        <w:rPr>
          <w:spacing w:val="-15"/>
          <w:sz w:val="24"/>
        </w:rPr>
        <w:t xml:space="preserve"> </w:t>
      </w:r>
      <w:r>
        <w:rPr>
          <w:sz w:val="24"/>
        </w:rPr>
        <w:t>true</w:t>
      </w:r>
      <w:r>
        <w:rPr>
          <w:spacing w:val="-15"/>
          <w:sz w:val="24"/>
        </w:rPr>
        <w:t xml:space="preserve"> </w:t>
      </w:r>
      <w:r>
        <w:rPr>
          <w:sz w:val="24"/>
        </w:rPr>
        <w:t>and</w:t>
      </w:r>
      <w:r>
        <w:rPr>
          <w:spacing w:val="-12"/>
          <w:sz w:val="24"/>
        </w:rPr>
        <w:t xml:space="preserve"> </w:t>
      </w:r>
      <w:r>
        <w:rPr>
          <w:sz w:val="24"/>
        </w:rPr>
        <w:t>accurate,</w:t>
      </w:r>
      <w:r>
        <w:rPr>
          <w:spacing w:val="-14"/>
          <w:sz w:val="24"/>
        </w:rPr>
        <w:t xml:space="preserve"> </w:t>
      </w:r>
      <w:r>
        <w:rPr>
          <w:sz w:val="24"/>
        </w:rPr>
        <w:t>and</w:t>
      </w:r>
      <w:r>
        <w:rPr>
          <w:spacing w:val="-14"/>
          <w:sz w:val="24"/>
        </w:rPr>
        <w:t xml:space="preserve"> </w:t>
      </w:r>
      <w:r>
        <w:rPr>
          <w:sz w:val="24"/>
        </w:rPr>
        <w:t>acknowledges</w:t>
      </w:r>
      <w:r>
        <w:rPr>
          <w:spacing w:val="-14"/>
          <w:sz w:val="24"/>
        </w:rPr>
        <w:t xml:space="preserve"> </w:t>
      </w:r>
      <w:r>
        <w:rPr>
          <w:sz w:val="24"/>
        </w:rPr>
        <w:t>that</w:t>
      </w:r>
      <w:r>
        <w:rPr>
          <w:spacing w:val="-12"/>
          <w:sz w:val="24"/>
        </w:rPr>
        <w:t xml:space="preserve"> </w:t>
      </w:r>
      <w:r>
        <w:rPr>
          <w:sz w:val="24"/>
        </w:rPr>
        <w:t>Vendor</w:t>
      </w:r>
      <w:r>
        <w:rPr>
          <w:spacing w:val="-15"/>
          <w:sz w:val="24"/>
        </w:rPr>
        <w:t xml:space="preserve"> </w:t>
      </w:r>
      <w:r>
        <w:rPr>
          <w:sz w:val="24"/>
        </w:rPr>
        <w:t>has</w:t>
      </w:r>
      <w:r>
        <w:rPr>
          <w:spacing w:val="-14"/>
          <w:sz w:val="24"/>
        </w:rPr>
        <w:t xml:space="preserve"> </w:t>
      </w:r>
      <w:r>
        <w:rPr>
          <w:sz w:val="24"/>
        </w:rPr>
        <w:t xml:space="preserve">relied on the information produced by the Applicant to </w:t>
      </w:r>
      <w:proofErr w:type="spellStart"/>
      <w:r>
        <w:rPr>
          <w:sz w:val="24"/>
        </w:rPr>
        <w:t>customise</w:t>
      </w:r>
      <w:proofErr w:type="spellEnd"/>
      <w:r>
        <w:rPr>
          <w:sz w:val="24"/>
        </w:rPr>
        <w:t xml:space="preserve"> the RTS System layout and </w:t>
      </w:r>
      <w:proofErr w:type="spellStart"/>
      <w:r>
        <w:rPr>
          <w:sz w:val="24"/>
        </w:rPr>
        <w:t>BoS</w:t>
      </w:r>
      <w:proofErr w:type="spellEnd"/>
      <w:r>
        <w:rPr>
          <w:sz w:val="24"/>
        </w:rPr>
        <w:t xml:space="preserve"> design for the purposes of this Agreement;</w:t>
      </w:r>
    </w:p>
    <w:p w:rsidR="00150267" w:rsidRDefault="009D7361">
      <w:pPr>
        <w:pStyle w:val="ListParagraph"/>
        <w:numPr>
          <w:ilvl w:val="1"/>
          <w:numId w:val="4"/>
        </w:numPr>
        <w:tabs>
          <w:tab w:val="left" w:pos="901"/>
        </w:tabs>
        <w:ind w:right="391"/>
        <w:rPr>
          <w:sz w:val="24"/>
        </w:rPr>
      </w:pPr>
      <w:r>
        <w:rPr>
          <w:sz w:val="24"/>
        </w:rPr>
        <w:t>all</w:t>
      </w:r>
      <w:r>
        <w:rPr>
          <w:spacing w:val="-4"/>
          <w:sz w:val="24"/>
        </w:rPr>
        <w:t xml:space="preserve"> </w:t>
      </w:r>
      <w:r>
        <w:rPr>
          <w:sz w:val="24"/>
        </w:rPr>
        <w:t>descriptive</w:t>
      </w:r>
      <w:r>
        <w:rPr>
          <w:spacing w:val="-5"/>
          <w:sz w:val="24"/>
        </w:rPr>
        <w:t xml:space="preserve"> </w:t>
      </w:r>
      <w:r>
        <w:rPr>
          <w:sz w:val="24"/>
        </w:rPr>
        <w:t>specifications,</w:t>
      </w:r>
      <w:r>
        <w:rPr>
          <w:spacing w:val="-4"/>
          <w:sz w:val="24"/>
        </w:rPr>
        <w:t xml:space="preserve"> </w:t>
      </w:r>
      <w:r>
        <w:rPr>
          <w:sz w:val="24"/>
        </w:rPr>
        <w:t>illustrations,</w:t>
      </w:r>
      <w:r>
        <w:rPr>
          <w:spacing w:val="-4"/>
          <w:sz w:val="24"/>
        </w:rPr>
        <w:t xml:space="preserve"> </w:t>
      </w:r>
      <w:r>
        <w:rPr>
          <w:sz w:val="24"/>
        </w:rPr>
        <w:t>drawings,</w:t>
      </w:r>
      <w:r>
        <w:rPr>
          <w:spacing w:val="-4"/>
          <w:sz w:val="24"/>
        </w:rPr>
        <w:t xml:space="preserve"> </w:t>
      </w:r>
      <w:r>
        <w:rPr>
          <w:sz w:val="24"/>
        </w:rPr>
        <w:t>data,</w:t>
      </w:r>
      <w:r>
        <w:rPr>
          <w:spacing w:val="-4"/>
          <w:sz w:val="24"/>
        </w:rPr>
        <w:t xml:space="preserve"> </w:t>
      </w:r>
      <w:r>
        <w:rPr>
          <w:sz w:val="24"/>
        </w:rPr>
        <w:t>dimensions,</w:t>
      </w:r>
      <w:r>
        <w:rPr>
          <w:spacing w:val="-4"/>
          <w:sz w:val="24"/>
        </w:rPr>
        <w:t xml:space="preserve"> </w:t>
      </w:r>
      <w:r>
        <w:rPr>
          <w:sz w:val="24"/>
        </w:rPr>
        <w:t>quotation,</w:t>
      </w:r>
      <w:r>
        <w:rPr>
          <w:spacing w:val="-4"/>
          <w:sz w:val="24"/>
        </w:rPr>
        <w:t xml:space="preserve"> </w:t>
      </w:r>
      <w:r>
        <w:rPr>
          <w:sz w:val="24"/>
        </w:rPr>
        <w:t>fact</w:t>
      </w:r>
      <w:r>
        <w:rPr>
          <w:spacing w:val="-4"/>
          <w:sz w:val="24"/>
        </w:rPr>
        <w:t xml:space="preserve"> </w:t>
      </w:r>
      <w:r>
        <w:rPr>
          <w:sz w:val="24"/>
        </w:rPr>
        <w:t>sheets, price lists and any advertising material circulated/published/provided by Vendor are approximate only;</w:t>
      </w:r>
    </w:p>
    <w:p w:rsidR="00150267" w:rsidRDefault="009D7361">
      <w:pPr>
        <w:pStyle w:val="ListParagraph"/>
        <w:numPr>
          <w:ilvl w:val="1"/>
          <w:numId w:val="4"/>
        </w:numPr>
        <w:tabs>
          <w:tab w:val="left" w:pos="901"/>
        </w:tabs>
        <w:spacing w:before="1"/>
        <w:ind w:right="391"/>
        <w:rPr>
          <w:sz w:val="24"/>
        </w:rPr>
      </w:pPr>
      <w:r>
        <w:rPr>
          <w:sz w:val="24"/>
        </w:rPr>
        <w:t>any drawings, pre-feasibility report, specifications and plans composed by Vendor shall require</w:t>
      </w:r>
      <w:r>
        <w:rPr>
          <w:spacing w:val="-15"/>
          <w:sz w:val="24"/>
        </w:rPr>
        <w:t xml:space="preserve"> </w:t>
      </w:r>
      <w:r>
        <w:rPr>
          <w:sz w:val="24"/>
        </w:rPr>
        <w:t>the</w:t>
      </w:r>
      <w:r>
        <w:rPr>
          <w:spacing w:val="-15"/>
          <w:sz w:val="24"/>
        </w:rPr>
        <w:t xml:space="preserve"> </w:t>
      </w:r>
      <w:r>
        <w:rPr>
          <w:sz w:val="24"/>
        </w:rPr>
        <w:t>Applicant’s</w:t>
      </w:r>
      <w:r>
        <w:rPr>
          <w:spacing w:val="-15"/>
          <w:sz w:val="24"/>
        </w:rPr>
        <w:t xml:space="preserve"> </w:t>
      </w:r>
      <w:r>
        <w:rPr>
          <w:sz w:val="24"/>
        </w:rPr>
        <w:t>approval</w:t>
      </w:r>
      <w:r>
        <w:rPr>
          <w:spacing w:val="-15"/>
          <w:sz w:val="24"/>
        </w:rPr>
        <w:t xml:space="preserve"> </w:t>
      </w:r>
      <w:r>
        <w:rPr>
          <w:sz w:val="24"/>
        </w:rPr>
        <w:t>within</w:t>
      </w:r>
      <w:r>
        <w:rPr>
          <w:spacing w:val="-15"/>
          <w:sz w:val="24"/>
        </w:rPr>
        <w:t xml:space="preserve"> </w:t>
      </w:r>
      <w:r>
        <w:rPr>
          <w:sz w:val="24"/>
        </w:rPr>
        <w:t>5</w:t>
      </w:r>
      <w:r>
        <w:rPr>
          <w:spacing w:val="-15"/>
          <w:sz w:val="24"/>
        </w:rPr>
        <w:t xml:space="preserve"> </w:t>
      </w:r>
      <w:r>
        <w:rPr>
          <w:sz w:val="24"/>
        </w:rPr>
        <w:t>(five)</w:t>
      </w:r>
      <w:r>
        <w:rPr>
          <w:spacing w:val="-15"/>
          <w:sz w:val="24"/>
        </w:rPr>
        <w:t xml:space="preserve"> </w:t>
      </w:r>
      <w:r>
        <w:rPr>
          <w:sz w:val="24"/>
        </w:rPr>
        <w:t>days</w:t>
      </w:r>
      <w:r>
        <w:rPr>
          <w:spacing w:val="-15"/>
          <w:sz w:val="24"/>
        </w:rPr>
        <w:t xml:space="preserve"> </w:t>
      </w:r>
      <w:r>
        <w:rPr>
          <w:sz w:val="24"/>
        </w:rPr>
        <w:t>of</w:t>
      </w:r>
      <w:r>
        <w:rPr>
          <w:spacing w:val="-15"/>
          <w:sz w:val="24"/>
        </w:rPr>
        <w:t xml:space="preserve"> </w:t>
      </w:r>
      <w:r>
        <w:rPr>
          <w:sz w:val="24"/>
        </w:rPr>
        <w:t>its</w:t>
      </w:r>
      <w:r>
        <w:rPr>
          <w:spacing w:val="-15"/>
          <w:sz w:val="24"/>
        </w:rPr>
        <w:t xml:space="preserve"> </w:t>
      </w:r>
      <w:r>
        <w:rPr>
          <w:sz w:val="24"/>
        </w:rPr>
        <w:t>receipt</w:t>
      </w:r>
      <w:r>
        <w:rPr>
          <w:spacing w:val="-15"/>
          <w:sz w:val="24"/>
        </w:rPr>
        <w:t xml:space="preserve"> </w:t>
      </w:r>
      <w:r>
        <w:rPr>
          <w:sz w:val="24"/>
        </w:rPr>
        <w:t>by</w:t>
      </w:r>
      <w:r>
        <w:rPr>
          <w:spacing w:val="-15"/>
          <w:sz w:val="24"/>
        </w:rPr>
        <w:t xml:space="preserve"> </w:t>
      </w:r>
      <w:r>
        <w:rPr>
          <w:sz w:val="24"/>
        </w:rPr>
        <w:t>electronic</w:t>
      </w:r>
      <w:r>
        <w:rPr>
          <w:spacing w:val="-15"/>
          <w:sz w:val="24"/>
        </w:rPr>
        <w:t xml:space="preserve"> </w:t>
      </w:r>
      <w:r>
        <w:rPr>
          <w:sz w:val="24"/>
        </w:rPr>
        <w:t>mail</w:t>
      </w:r>
      <w:r>
        <w:rPr>
          <w:spacing w:val="-15"/>
          <w:sz w:val="24"/>
        </w:rPr>
        <w:t xml:space="preserve"> </w:t>
      </w:r>
      <w:r>
        <w:rPr>
          <w:sz w:val="24"/>
        </w:rPr>
        <w:t>to</w:t>
      </w:r>
      <w:r>
        <w:rPr>
          <w:spacing w:val="-15"/>
          <w:sz w:val="24"/>
        </w:rPr>
        <w:t xml:space="preserve"> </w:t>
      </w:r>
      <w:r>
        <w:rPr>
          <w:sz w:val="24"/>
        </w:rPr>
        <w:t>Vendor and</w:t>
      </w:r>
      <w:r>
        <w:rPr>
          <w:spacing w:val="-6"/>
          <w:sz w:val="24"/>
        </w:rPr>
        <w:t xml:space="preserve"> </w:t>
      </w:r>
      <w:r>
        <w:rPr>
          <w:sz w:val="24"/>
        </w:rPr>
        <w:t>if</w:t>
      </w:r>
      <w:r>
        <w:rPr>
          <w:spacing w:val="-6"/>
          <w:sz w:val="24"/>
        </w:rPr>
        <w:t xml:space="preserve"> </w:t>
      </w:r>
      <w:r>
        <w:rPr>
          <w:sz w:val="24"/>
        </w:rPr>
        <w:t>the</w:t>
      </w:r>
      <w:r>
        <w:rPr>
          <w:spacing w:val="-6"/>
          <w:sz w:val="24"/>
        </w:rPr>
        <w:t xml:space="preserve"> </w:t>
      </w:r>
      <w:r>
        <w:rPr>
          <w:sz w:val="24"/>
        </w:rPr>
        <w:t>Applicant</w:t>
      </w:r>
      <w:r>
        <w:rPr>
          <w:spacing w:val="-5"/>
          <w:sz w:val="24"/>
        </w:rPr>
        <w:t xml:space="preserve"> </w:t>
      </w:r>
      <w:r>
        <w:rPr>
          <w:sz w:val="24"/>
        </w:rPr>
        <w:t>does</w:t>
      </w:r>
      <w:r>
        <w:rPr>
          <w:spacing w:val="-3"/>
          <w:sz w:val="24"/>
        </w:rPr>
        <w:t xml:space="preserve"> </w:t>
      </w:r>
      <w:r>
        <w:rPr>
          <w:sz w:val="24"/>
        </w:rPr>
        <w:t>not</w:t>
      </w:r>
      <w:r>
        <w:rPr>
          <w:spacing w:val="-5"/>
          <w:sz w:val="24"/>
        </w:rPr>
        <w:t xml:space="preserve"> </w:t>
      </w:r>
      <w:r>
        <w:rPr>
          <w:sz w:val="24"/>
        </w:rPr>
        <w:t>respond</w:t>
      </w:r>
      <w:r>
        <w:rPr>
          <w:spacing w:val="-6"/>
          <w:sz w:val="24"/>
        </w:rPr>
        <w:t xml:space="preserve"> </w:t>
      </w:r>
      <w:r>
        <w:rPr>
          <w:sz w:val="24"/>
        </w:rPr>
        <w:t>within</w:t>
      </w:r>
      <w:r>
        <w:rPr>
          <w:spacing w:val="-6"/>
          <w:sz w:val="24"/>
        </w:rPr>
        <w:t xml:space="preserve"> </w:t>
      </w:r>
      <w:r>
        <w:rPr>
          <w:sz w:val="24"/>
        </w:rPr>
        <w:t>this</w:t>
      </w:r>
      <w:r>
        <w:rPr>
          <w:spacing w:val="-6"/>
          <w:sz w:val="24"/>
        </w:rPr>
        <w:t xml:space="preserve"> </w:t>
      </w:r>
      <w:r>
        <w:rPr>
          <w:sz w:val="24"/>
        </w:rPr>
        <w:t>period,</w:t>
      </w:r>
      <w:r>
        <w:rPr>
          <w:spacing w:val="-6"/>
          <w:sz w:val="24"/>
        </w:rPr>
        <w:t xml:space="preserve"> </w:t>
      </w:r>
      <w:r>
        <w:rPr>
          <w:sz w:val="24"/>
        </w:rPr>
        <w:t>the</w:t>
      </w:r>
      <w:r>
        <w:rPr>
          <w:spacing w:val="-6"/>
          <w:sz w:val="24"/>
        </w:rPr>
        <w:t xml:space="preserve"> </w:t>
      </w:r>
      <w:r>
        <w:rPr>
          <w:sz w:val="24"/>
        </w:rPr>
        <w:t>drawings,</w:t>
      </w:r>
      <w:r>
        <w:rPr>
          <w:spacing w:val="-6"/>
          <w:sz w:val="24"/>
        </w:rPr>
        <w:t xml:space="preserve"> </w:t>
      </w:r>
      <w:r>
        <w:rPr>
          <w:sz w:val="24"/>
        </w:rPr>
        <w:t>specifications</w:t>
      </w:r>
      <w:r>
        <w:rPr>
          <w:spacing w:val="-6"/>
          <w:sz w:val="24"/>
        </w:rPr>
        <w:t xml:space="preserve"> </w:t>
      </w:r>
      <w:r>
        <w:rPr>
          <w:sz w:val="24"/>
        </w:rPr>
        <w:t>or</w:t>
      </w:r>
      <w:r>
        <w:rPr>
          <w:spacing w:val="-7"/>
          <w:sz w:val="24"/>
        </w:rPr>
        <w:t xml:space="preserve"> </w:t>
      </w:r>
      <w:r>
        <w:rPr>
          <w:sz w:val="24"/>
        </w:rPr>
        <w:t>plans shall be final and deemed to have been approved by the Applicant;</w:t>
      </w:r>
    </w:p>
    <w:p w:rsidR="00150267" w:rsidRDefault="009D7361">
      <w:pPr>
        <w:pStyle w:val="ListParagraph"/>
        <w:numPr>
          <w:ilvl w:val="1"/>
          <w:numId w:val="4"/>
        </w:numPr>
        <w:tabs>
          <w:tab w:val="left" w:pos="901"/>
        </w:tabs>
        <w:ind w:right="390"/>
        <w:rPr>
          <w:sz w:val="24"/>
        </w:rPr>
      </w:pPr>
      <w:r>
        <w:rPr>
          <w:sz w:val="24"/>
        </w:rPr>
        <w:t>the</w:t>
      </w:r>
      <w:r>
        <w:rPr>
          <w:spacing w:val="-6"/>
          <w:sz w:val="24"/>
        </w:rPr>
        <w:t xml:space="preserve"> </w:t>
      </w:r>
      <w:r>
        <w:rPr>
          <w:sz w:val="24"/>
        </w:rPr>
        <w:t>Applicant</w:t>
      </w:r>
      <w:r>
        <w:rPr>
          <w:spacing w:val="-5"/>
          <w:sz w:val="24"/>
        </w:rPr>
        <w:t xml:space="preserve"> </w:t>
      </w:r>
      <w:r>
        <w:rPr>
          <w:sz w:val="24"/>
        </w:rPr>
        <w:t>shall</w:t>
      </w:r>
      <w:r>
        <w:rPr>
          <w:spacing w:val="-5"/>
          <w:sz w:val="24"/>
        </w:rPr>
        <w:t xml:space="preserve"> </w:t>
      </w:r>
      <w:r>
        <w:rPr>
          <w:sz w:val="24"/>
        </w:rPr>
        <w:t>not</w:t>
      </w:r>
      <w:r>
        <w:rPr>
          <w:spacing w:val="-5"/>
          <w:sz w:val="24"/>
        </w:rPr>
        <w:t xml:space="preserve"> </w:t>
      </w:r>
      <w:r>
        <w:rPr>
          <w:sz w:val="24"/>
        </w:rPr>
        <w:t>use</w:t>
      </w:r>
      <w:r>
        <w:rPr>
          <w:spacing w:val="-7"/>
          <w:sz w:val="24"/>
        </w:rPr>
        <w:t xml:space="preserve"> </w:t>
      </w:r>
      <w:r>
        <w:rPr>
          <w:sz w:val="24"/>
        </w:rPr>
        <w:t>the</w:t>
      </w:r>
      <w:r>
        <w:rPr>
          <w:spacing w:val="-5"/>
          <w:sz w:val="24"/>
        </w:rPr>
        <w:t xml:space="preserve"> </w:t>
      </w:r>
      <w:r>
        <w:rPr>
          <w:sz w:val="24"/>
        </w:rPr>
        <w:t>RTS</w:t>
      </w:r>
      <w:r>
        <w:rPr>
          <w:spacing w:val="-5"/>
          <w:sz w:val="24"/>
        </w:rPr>
        <w:t xml:space="preserve"> </w:t>
      </w:r>
      <w:r>
        <w:rPr>
          <w:sz w:val="24"/>
        </w:rPr>
        <w:t>System</w:t>
      </w:r>
      <w:r>
        <w:rPr>
          <w:spacing w:val="-5"/>
          <w:sz w:val="24"/>
        </w:rPr>
        <w:t xml:space="preserve"> </w:t>
      </w:r>
      <w:r>
        <w:rPr>
          <w:sz w:val="24"/>
        </w:rPr>
        <w:t>or</w:t>
      </w:r>
      <w:r>
        <w:rPr>
          <w:spacing w:val="-7"/>
          <w:sz w:val="24"/>
        </w:rPr>
        <w:t xml:space="preserve"> </w:t>
      </w:r>
      <w:r>
        <w:rPr>
          <w:sz w:val="24"/>
        </w:rPr>
        <w:t>any</w:t>
      </w:r>
      <w:r>
        <w:rPr>
          <w:spacing w:val="-8"/>
          <w:sz w:val="24"/>
        </w:rPr>
        <w:t xml:space="preserve"> </w:t>
      </w:r>
      <w:r>
        <w:rPr>
          <w:sz w:val="24"/>
        </w:rPr>
        <w:t>part</w:t>
      </w:r>
      <w:r>
        <w:rPr>
          <w:spacing w:val="-6"/>
          <w:sz w:val="24"/>
        </w:rPr>
        <w:t xml:space="preserve"> </w:t>
      </w:r>
      <w:r>
        <w:rPr>
          <w:sz w:val="24"/>
        </w:rPr>
        <w:t>thereof,</w:t>
      </w:r>
      <w:r>
        <w:rPr>
          <w:spacing w:val="-7"/>
          <w:sz w:val="24"/>
        </w:rPr>
        <w:t xml:space="preserve"> </w:t>
      </w:r>
      <w:r>
        <w:rPr>
          <w:sz w:val="24"/>
        </w:rPr>
        <w:t>other</w:t>
      </w:r>
      <w:r>
        <w:rPr>
          <w:spacing w:val="-7"/>
          <w:sz w:val="24"/>
        </w:rPr>
        <w:t xml:space="preserve"> </w:t>
      </w:r>
      <w:r>
        <w:rPr>
          <w:sz w:val="24"/>
        </w:rPr>
        <w:t>than</w:t>
      </w:r>
      <w:r>
        <w:rPr>
          <w:spacing w:val="-6"/>
          <w:sz w:val="24"/>
        </w:rPr>
        <w:t xml:space="preserve"> </w:t>
      </w:r>
      <w:r>
        <w:rPr>
          <w:sz w:val="24"/>
        </w:rPr>
        <w:t>in</w:t>
      </w:r>
      <w:r>
        <w:rPr>
          <w:spacing w:val="-5"/>
          <w:sz w:val="24"/>
        </w:rPr>
        <w:t xml:space="preserve"> </w:t>
      </w:r>
      <w:r>
        <w:rPr>
          <w:sz w:val="24"/>
        </w:rPr>
        <w:t>accordance</w:t>
      </w:r>
      <w:r>
        <w:rPr>
          <w:spacing w:val="-4"/>
          <w:sz w:val="24"/>
        </w:rPr>
        <w:t xml:space="preserve"> </w:t>
      </w:r>
      <w:r>
        <w:rPr>
          <w:sz w:val="24"/>
        </w:rPr>
        <w:t>with the product manufacturer’s specifications, and covenants that any risk arising from misuse or/and misappropriate use shall be to the account of the Applicant alone.</w:t>
      </w:r>
    </w:p>
    <w:p w:rsidR="00150267" w:rsidRDefault="009D7361">
      <w:pPr>
        <w:pStyle w:val="ListParagraph"/>
        <w:numPr>
          <w:ilvl w:val="1"/>
          <w:numId w:val="4"/>
        </w:numPr>
        <w:tabs>
          <w:tab w:val="left" w:pos="900"/>
        </w:tabs>
        <w:ind w:left="900" w:hanging="424"/>
        <w:rPr>
          <w:sz w:val="24"/>
        </w:rPr>
      </w:pPr>
      <w:r>
        <w:rPr>
          <w:sz w:val="24"/>
        </w:rPr>
        <w:t>The</w:t>
      </w:r>
      <w:r>
        <w:rPr>
          <w:spacing w:val="-4"/>
          <w:sz w:val="24"/>
        </w:rPr>
        <w:t xml:space="preserve"> </w:t>
      </w:r>
      <w:r>
        <w:rPr>
          <w:sz w:val="24"/>
        </w:rPr>
        <w:t>Applicant</w:t>
      </w:r>
      <w:r>
        <w:rPr>
          <w:spacing w:val="-1"/>
          <w:sz w:val="24"/>
        </w:rPr>
        <w:t xml:space="preserve"> </w:t>
      </w:r>
      <w:r>
        <w:rPr>
          <w:sz w:val="24"/>
        </w:rPr>
        <w:t>represents,</w:t>
      </w:r>
      <w:r>
        <w:rPr>
          <w:spacing w:val="-1"/>
          <w:sz w:val="24"/>
        </w:rPr>
        <w:t xml:space="preserve"> </w:t>
      </w:r>
      <w:r>
        <w:rPr>
          <w:sz w:val="24"/>
        </w:rPr>
        <w:t>warrants and</w:t>
      </w:r>
      <w:r>
        <w:rPr>
          <w:spacing w:val="-1"/>
          <w:sz w:val="24"/>
        </w:rPr>
        <w:t xml:space="preserve"> </w:t>
      </w:r>
      <w:r>
        <w:rPr>
          <w:sz w:val="24"/>
        </w:rPr>
        <w:t>covenants</w:t>
      </w:r>
      <w:r>
        <w:rPr>
          <w:spacing w:val="2"/>
          <w:sz w:val="24"/>
        </w:rPr>
        <w:t xml:space="preserve"> </w:t>
      </w:r>
      <w:r>
        <w:rPr>
          <w:spacing w:val="-2"/>
          <w:sz w:val="24"/>
        </w:rPr>
        <w:t>that:</w:t>
      </w:r>
    </w:p>
    <w:p w:rsidR="00150267" w:rsidRDefault="009D7361">
      <w:pPr>
        <w:pStyle w:val="ListParagraph"/>
        <w:numPr>
          <w:ilvl w:val="2"/>
          <w:numId w:val="4"/>
        </w:numPr>
        <w:tabs>
          <w:tab w:val="left" w:pos="1632"/>
        </w:tabs>
        <w:ind w:right="389" w:firstLine="0"/>
        <w:rPr>
          <w:b/>
          <w:sz w:val="24"/>
        </w:rPr>
      </w:pPr>
      <w:r>
        <w:rPr>
          <w:sz w:val="24"/>
        </w:rPr>
        <w:t>all electrical and plumbing infrastructure</w:t>
      </w:r>
      <w:r>
        <w:rPr>
          <w:spacing w:val="-1"/>
          <w:sz w:val="24"/>
        </w:rPr>
        <w:t xml:space="preserve"> </w:t>
      </w:r>
      <w:r>
        <w:rPr>
          <w:sz w:val="24"/>
        </w:rPr>
        <w:t>at the Applicant Site</w:t>
      </w:r>
      <w:r>
        <w:rPr>
          <w:spacing w:val="-1"/>
          <w:sz w:val="24"/>
        </w:rPr>
        <w:t xml:space="preserve"> </w:t>
      </w:r>
      <w:r>
        <w:rPr>
          <w:sz w:val="24"/>
        </w:rPr>
        <w:t>are</w:t>
      </w:r>
      <w:r>
        <w:rPr>
          <w:spacing w:val="-2"/>
          <w:sz w:val="24"/>
        </w:rPr>
        <w:t xml:space="preserve"> </w:t>
      </w:r>
      <w:r>
        <w:rPr>
          <w:sz w:val="24"/>
        </w:rPr>
        <w:t>in conformity with applicable laws;</w:t>
      </w:r>
    </w:p>
    <w:p w:rsidR="00150267" w:rsidRDefault="009D7361">
      <w:pPr>
        <w:pStyle w:val="ListParagraph"/>
        <w:numPr>
          <w:ilvl w:val="2"/>
          <w:numId w:val="4"/>
        </w:numPr>
        <w:tabs>
          <w:tab w:val="left" w:pos="1632"/>
        </w:tabs>
        <w:ind w:right="392" w:firstLine="0"/>
        <w:rPr>
          <w:b/>
          <w:sz w:val="24"/>
        </w:rPr>
      </w:pPr>
      <w:r>
        <w:rPr>
          <w:sz w:val="24"/>
        </w:rPr>
        <w:t>the Applicant has the legal capacity to permit unfettered access to Vendor and its Authorized Persons for the purposes of execution and performance of this Agreement;</w:t>
      </w:r>
    </w:p>
    <w:p w:rsidR="00150267" w:rsidRDefault="009D7361">
      <w:pPr>
        <w:pStyle w:val="ListParagraph"/>
        <w:numPr>
          <w:ilvl w:val="2"/>
          <w:numId w:val="4"/>
        </w:numPr>
        <w:tabs>
          <w:tab w:val="left" w:pos="1632"/>
        </w:tabs>
        <w:spacing w:before="1"/>
        <w:ind w:right="389" w:firstLine="0"/>
        <w:rPr>
          <w:b/>
          <w:sz w:val="24"/>
        </w:rPr>
      </w:pPr>
      <w:r>
        <w:rPr>
          <w:sz w:val="24"/>
        </w:rPr>
        <w:t>the</w:t>
      </w:r>
      <w:r>
        <w:rPr>
          <w:spacing w:val="-13"/>
          <w:sz w:val="24"/>
        </w:rPr>
        <w:t xml:space="preserve"> </w:t>
      </w:r>
      <w:r>
        <w:rPr>
          <w:sz w:val="24"/>
        </w:rPr>
        <w:t>Applicant</w:t>
      </w:r>
      <w:r>
        <w:rPr>
          <w:spacing w:val="-12"/>
          <w:sz w:val="24"/>
        </w:rPr>
        <w:t xml:space="preserve"> </w:t>
      </w:r>
      <w:r>
        <w:rPr>
          <w:sz w:val="24"/>
        </w:rPr>
        <w:t>has</w:t>
      </w:r>
      <w:r>
        <w:rPr>
          <w:spacing w:val="-13"/>
          <w:sz w:val="24"/>
        </w:rPr>
        <w:t xml:space="preserve"> </w:t>
      </w:r>
      <w:r>
        <w:rPr>
          <w:sz w:val="24"/>
        </w:rPr>
        <w:t>and</w:t>
      </w:r>
      <w:r>
        <w:rPr>
          <w:spacing w:val="-13"/>
          <w:sz w:val="24"/>
        </w:rPr>
        <w:t xml:space="preserve"> </w:t>
      </w:r>
      <w:r>
        <w:rPr>
          <w:sz w:val="24"/>
        </w:rPr>
        <w:t>will</w:t>
      </w:r>
      <w:r>
        <w:rPr>
          <w:spacing w:val="-12"/>
          <w:sz w:val="24"/>
        </w:rPr>
        <w:t xml:space="preserve"> </w:t>
      </w:r>
      <w:r>
        <w:rPr>
          <w:sz w:val="24"/>
        </w:rPr>
        <w:t>provide</w:t>
      </w:r>
      <w:r>
        <w:rPr>
          <w:spacing w:val="-14"/>
          <w:sz w:val="24"/>
        </w:rPr>
        <w:t xml:space="preserve"> </w:t>
      </w:r>
      <w:r>
        <w:rPr>
          <w:sz w:val="24"/>
        </w:rPr>
        <w:t>requisite</w:t>
      </w:r>
      <w:r>
        <w:rPr>
          <w:spacing w:val="-14"/>
          <w:sz w:val="24"/>
        </w:rPr>
        <w:t xml:space="preserve"> </w:t>
      </w:r>
      <w:r>
        <w:rPr>
          <w:sz w:val="24"/>
        </w:rPr>
        <w:t>power,</w:t>
      </w:r>
      <w:r>
        <w:rPr>
          <w:spacing w:val="-12"/>
          <w:sz w:val="24"/>
        </w:rPr>
        <w:t xml:space="preserve"> </w:t>
      </w:r>
      <w:r>
        <w:rPr>
          <w:sz w:val="24"/>
        </w:rPr>
        <w:t>water</w:t>
      </w:r>
      <w:r>
        <w:rPr>
          <w:spacing w:val="-14"/>
          <w:sz w:val="24"/>
        </w:rPr>
        <w:t xml:space="preserve"> </w:t>
      </w:r>
      <w:r>
        <w:rPr>
          <w:sz w:val="24"/>
        </w:rPr>
        <w:t>and</w:t>
      </w:r>
      <w:r>
        <w:rPr>
          <w:spacing w:val="-13"/>
          <w:sz w:val="24"/>
        </w:rPr>
        <w:t xml:space="preserve"> </w:t>
      </w:r>
      <w:r>
        <w:rPr>
          <w:sz w:val="24"/>
        </w:rPr>
        <w:t>other</w:t>
      </w:r>
      <w:r>
        <w:rPr>
          <w:spacing w:val="-14"/>
          <w:sz w:val="24"/>
        </w:rPr>
        <w:t xml:space="preserve"> </w:t>
      </w:r>
      <w:r>
        <w:rPr>
          <w:sz w:val="24"/>
        </w:rPr>
        <w:t>requisite</w:t>
      </w:r>
      <w:r>
        <w:rPr>
          <w:spacing w:val="-14"/>
          <w:sz w:val="24"/>
        </w:rPr>
        <w:t xml:space="preserve"> </w:t>
      </w:r>
      <w:r>
        <w:rPr>
          <w:sz w:val="24"/>
        </w:rPr>
        <w:t xml:space="preserve">resources and storage facilities for construction, installation, operation and maintenance of the RTS </w:t>
      </w:r>
      <w:r>
        <w:rPr>
          <w:spacing w:val="-2"/>
          <w:sz w:val="24"/>
        </w:rPr>
        <w:t>System;</w:t>
      </w:r>
    </w:p>
    <w:p w:rsidR="00150267" w:rsidRDefault="009D7361">
      <w:pPr>
        <w:pStyle w:val="ListParagraph"/>
        <w:numPr>
          <w:ilvl w:val="2"/>
          <w:numId w:val="4"/>
        </w:numPr>
        <w:tabs>
          <w:tab w:val="left" w:pos="1632"/>
        </w:tabs>
        <w:ind w:right="389" w:firstLine="0"/>
        <w:rPr>
          <w:b/>
          <w:sz w:val="24"/>
        </w:rPr>
      </w:pPr>
      <w:r>
        <w:rPr>
          <w:sz w:val="24"/>
        </w:rPr>
        <w:t>the</w:t>
      </w:r>
      <w:r>
        <w:rPr>
          <w:spacing w:val="-15"/>
          <w:sz w:val="24"/>
        </w:rPr>
        <w:t xml:space="preserve"> </w:t>
      </w:r>
      <w:r>
        <w:rPr>
          <w:sz w:val="24"/>
        </w:rPr>
        <w:t>Applicant</w:t>
      </w:r>
      <w:r>
        <w:rPr>
          <w:spacing w:val="-15"/>
          <w:sz w:val="24"/>
        </w:rPr>
        <w:t xml:space="preserve"> </w:t>
      </w:r>
      <w:r>
        <w:rPr>
          <w:sz w:val="24"/>
        </w:rPr>
        <w:t>will</w:t>
      </w:r>
      <w:r>
        <w:rPr>
          <w:spacing w:val="-15"/>
          <w:sz w:val="24"/>
        </w:rPr>
        <w:t xml:space="preserve"> </w:t>
      </w:r>
      <w:r>
        <w:rPr>
          <w:sz w:val="24"/>
        </w:rPr>
        <w:t>provide</w:t>
      </w:r>
      <w:r>
        <w:rPr>
          <w:spacing w:val="-15"/>
          <w:sz w:val="24"/>
        </w:rPr>
        <w:t xml:space="preserve"> </w:t>
      </w:r>
      <w:r>
        <w:rPr>
          <w:sz w:val="24"/>
        </w:rPr>
        <w:t>support</w:t>
      </w:r>
      <w:r>
        <w:rPr>
          <w:spacing w:val="-15"/>
          <w:sz w:val="24"/>
        </w:rPr>
        <w:t xml:space="preserve"> </w:t>
      </w:r>
      <w:r>
        <w:rPr>
          <w:sz w:val="24"/>
        </w:rPr>
        <w:t>for</w:t>
      </w:r>
      <w:r>
        <w:rPr>
          <w:spacing w:val="-15"/>
          <w:sz w:val="24"/>
        </w:rPr>
        <w:t xml:space="preserve"> </w:t>
      </w:r>
      <w:r>
        <w:rPr>
          <w:sz w:val="24"/>
        </w:rPr>
        <w:t>site</w:t>
      </w:r>
      <w:r>
        <w:rPr>
          <w:spacing w:val="-15"/>
          <w:sz w:val="24"/>
        </w:rPr>
        <w:t xml:space="preserve"> </w:t>
      </w:r>
      <w:r>
        <w:rPr>
          <w:sz w:val="24"/>
        </w:rPr>
        <w:t>fabrication</w:t>
      </w:r>
      <w:r>
        <w:rPr>
          <w:spacing w:val="-15"/>
          <w:sz w:val="24"/>
        </w:rPr>
        <w:t xml:space="preserve"> </w:t>
      </w:r>
      <w:r>
        <w:rPr>
          <w:sz w:val="24"/>
        </w:rPr>
        <w:t>of</w:t>
      </w:r>
      <w:r>
        <w:rPr>
          <w:spacing w:val="-15"/>
          <w:sz w:val="24"/>
        </w:rPr>
        <w:t xml:space="preserve"> </w:t>
      </w:r>
      <w:r>
        <w:rPr>
          <w:sz w:val="24"/>
        </w:rPr>
        <w:t>structure,</w:t>
      </w:r>
      <w:r>
        <w:rPr>
          <w:spacing w:val="-15"/>
          <w:sz w:val="24"/>
        </w:rPr>
        <w:t xml:space="preserve"> </w:t>
      </w:r>
      <w:r>
        <w:rPr>
          <w:sz w:val="24"/>
        </w:rPr>
        <w:t>assembly</w:t>
      </w:r>
      <w:r>
        <w:rPr>
          <w:spacing w:val="-15"/>
          <w:sz w:val="24"/>
        </w:rPr>
        <w:t xml:space="preserve"> </w:t>
      </w:r>
      <w:r>
        <w:rPr>
          <w:sz w:val="24"/>
        </w:rPr>
        <w:t>and</w:t>
      </w:r>
      <w:r>
        <w:rPr>
          <w:spacing w:val="-15"/>
          <w:sz w:val="24"/>
        </w:rPr>
        <w:t xml:space="preserve"> </w:t>
      </w:r>
      <w:r>
        <w:rPr>
          <w:sz w:val="24"/>
        </w:rPr>
        <w:t>fitting of module mounting structure at Applicant Site;</w:t>
      </w:r>
    </w:p>
    <w:p w:rsidR="00150267" w:rsidRDefault="009D7361">
      <w:pPr>
        <w:pStyle w:val="ListParagraph"/>
        <w:numPr>
          <w:ilvl w:val="2"/>
          <w:numId w:val="4"/>
        </w:numPr>
        <w:tabs>
          <w:tab w:val="left" w:pos="1632"/>
        </w:tabs>
        <w:ind w:right="392" w:firstLine="0"/>
        <w:rPr>
          <w:b/>
          <w:sz w:val="24"/>
        </w:rPr>
      </w:pPr>
      <w:r>
        <w:rPr>
          <w:sz w:val="24"/>
        </w:rPr>
        <w:t>the Applicant will ensure that the Applicant Site is shadow free and free of all encumbrances during the lifetime of the RTS System;</w:t>
      </w:r>
    </w:p>
    <w:p w:rsidR="00150267" w:rsidRDefault="009D7361">
      <w:pPr>
        <w:pStyle w:val="ListParagraph"/>
        <w:numPr>
          <w:ilvl w:val="2"/>
          <w:numId w:val="4"/>
        </w:numPr>
        <w:tabs>
          <w:tab w:val="left" w:pos="1632"/>
        </w:tabs>
        <w:ind w:right="388" w:firstLine="0"/>
        <w:rPr>
          <w:b/>
          <w:sz w:val="24"/>
        </w:rPr>
      </w:pPr>
      <w:r>
        <w:rPr>
          <w:sz w:val="24"/>
        </w:rPr>
        <w:t>Applicant should ensure that the Applicant regularly cleans and ensures accessibility and safety to the RTS System, as required by Vendor and dusting frequency in the premises.</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2"/>
          <w:numId w:val="4"/>
        </w:numPr>
        <w:tabs>
          <w:tab w:val="left" w:pos="1632"/>
        </w:tabs>
        <w:spacing w:before="72"/>
        <w:ind w:right="390" w:firstLine="0"/>
        <w:rPr>
          <w:b/>
          <w:sz w:val="24"/>
        </w:rPr>
      </w:pPr>
      <w:r>
        <w:rPr>
          <w:sz w:val="24"/>
        </w:rPr>
        <w:lastRenderedPageBreak/>
        <w:t>Vendor</w:t>
      </w:r>
      <w:r>
        <w:rPr>
          <w:spacing w:val="-7"/>
          <w:sz w:val="24"/>
        </w:rPr>
        <w:t xml:space="preserve"> </w:t>
      </w:r>
      <w:r>
        <w:rPr>
          <w:sz w:val="24"/>
        </w:rPr>
        <w:t>is</w:t>
      </w:r>
      <w:r>
        <w:rPr>
          <w:spacing w:val="-5"/>
          <w:sz w:val="24"/>
        </w:rPr>
        <w:t xml:space="preserve"> </w:t>
      </w:r>
      <w:r>
        <w:rPr>
          <w:sz w:val="24"/>
        </w:rPr>
        <w:t>entitled</w:t>
      </w:r>
      <w:r>
        <w:rPr>
          <w:spacing w:val="-6"/>
          <w:sz w:val="24"/>
        </w:rPr>
        <w:t xml:space="preserve"> </w:t>
      </w:r>
      <w:r>
        <w:rPr>
          <w:sz w:val="24"/>
        </w:rPr>
        <w:t>to</w:t>
      </w:r>
      <w:r>
        <w:rPr>
          <w:spacing w:val="-5"/>
          <w:sz w:val="24"/>
        </w:rPr>
        <w:t xml:space="preserve"> </w:t>
      </w:r>
      <w:r>
        <w:rPr>
          <w:sz w:val="24"/>
        </w:rPr>
        <w:t>permit</w:t>
      </w:r>
      <w:r>
        <w:rPr>
          <w:spacing w:val="-5"/>
          <w:sz w:val="24"/>
        </w:rPr>
        <w:t xml:space="preserve"> </w:t>
      </w:r>
      <w:r>
        <w:rPr>
          <w:sz w:val="24"/>
        </w:rPr>
        <w:t>geo-tagging</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Applicant</w:t>
      </w:r>
      <w:r>
        <w:rPr>
          <w:spacing w:val="-5"/>
          <w:sz w:val="24"/>
        </w:rPr>
        <w:t xml:space="preserve"> </w:t>
      </w:r>
      <w:r>
        <w:rPr>
          <w:sz w:val="24"/>
        </w:rPr>
        <w:t>Site</w:t>
      </w:r>
      <w:r>
        <w:rPr>
          <w:spacing w:val="-7"/>
          <w:sz w:val="24"/>
        </w:rPr>
        <w:t xml:space="preserve"> </w:t>
      </w:r>
      <w:r>
        <w:rPr>
          <w:sz w:val="24"/>
        </w:rPr>
        <w:t>as</w:t>
      </w:r>
      <w:r>
        <w:rPr>
          <w:spacing w:val="-6"/>
          <w:sz w:val="24"/>
        </w:rPr>
        <w:t xml:space="preserve"> </w:t>
      </w:r>
      <w:r>
        <w:rPr>
          <w:sz w:val="24"/>
        </w:rPr>
        <w:t>a</w:t>
      </w:r>
      <w:r>
        <w:rPr>
          <w:spacing w:val="-7"/>
          <w:sz w:val="24"/>
        </w:rPr>
        <w:t xml:space="preserve"> </w:t>
      </w:r>
      <w:r>
        <w:rPr>
          <w:sz w:val="24"/>
        </w:rPr>
        <w:t>Vendor</w:t>
      </w:r>
      <w:r>
        <w:rPr>
          <w:spacing w:val="-9"/>
          <w:sz w:val="24"/>
        </w:rPr>
        <w:t xml:space="preserve"> </w:t>
      </w:r>
      <w:r>
        <w:rPr>
          <w:sz w:val="24"/>
        </w:rPr>
        <w:t xml:space="preserve">installation </w:t>
      </w:r>
      <w:r>
        <w:rPr>
          <w:spacing w:val="-2"/>
          <w:sz w:val="24"/>
        </w:rPr>
        <w:t>site;</w:t>
      </w:r>
    </w:p>
    <w:p w:rsidR="00150267" w:rsidRDefault="009D7361">
      <w:pPr>
        <w:pStyle w:val="ListParagraph"/>
        <w:numPr>
          <w:ilvl w:val="2"/>
          <w:numId w:val="4"/>
        </w:numPr>
        <w:tabs>
          <w:tab w:val="left" w:pos="1632"/>
        </w:tabs>
        <w:ind w:right="390" w:firstLine="0"/>
        <w:rPr>
          <w:b/>
          <w:sz w:val="24"/>
        </w:rPr>
      </w:pPr>
      <w:r>
        <w:rPr>
          <w:sz w:val="24"/>
        </w:rPr>
        <w:t>Unless otherwise intimated by the Applicant in writing, Vendor is entitled to take photographs, videos and testimonials of the Applicant and the Applicant Site, and to create content</w:t>
      </w:r>
      <w:r>
        <w:rPr>
          <w:spacing w:val="-10"/>
          <w:sz w:val="24"/>
        </w:rPr>
        <w:t xml:space="preserve"> </w:t>
      </w:r>
      <w:r>
        <w:rPr>
          <w:sz w:val="24"/>
        </w:rPr>
        <w:t>which</w:t>
      </w:r>
      <w:r>
        <w:rPr>
          <w:spacing w:val="-10"/>
          <w:sz w:val="24"/>
        </w:rPr>
        <w:t xml:space="preserve"> </w:t>
      </w:r>
      <w:r>
        <w:rPr>
          <w:sz w:val="24"/>
        </w:rPr>
        <w:t>will</w:t>
      </w:r>
      <w:r>
        <w:rPr>
          <w:spacing w:val="-9"/>
          <w:sz w:val="24"/>
        </w:rPr>
        <w:t xml:space="preserve"> </w:t>
      </w:r>
      <w:r>
        <w:rPr>
          <w:sz w:val="24"/>
        </w:rPr>
        <w:t>become</w:t>
      </w:r>
      <w:r>
        <w:rPr>
          <w:spacing w:val="-10"/>
          <w:sz w:val="24"/>
        </w:rPr>
        <w:t xml:space="preserve"> </w:t>
      </w:r>
      <w:r>
        <w:rPr>
          <w:sz w:val="24"/>
        </w:rPr>
        <w:t>the</w:t>
      </w:r>
      <w:r>
        <w:rPr>
          <w:spacing w:val="-10"/>
          <w:sz w:val="24"/>
        </w:rPr>
        <w:t xml:space="preserve"> </w:t>
      </w:r>
      <w:r>
        <w:rPr>
          <w:sz w:val="24"/>
        </w:rPr>
        <w:t>property</w:t>
      </w:r>
      <w:r>
        <w:rPr>
          <w:spacing w:val="-10"/>
          <w:sz w:val="24"/>
        </w:rPr>
        <w:t xml:space="preserve"> </w:t>
      </w:r>
      <w:r>
        <w:rPr>
          <w:sz w:val="24"/>
        </w:rPr>
        <w:t>of</w:t>
      </w:r>
      <w:r>
        <w:rPr>
          <w:spacing w:val="-10"/>
          <w:sz w:val="24"/>
        </w:rPr>
        <w:t xml:space="preserve"> </w:t>
      </w:r>
      <w:r>
        <w:rPr>
          <w:sz w:val="24"/>
        </w:rPr>
        <w:t>Vendor</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freely</w:t>
      </w:r>
      <w:r>
        <w:rPr>
          <w:spacing w:val="-9"/>
          <w:sz w:val="24"/>
        </w:rPr>
        <w:t xml:space="preserve"> </w:t>
      </w:r>
      <w:r>
        <w:rPr>
          <w:sz w:val="24"/>
        </w:rPr>
        <w:t>used</w:t>
      </w:r>
      <w:r>
        <w:rPr>
          <w:spacing w:val="-10"/>
          <w:sz w:val="24"/>
        </w:rPr>
        <w:t xml:space="preserve"> </w:t>
      </w:r>
      <w:r>
        <w:rPr>
          <w:sz w:val="24"/>
        </w:rPr>
        <w:t>by</w:t>
      </w:r>
      <w:r>
        <w:rPr>
          <w:spacing w:val="-10"/>
          <w:sz w:val="24"/>
        </w:rPr>
        <w:t xml:space="preserve"> </w:t>
      </w:r>
      <w:r>
        <w:rPr>
          <w:sz w:val="24"/>
        </w:rPr>
        <w:t>Vendor as part of its promotional and marketing activities across all platforms as it deems fit;</w:t>
      </w:r>
    </w:p>
    <w:p w:rsidR="00150267" w:rsidRDefault="009D7361">
      <w:pPr>
        <w:pStyle w:val="ListParagraph"/>
        <w:numPr>
          <w:ilvl w:val="2"/>
          <w:numId w:val="4"/>
        </w:numPr>
        <w:tabs>
          <w:tab w:val="left" w:pos="1632"/>
        </w:tabs>
        <w:spacing w:before="1"/>
        <w:ind w:right="394" w:firstLine="0"/>
        <w:rPr>
          <w:b/>
          <w:sz w:val="24"/>
        </w:rPr>
      </w:pPr>
      <w:proofErr w:type="gramStart"/>
      <w:r>
        <w:rPr>
          <w:sz w:val="24"/>
        </w:rPr>
        <w:t>the</w:t>
      </w:r>
      <w:proofErr w:type="gramEnd"/>
      <w:r>
        <w:rPr>
          <w:sz w:val="24"/>
        </w:rPr>
        <w:t xml:space="preserve"> Applicant validates the stability of the Applicant Site for the installation of the RTS System.</w:t>
      </w:r>
    </w:p>
    <w:p w:rsidR="00150267" w:rsidRDefault="009D7361">
      <w:pPr>
        <w:pStyle w:val="Heading1"/>
        <w:numPr>
          <w:ilvl w:val="0"/>
          <w:numId w:val="4"/>
        </w:numPr>
        <w:tabs>
          <w:tab w:val="left" w:pos="475"/>
        </w:tabs>
        <w:spacing w:before="274"/>
        <w:ind w:left="475" w:hanging="283"/>
        <w:jc w:val="left"/>
        <w:rPr>
          <w:b w:val="0"/>
        </w:rPr>
      </w:pPr>
      <w:r>
        <w:rPr>
          <w:spacing w:val="-2"/>
        </w:rPr>
        <w:t>MAINTENANCE</w:t>
      </w:r>
      <w:r>
        <w:rPr>
          <w:b w:val="0"/>
          <w:spacing w:val="-2"/>
        </w:rPr>
        <w:t>:</w:t>
      </w:r>
    </w:p>
    <w:p w:rsidR="00150267" w:rsidRDefault="009D7361">
      <w:pPr>
        <w:pStyle w:val="ListParagraph"/>
        <w:numPr>
          <w:ilvl w:val="1"/>
          <w:numId w:val="4"/>
        </w:numPr>
        <w:tabs>
          <w:tab w:val="left" w:pos="901"/>
        </w:tabs>
        <w:ind w:right="390"/>
        <w:rPr>
          <w:sz w:val="24"/>
        </w:rPr>
      </w:pPr>
      <w:r>
        <w:rPr>
          <w:sz w:val="24"/>
        </w:rPr>
        <w:t>Vendor shall provide five-year free workmanship maintenance. Vendor shall visit the Applicant’s premises at least once every quarter after commissioning of the RTS System for maintenance purposes.</w:t>
      </w:r>
    </w:p>
    <w:p w:rsidR="00150267" w:rsidRDefault="009D7361">
      <w:pPr>
        <w:pStyle w:val="ListParagraph"/>
        <w:numPr>
          <w:ilvl w:val="1"/>
          <w:numId w:val="4"/>
        </w:numPr>
        <w:tabs>
          <w:tab w:val="left" w:pos="901"/>
        </w:tabs>
        <w:ind w:right="389"/>
        <w:rPr>
          <w:sz w:val="24"/>
        </w:rPr>
      </w:pPr>
      <w:r>
        <w:rPr>
          <w:sz w:val="24"/>
        </w:rPr>
        <w:t xml:space="preserve">During such maintenance visit, Vendor shall check all nuts and bolts, fuses, earth resistance and other consumables in respect of the RTS System to ensure that it is in good working </w:t>
      </w:r>
      <w:r>
        <w:rPr>
          <w:spacing w:val="-2"/>
          <w:sz w:val="24"/>
        </w:rPr>
        <w:t>condition.</w:t>
      </w:r>
    </w:p>
    <w:p w:rsidR="00150267" w:rsidRDefault="009D7361">
      <w:pPr>
        <w:pStyle w:val="ListParagraph"/>
        <w:numPr>
          <w:ilvl w:val="1"/>
          <w:numId w:val="4"/>
        </w:numPr>
        <w:tabs>
          <w:tab w:val="left" w:pos="901"/>
        </w:tabs>
        <w:ind w:right="389"/>
        <w:rPr>
          <w:sz w:val="24"/>
        </w:rPr>
      </w:pPr>
      <w:r>
        <w:rPr>
          <w:sz w:val="24"/>
        </w:rPr>
        <w:t xml:space="preserve">Cleaning requirement/expectation from the Applicant side – Applicant responsibility, minimum expectation from Applicant that it will be cleaned regularly as per the dusting </w:t>
      </w:r>
      <w:r>
        <w:rPr>
          <w:spacing w:val="-2"/>
          <w:sz w:val="24"/>
        </w:rPr>
        <w:t>frequency.</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t>ACCESS</w:t>
      </w:r>
      <w:r>
        <w:rPr>
          <w:spacing w:val="-1"/>
        </w:rPr>
        <w:t xml:space="preserve"> </w:t>
      </w:r>
      <w:r>
        <w:t>AND</w:t>
      </w:r>
      <w:r>
        <w:rPr>
          <w:spacing w:val="-1"/>
        </w:rPr>
        <w:t xml:space="preserve"> </w:t>
      </w:r>
      <w:r>
        <w:t>RIGHT</w:t>
      </w:r>
      <w:r>
        <w:rPr>
          <w:spacing w:val="-1"/>
        </w:rPr>
        <w:t xml:space="preserve"> </w:t>
      </w:r>
      <w:r>
        <w:t xml:space="preserve">OF </w:t>
      </w:r>
      <w:r>
        <w:rPr>
          <w:spacing w:val="-2"/>
        </w:rPr>
        <w:t>ENTRY:</w:t>
      </w:r>
    </w:p>
    <w:p w:rsidR="00150267" w:rsidRDefault="009D7361">
      <w:pPr>
        <w:pStyle w:val="ListParagraph"/>
        <w:numPr>
          <w:ilvl w:val="1"/>
          <w:numId w:val="4"/>
        </w:numPr>
        <w:tabs>
          <w:tab w:val="left" w:pos="901"/>
        </w:tabs>
        <w:spacing w:before="1"/>
        <w:ind w:right="393"/>
        <w:rPr>
          <w:sz w:val="24"/>
        </w:rPr>
      </w:pPr>
      <w:r>
        <w:rPr>
          <w:sz w:val="24"/>
        </w:rPr>
        <w:t>The Applicant hereby grants permission to Vendor and its authorized personnel, representatives, associates, officers, employees, financing agents, subcontractors (“</w:t>
      </w:r>
      <w:r>
        <w:rPr>
          <w:b/>
          <w:sz w:val="24"/>
        </w:rPr>
        <w:t>Authorized Persons</w:t>
      </w:r>
      <w:r>
        <w:rPr>
          <w:sz w:val="24"/>
        </w:rPr>
        <w:t>”) to enter the Applicant Site for the purposes of:</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feasibility</w:t>
      </w:r>
      <w:r>
        <w:rPr>
          <w:spacing w:val="-2"/>
          <w:sz w:val="24"/>
        </w:rPr>
        <w:t xml:space="preserve"> study;</w:t>
      </w:r>
    </w:p>
    <w:p w:rsidR="00150267" w:rsidRDefault="009D7361">
      <w:pPr>
        <w:pStyle w:val="ListParagraph"/>
        <w:numPr>
          <w:ilvl w:val="0"/>
          <w:numId w:val="3"/>
        </w:numPr>
        <w:tabs>
          <w:tab w:val="left" w:pos="1468"/>
        </w:tabs>
        <w:ind w:left="1468" w:hanging="423"/>
        <w:rPr>
          <w:sz w:val="24"/>
        </w:rPr>
      </w:pPr>
      <w:r>
        <w:rPr>
          <w:sz w:val="24"/>
        </w:rPr>
        <w:t>storing</w:t>
      </w:r>
      <w:r>
        <w:rPr>
          <w:spacing w:val="-1"/>
          <w:sz w:val="24"/>
        </w:rPr>
        <w:t xml:space="preserve"> </w:t>
      </w:r>
      <w:r>
        <w:rPr>
          <w:sz w:val="24"/>
        </w:rPr>
        <w:t>the</w:t>
      </w:r>
      <w:r>
        <w:rPr>
          <w:spacing w:val="-2"/>
          <w:sz w:val="24"/>
        </w:rPr>
        <w:t xml:space="preserve"> </w:t>
      </w:r>
      <w:r>
        <w:rPr>
          <w:sz w:val="24"/>
        </w:rPr>
        <w:t>RTS System/any</w:t>
      </w:r>
      <w:r>
        <w:rPr>
          <w:spacing w:val="-1"/>
          <w:sz w:val="24"/>
        </w:rPr>
        <w:t xml:space="preserve"> </w:t>
      </w:r>
      <w:r>
        <w:rPr>
          <w:sz w:val="24"/>
        </w:rPr>
        <w:t xml:space="preserve">part </w:t>
      </w:r>
      <w:r>
        <w:rPr>
          <w:spacing w:val="-2"/>
          <w:sz w:val="24"/>
        </w:rPr>
        <w:t>thereof;</w:t>
      </w:r>
    </w:p>
    <w:p w:rsidR="00150267" w:rsidRDefault="009D7361">
      <w:pPr>
        <w:pStyle w:val="ListParagraph"/>
        <w:numPr>
          <w:ilvl w:val="0"/>
          <w:numId w:val="3"/>
        </w:numPr>
        <w:tabs>
          <w:tab w:val="left" w:pos="1469"/>
        </w:tabs>
        <w:ind w:left="1469" w:hanging="424"/>
        <w:rPr>
          <w:sz w:val="24"/>
        </w:rPr>
      </w:pPr>
      <w:r>
        <w:rPr>
          <w:sz w:val="24"/>
        </w:rPr>
        <w:t>installing</w:t>
      </w:r>
      <w:r>
        <w:rPr>
          <w:spacing w:val="-1"/>
          <w:sz w:val="24"/>
        </w:rPr>
        <w:t xml:space="preserve"> </w:t>
      </w:r>
      <w:r>
        <w:rPr>
          <w:sz w:val="24"/>
        </w:rPr>
        <w:t>the RTS</w:t>
      </w:r>
      <w:r>
        <w:rPr>
          <w:spacing w:val="-1"/>
          <w:sz w:val="24"/>
        </w:rPr>
        <w:t xml:space="preserve">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inspecting</w:t>
      </w:r>
      <w:r>
        <w:rPr>
          <w:spacing w:val="-1"/>
          <w:sz w:val="24"/>
        </w:rPr>
        <w:t xml:space="preserve"> </w:t>
      </w:r>
      <w:r>
        <w:rPr>
          <w:sz w:val="24"/>
        </w:rPr>
        <w:t>the</w:t>
      </w:r>
      <w:r>
        <w:rPr>
          <w:spacing w:val="-1"/>
          <w:sz w:val="24"/>
        </w:rPr>
        <w:t xml:space="preserve"> </w:t>
      </w:r>
      <w:r>
        <w:rPr>
          <w:sz w:val="24"/>
        </w:rPr>
        <w:t xml:space="preserve">RTS </w:t>
      </w:r>
      <w:r>
        <w:rPr>
          <w:spacing w:val="-2"/>
          <w:sz w:val="24"/>
        </w:rPr>
        <w:t>System;</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repairs</w:t>
      </w:r>
      <w:r>
        <w:rPr>
          <w:spacing w:val="-1"/>
          <w:sz w:val="24"/>
        </w:rPr>
        <w:t xml:space="preserve"> </w:t>
      </w:r>
      <w:r>
        <w:rPr>
          <w:sz w:val="24"/>
        </w:rPr>
        <w:t>and</w:t>
      </w:r>
      <w:r>
        <w:rPr>
          <w:spacing w:val="-1"/>
          <w:sz w:val="24"/>
        </w:rPr>
        <w:t xml:space="preserve"> </w:t>
      </w:r>
      <w:r>
        <w:rPr>
          <w:sz w:val="24"/>
        </w:rPr>
        <w:t>maintenance</w:t>
      </w:r>
      <w:r>
        <w:rPr>
          <w:spacing w:val="-1"/>
          <w:sz w:val="24"/>
        </w:rPr>
        <w:t xml:space="preserve"> </w:t>
      </w:r>
      <w:r>
        <w:rPr>
          <w:sz w:val="24"/>
        </w:rPr>
        <w:t>to</w:t>
      </w:r>
      <w:r>
        <w:rPr>
          <w:spacing w:val="-1"/>
          <w:sz w:val="24"/>
        </w:rPr>
        <w:t xml:space="preserve"> </w:t>
      </w:r>
      <w:r>
        <w:rPr>
          <w:sz w:val="24"/>
        </w:rPr>
        <w:t xml:space="preserve">the RTS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removing</w:t>
      </w:r>
      <w:r>
        <w:rPr>
          <w:spacing w:val="-9"/>
          <w:sz w:val="24"/>
        </w:rPr>
        <w:t xml:space="preserve"> </w:t>
      </w:r>
      <w:r>
        <w:rPr>
          <w:sz w:val="24"/>
        </w:rPr>
        <w:t>the</w:t>
      </w:r>
      <w:r>
        <w:rPr>
          <w:spacing w:val="-9"/>
          <w:sz w:val="24"/>
        </w:rPr>
        <w:t xml:space="preserve"> </w:t>
      </w:r>
      <w:r>
        <w:rPr>
          <w:sz w:val="24"/>
        </w:rPr>
        <w:t>RTS</w:t>
      </w:r>
      <w:r>
        <w:rPr>
          <w:spacing w:val="-7"/>
          <w:sz w:val="24"/>
        </w:rPr>
        <w:t xml:space="preserve"> </w:t>
      </w:r>
      <w:r>
        <w:rPr>
          <w:sz w:val="24"/>
        </w:rPr>
        <w:t>System</w:t>
      </w:r>
      <w:r>
        <w:rPr>
          <w:spacing w:val="-7"/>
          <w:sz w:val="24"/>
        </w:rPr>
        <w:t xml:space="preserve"> </w:t>
      </w:r>
      <w:r>
        <w:rPr>
          <w:sz w:val="24"/>
        </w:rPr>
        <w:t>(or</w:t>
      </w:r>
      <w:r>
        <w:rPr>
          <w:spacing w:val="-10"/>
          <w:sz w:val="24"/>
        </w:rPr>
        <w:t xml:space="preserve"> </w:t>
      </w:r>
      <w:r>
        <w:rPr>
          <w:sz w:val="24"/>
        </w:rPr>
        <w:t>any</w:t>
      </w:r>
      <w:r>
        <w:rPr>
          <w:spacing w:val="-6"/>
          <w:sz w:val="24"/>
        </w:rPr>
        <w:t xml:space="preserve"> </w:t>
      </w:r>
      <w:r>
        <w:rPr>
          <w:sz w:val="24"/>
        </w:rPr>
        <w:t>part</w:t>
      </w:r>
      <w:r>
        <w:rPr>
          <w:spacing w:val="-9"/>
          <w:sz w:val="24"/>
        </w:rPr>
        <w:t xml:space="preserve"> </w:t>
      </w:r>
      <w:r>
        <w:rPr>
          <w:sz w:val="24"/>
        </w:rPr>
        <w:t>thereof),</w:t>
      </w:r>
      <w:r>
        <w:rPr>
          <w:spacing w:val="-8"/>
          <w:sz w:val="24"/>
        </w:rPr>
        <w:t xml:space="preserve"> </w:t>
      </w:r>
      <w:r>
        <w:rPr>
          <w:sz w:val="24"/>
        </w:rPr>
        <w:t>if</w:t>
      </w:r>
      <w:r>
        <w:rPr>
          <w:spacing w:val="-7"/>
          <w:sz w:val="24"/>
        </w:rPr>
        <w:t xml:space="preserve"> </w:t>
      </w:r>
      <w:r>
        <w:rPr>
          <w:sz w:val="24"/>
        </w:rPr>
        <w:t>necessary</w:t>
      </w:r>
      <w:r>
        <w:rPr>
          <w:spacing w:val="-7"/>
          <w:sz w:val="24"/>
        </w:rPr>
        <w:t xml:space="preserve"> </w:t>
      </w:r>
      <w:r>
        <w:rPr>
          <w:sz w:val="24"/>
        </w:rPr>
        <w:t>for</w:t>
      </w:r>
      <w:r>
        <w:rPr>
          <w:spacing w:val="-9"/>
          <w:sz w:val="24"/>
        </w:rPr>
        <w:t xml:space="preserve"> </w:t>
      </w:r>
      <w:r>
        <w:rPr>
          <w:sz w:val="24"/>
        </w:rPr>
        <w:t>any</w:t>
      </w:r>
      <w:r>
        <w:rPr>
          <w:spacing w:val="-7"/>
          <w:sz w:val="24"/>
        </w:rPr>
        <w:t xml:space="preserve"> </w:t>
      </w:r>
      <w:r>
        <w:rPr>
          <w:sz w:val="24"/>
        </w:rPr>
        <w:t>reason</w:t>
      </w:r>
      <w:r>
        <w:rPr>
          <w:spacing w:val="-5"/>
          <w:sz w:val="24"/>
        </w:rPr>
        <w:t xml:space="preserve"> </w:t>
      </w:r>
      <w:r>
        <w:rPr>
          <w:spacing w:val="-2"/>
          <w:sz w:val="24"/>
        </w:rPr>
        <w:t>whatsoever;</w:t>
      </w:r>
    </w:p>
    <w:p w:rsidR="00150267" w:rsidRDefault="009D7361">
      <w:pPr>
        <w:pStyle w:val="ListParagraph"/>
        <w:numPr>
          <w:ilvl w:val="0"/>
          <w:numId w:val="3"/>
        </w:numPr>
        <w:tabs>
          <w:tab w:val="left" w:pos="1468"/>
          <w:tab w:val="left" w:pos="1470"/>
        </w:tabs>
        <w:ind w:right="388"/>
        <w:rPr>
          <w:sz w:val="24"/>
        </w:rPr>
      </w:pPr>
      <w:r>
        <w:rPr>
          <w:sz w:val="24"/>
        </w:rPr>
        <w:t>Such</w:t>
      </w:r>
      <w:r>
        <w:rPr>
          <w:spacing w:val="-3"/>
          <w:sz w:val="24"/>
        </w:rPr>
        <w:t xml:space="preserve"> </w:t>
      </w:r>
      <w:r>
        <w:rPr>
          <w:sz w:val="24"/>
        </w:rPr>
        <w:t>other</w:t>
      </w:r>
      <w:r>
        <w:rPr>
          <w:spacing w:val="-5"/>
          <w:sz w:val="24"/>
        </w:rPr>
        <w:t xml:space="preserve"> </w:t>
      </w:r>
      <w:r>
        <w:rPr>
          <w:sz w:val="24"/>
        </w:rPr>
        <w:t>matters</w:t>
      </w:r>
      <w:r>
        <w:rPr>
          <w:spacing w:val="-3"/>
          <w:sz w:val="24"/>
        </w:rPr>
        <w:t xml:space="preserve"> </w:t>
      </w:r>
      <w:r>
        <w:rPr>
          <w:sz w:val="24"/>
        </w:rPr>
        <w:t>as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execute</w:t>
      </w:r>
      <w:r>
        <w:rPr>
          <w:spacing w:val="-2"/>
          <w:sz w:val="24"/>
        </w:rPr>
        <w:t xml:space="preserve"> </w:t>
      </w:r>
      <w:r>
        <w:rPr>
          <w:sz w:val="24"/>
        </w:rPr>
        <w:t>and</w:t>
      </w:r>
      <w:r>
        <w:rPr>
          <w:spacing w:val="-3"/>
          <w:sz w:val="24"/>
        </w:rPr>
        <w:t xml:space="preserve"> </w:t>
      </w:r>
      <w:r>
        <w:rPr>
          <w:sz w:val="24"/>
        </w:rPr>
        <w:t>perform</w:t>
      </w:r>
      <w:r>
        <w:rPr>
          <w:spacing w:val="-3"/>
          <w:sz w:val="24"/>
        </w:rPr>
        <w:t xml:space="preserve"> </w:t>
      </w:r>
      <w:r>
        <w:rPr>
          <w:sz w:val="24"/>
        </w:rPr>
        <w:t>its</w:t>
      </w:r>
      <w:r>
        <w:rPr>
          <w:spacing w:val="-3"/>
          <w:sz w:val="24"/>
        </w:rPr>
        <w:t xml:space="preserve"> </w:t>
      </w:r>
      <w:r>
        <w:rPr>
          <w:sz w:val="24"/>
        </w:rPr>
        <w:t>rights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 this Agreement.</w:t>
      </w:r>
    </w:p>
    <w:p w:rsidR="00150267" w:rsidRDefault="009D7361">
      <w:pPr>
        <w:pStyle w:val="ListParagraph"/>
        <w:numPr>
          <w:ilvl w:val="1"/>
          <w:numId w:val="4"/>
        </w:numPr>
        <w:tabs>
          <w:tab w:val="left" w:pos="901"/>
        </w:tabs>
        <w:ind w:right="392"/>
        <w:rPr>
          <w:sz w:val="24"/>
        </w:rPr>
      </w:pPr>
      <w:r>
        <w:rPr>
          <w:sz w:val="24"/>
        </w:rPr>
        <w:t xml:space="preserve">The Applicant shall ensure that third-party consents necessary for the Authorized Persons to access the Applicant Site are obtained prior to commencement of services under this </w:t>
      </w:r>
      <w:r>
        <w:rPr>
          <w:spacing w:val="-2"/>
          <w:sz w:val="24"/>
        </w:rPr>
        <w:t>Agreement.</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rPr>
          <w:spacing w:val="-2"/>
        </w:rPr>
        <w:t>WARRANTIES:</w:t>
      </w:r>
    </w:p>
    <w:p w:rsidR="00150267" w:rsidRDefault="009D7361">
      <w:pPr>
        <w:pStyle w:val="ListParagraph"/>
        <w:numPr>
          <w:ilvl w:val="1"/>
          <w:numId w:val="4"/>
        </w:numPr>
        <w:tabs>
          <w:tab w:val="left" w:pos="901"/>
        </w:tabs>
        <w:ind w:right="387"/>
        <w:rPr>
          <w:sz w:val="24"/>
        </w:rPr>
      </w:pPr>
      <w:r>
        <w:rPr>
          <w:sz w:val="24"/>
        </w:rPr>
        <w:t>Product</w:t>
      </w:r>
      <w:r>
        <w:rPr>
          <w:spacing w:val="-2"/>
          <w:sz w:val="24"/>
        </w:rPr>
        <w:t xml:space="preserve"> </w:t>
      </w:r>
      <w:r>
        <w:rPr>
          <w:sz w:val="24"/>
        </w:rPr>
        <w:t>Warranty:</w:t>
      </w:r>
      <w:r>
        <w:rPr>
          <w:spacing w:val="-2"/>
          <w:sz w:val="24"/>
        </w:rPr>
        <w:t xml:space="preserve"> </w:t>
      </w:r>
      <w:r>
        <w:rPr>
          <w:sz w:val="24"/>
        </w:rPr>
        <w:t>The</w:t>
      </w:r>
      <w:r>
        <w:rPr>
          <w:spacing w:val="-2"/>
          <w:sz w:val="24"/>
        </w:rPr>
        <w:t xml:space="preserve"> </w:t>
      </w:r>
      <w:r>
        <w:rPr>
          <w:sz w:val="24"/>
        </w:rPr>
        <w:t>Applicant</w:t>
      </w:r>
      <w:r>
        <w:rPr>
          <w:spacing w:val="-1"/>
          <w:sz w:val="24"/>
        </w:rPr>
        <w:t xml:space="preserve"> </w:t>
      </w:r>
      <w:r>
        <w:rPr>
          <w:sz w:val="24"/>
        </w:rPr>
        <w:t>shall</w:t>
      </w:r>
      <w:r>
        <w:rPr>
          <w:spacing w:val="-2"/>
          <w:sz w:val="24"/>
        </w:rPr>
        <w:t xml:space="preserve"> </w:t>
      </w:r>
      <w:r>
        <w:rPr>
          <w:sz w:val="24"/>
        </w:rPr>
        <w:t>be</w:t>
      </w:r>
      <w:r>
        <w:rPr>
          <w:spacing w:val="-2"/>
          <w:sz w:val="24"/>
        </w:rPr>
        <w:t xml:space="preserve"> </w:t>
      </w:r>
      <w:r>
        <w:rPr>
          <w:sz w:val="24"/>
        </w:rPr>
        <w:t>entitled</w:t>
      </w:r>
      <w:r>
        <w:rPr>
          <w:spacing w:val="-3"/>
          <w:sz w:val="24"/>
        </w:rPr>
        <w:t xml:space="preserve"> </w:t>
      </w:r>
      <w:r>
        <w:rPr>
          <w:sz w:val="24"/>
        </w:rPr>
        <w:t>to</w:t>
      </w:r>
      <w:r>
        <w:rPr>
          <w:spacing w:val="-2"/>
          <w:sz w:val="24"/>
        </w:rPr>
        <w:t xml:space="preserve"> </w:t>
      </w:r>
      <w:r>
        <w:rPr>
          <w:sz w:val="24"/>
        </w:rPr>
        <w:t>manufacturers’</w:t>
      </w:r>
      <w:r>
        <w:rPr>
          <w:spacing w:val="-2"/>
          <w:sz w:val="24"/>
        </w:rPr>
        <w:t xml:space="preserve"> </w:t>
      </w:r>
      <w:r>
        <w:rPr>
          <w:sz w:val="24"/>
        </w:rPr>
        <w:t>warranty.</w:t>
      </w:r>
      <w:r>
        <w:rPr>
          <w:spacing w:val="-2"/>
          <w:sz w:val="24"/>
        </w:rPr>
        <w:t xml:space="preserve"> </w:t>
      </w:r>
      <w:r>
        <w:rPr>
          <w:sz w:val="24"/>
        </w:rPr>
        <w:t>Any</w:t>
      </w:r>
      <w:r>
        <w:rPr>
          <w:spacing w:val="-2"/>
          <w:sz w:val="24"/>
        </w:rPr>
        <w:t xml:space="preserve"> </w:t>
      </w:r>
      <w:r>
        <w:rPr>
          <w:sz w:val="24"/>
        </w:rPr>
        <w:t>warranty in</w:t>
      </w:r>
      <w:r>
        <w:rPr>
          <w:spacing w:val="-15"/>
          <w:sz w:val="24"/>
        </w:rPr>
        <w:t xml:space="preserve"> </w:t>
      </w:r>
      <w:r>
        <w:rPr>
          <w:sz w:val="24"/>
        </w:rPr>
        <w:t>relation</w:t>
      </w:r>
      <w:r>
        <w:rPr>
          <w:spacing w:val="-15"/>
          <w:sz w:val="24"/>
        </w:rPr>
        <w:t xml:space="preserve"> </w:t>
      </w:r>
      <w:r>
        <w:rPr>
          <w:sz w:val="24"/>
        </w:rPr>
        <w:t>to</w:t>
      </w:r>
      <w:r>
        <w:rPr>
          <w:spacing w:val="-15"/>
          <w:sz w:val="24"/>
        </w:rPr>
        <w:t xml:space="preserve"> </w:t>
      </w:r>
      <w:r>
        <w:rPr>
          <w:sz w:val="24"/>
        </w:rPr>
        <w:t>RTS</w:t>
      </w:r>
      <w:r>
        <w:rPr>
          <w:spacing w:val="-15"/>
          <w:sz w:val="24"/>
        </w:rPr>
        <w:t xml:space="preserve"> </w:t>
      </w:r>
      <w:r>
        <w:rPr>
          <w:sz w:val="24"/>
        </w:rPr>
        <w:t>System</w:t>
      </w:r>
      <w:r>
        <w:rPr>
          <w:spacing w:val="-15"/>
          <w:sz w:val="24"/>
        </w:rPr>
        <w:t xml:space="preserve"> </w:t>
      </w:r>
      <w:r>
        <w:rPr>
          <w:sz w:val="24"/>
        </w:rPr>
        <w:t>supplied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by</w:t>
      </w:r>
      <w:r>
        <w:rPr>
          <w:spacing w:val="-15"/>
          <w:sz w:val="24"/>
        </w:rPr>
        <w:t xml:space="preserve"> </w:t>
      </w:r>
      <w:r>
        <w:rPr>
          <w:sz w:val="24"/>
        </w:rPr>
        <w:t>Vendor</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is</w:t>
      </w:r>
      <w:r>
        <w:rPr>
          <w:spacing w:val="-15"/>
          <w:sz w:val="24"/>
        </w:rPr>
        <w:t xml:space="preserve"> </w:t>
      </w:r>
      <w:r>
        <w:rPr>
          <w:sz w:val="24"/>
        </w:rPr>
        <w:t>limited to</w:t>
      </w:r>
      <w:r>
        <w:rPr>
          <w:spacing w:val="-9"/>
          <w:sz w:val="24"/>
        </w:rPr>
        <w:t xml:space="preserve"> </w:t>
      </w:r>
      <w:r>
        <w:rPr>
          <w:sz w:val="24"/>
        </w:rPr>
        <w:t>the</w:t>
      </w:r>
      <w:r>
        <w:rPr>
          <w:spacing w:val="-10"/>
          <w:sz w:val="24"/>
        </w:rPr>
        <w:t xml:space="preserve"> </w:t>
      </w:r>
      <w:r>
        <w:rPr>
          <w:sz w:val="24"/>
        </w:rPr>
        <w:t>warranty</w:t>
      </w:r>
      <w:r>
        <w:rPr>
          <w:spacing w:val="-9"/>
          <w:sz w:val="24"/>
        </w:rPr>
        <w:t xml:space="preserve"> </w:t>
      </w:r>
      <w:r>
        <w:rPr>
          <w:sz w:val="24"/>
        </w:rPr>
        <w:t>given</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manufacturer</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40"/>
          <w:sz w:val="24"/>
        </w:rPr>
        <w:t xml:space="preserve"> </w:t>
      </w:r>
      <w:r>
        <w:rPr>
          <w:sz w:val="24"/>
        </w:rPr>
        <w:t>to</w:t>
      </w:r>
      <w:r>
        <w:rPr>
          <w:spacing w:val="-9"/>
          <w:sz w:val="24"/>
        </w:rPr>
        <w:t xml:space="preserve"> </w:t>
      </w:r>
      <w:r>
        <w:rPr>
          <w:sz w:val="24"/>
        </w:rPr>
        <w:t>Vendor.</w:t>
      </w:r>
    </w:p>
    <w:p w:rsidR="00150267" w:rsidRDefault="009D7361">
      <w:pPr>
        <w:pStyle w:val="ListParagraph"/>
        <w:numPr>
          <w:ilvl w:val="1"/>
          <w:numId w:val="4"/>
        </w:numPr>
        <w:tabs>
          <w:tab w:val="left" w:pos="901"/>
        </w:tabs>
        <w:ind w:right="386"/>
        <w:rPr>
          <w:sz w:val="24"/>
        </w:rPr>
      </w:pPr>
      <w:r>
        <w:rPr>
          <w:sz w:val="24"/>
        </w:rPr>
        <w:t>Installation Warranty: Vendor warrants that all installations shall be free from workmanship defects or BOS defects for a period of five years from the date of installation of the RTS System. The warranty is limited to Vendor rectifying the workmanship or BOS defects at Vendor’s expense in respect of those defects reported by the Applicant, in writing. The Applicant</w:t>
      </w:r>
      <w:r>
        <w:rPr>
          <w:spacing w:val="-8"/>
          <w:sz w:val="24"/>
        </w:rPr>
        <w:t xml:space="preserve"> </w:t>
      </w:r>
      <w:r>
        <w:rPr>
          <w:sz w:val="24"/>
        </w:rPr>
        <w:t>is</w:t>
      </w:r>
      <w:r>
        <w:rPr>
          <w:spacing w:val="-8"/>
          <w:sz w:val="24"/>
        </w:rPr>
        <w:t xml:space="preserve"> </w:t>
      </w:r>
      <w:r>
        <w:rPr>
          <w:sz w:val="24"/>
        </w:rPr>
        <w:t>obliged</w:t>
      </w:r>
      <w:r>
        <w:rPr>
          <w:spacing w:val="-8"/>
          <w:sz w:val="24"/>
        </w:rPr>
        <w:t xml:space="preserve"> </w:t>
      </w:r>
      <w:r>
        <w:rPr>
          <w:sz w:val="24"/>
        </w:rPr>
        <w:t>and</w:t>
      </w:r>
      <w:r>
        <w:rPr>
          <w:spacing w:val="-11"/>
          <w:sz w:val="24"/>
        </w:rPr>
        <w:t xml:space="preserve"> </w:t>
      </w:r>
      <w:r>
        <w:rPr>
          <w:sz w:val="24"/>
        </w:rPr>
        <w:t>liable</w:t>
      </w:r>
      <w:r>
        <w:rPr>
          <w:spacing w:val="-9"/>
          <w:sz w:val="24"/>
        </w:rPr>
        <w:t xml:space="preserve"> </w:t>
      </w:r>
      <w:r>
        <w:rPr>
          <w:sz w:val="24"/>
        </w:rPr>
        <w:t>to</w:t>
      </w:r>
      <w:r>
        <w:rPr>
          <w:spacing w:val="-8"/>
          <w:sz w:val="24"/>
        </w:rPr>
        <w:t xml:space="preserve"> </w:t>
      </w:r>
      <w:r>
        <w:rPr>
          <w:sz w:val="24"/>
        </w:rPr>
        <w:t>report</w:t>
      </w:r>
      <w:r>
        <w:rPr>
          <w:spacing w:val="-8"/>
          <w:sz w:val="24"/>
        </w:rPr>
        <w:t xml:space="preserve"> </w:t>
      </w:r>
      <w:r>
        <w:rPr>
          <w:sz w:val="24"/>
        </w:rPr>
        <w:t>such</w:t>
      </w:r>
      <w:r>
        <w:rPr>
          <w:spacing w:val="-8"/>
          <w:sz w:val="24"/>
        </w:rPr>
        <w:t xml:space="preserve"> </w:t>
      </w:r>
      <w:r>
        <w:rPr>
          <w:sz w:val="24"/>
        </w:rPr>
        <w:t>defects</w:t>
      </w:r>
      <w:r>
        <w:rPr>
          <w:spacing w:val="-8"/>
          <w:sz w:val="24"/>
        </w:rPr>
        <w:t xml:space="preserve"> </w:t>
      </w:r>
      <w:r>
        <w:rPr>
          <w:sz w:val="24"/>
        </w:rPr>
        <w:t>within</w:t>
      </w:r>
      <w:r>
        <w:rPr>
          <w:spacing w:val="-8"/>
          <w:sz w:val="24"/>
        </w:rPr>
        <w:t xml:space="preserve"> </w:t>
      </w:r>
      <w:r>
        <w:rPr>
          <w:sz w:val="24"/>
        </w:rPr>
        <w:t>15</w:t>
      </w:r>
      <w:r>
        <w:rPr>
          <w:spacing w:val="-8"/>
          <w:sz w:val="24"/>
        </w:rPr>
        <w:t xml:space="preserve"> </w:t>
      </w:r>
      <w:r>
        <w:rPr>
          <w:sz w:val="24"/>
        </w:rPr>
        <w:t>(fifteen)</w:t>
      </w:r>
      <w:r>
        <w:rPr>
          <w:spacing w:val="-9"/>
          <w:sz w:val="24"/>
        </w:rPr>
        <w:t xml:space="preserve"> </w:t>
      </w:r>
      <w:r>
        <w:rPr>
          <w:sz w:val="24"/>
        </w:rPr>
        <w:t>days</w:t>
      </w:r>
      <w:r>
        <w:rPr>
          <w:spacing w:val="-8"/>
          <w:sz w:val="24"/>
        </w:rPr>
        <w:t xml:space="preserve"> </w:t>
      </w:r>
      <w:r>
        <w:rPr>
          <w:sz w:val="24"/>
        </w:rPr>
        <w:t>of</w:t>
      </w:r>
      <w:r>
        <w:rPr>
          <w:spacing w:val="-9"/>
          <w:sz w:val="24"/>
        </w:rPr>
        <w:t xml:space="preserve"> </w:t>
      </w:r>
      <w:r>
        <w:rPr>
          <w:sz w:val="24"/>
        </w:rPr>
        <w:t>occurrence</w:t>
      </w:r>
      <w:r>
        <w:rPr>
          <w:spacing w:val="-9"/>
          <w:sz w:val="24"/>
        </w:rPr>
        <w:t xml:space="preserve"> </w:t>
      </w:r>
      <w:r>
        <w:rPr>
          <w:sz w:val="24"/>
        </w:rPr>
        <w:t>of such defect.</w:t>
      </w:r>
    </w:p>
    <w:p w:rsidR="00150267" w:rsidRDefault="00150267">
      <w:pPr>
        <w:pStyle w:val="BodyText"/>
        <w:spacing w:before="1"/>
        <w:ind w:left="0"/>
      </w:pPr>
    </w:p>
    <w:p w:rsidR="00150267" w:rsidRDefault="009D7361">
      <w:pPr>
        <w:pStyle w:val="ListParagraph"/>
        <w:numPr>
          <w:ilvl w:val="1"/>
          <w:numId w:val="4"/>
        </w:numPr>
        <w:tabs>
          <w:tab w:val="left" w:pos="901"/>
        </w:tabs>
        <w:ind w:right="389"/>
        <w:rPr>
          <w:sz w:val="24"/>
        </w:rPr>
      </w:pPr>
      <w:r>
        <w:rPr>
          <w:sz w:val="24"/>
        </w:rPr>
        <w:t>Subject to manufacturer warranty, Vendor warrants that the solar modules supplied herein shall have tolerance within a five percentage range (+/-5%). The peak-power point voltage and the peak-power point current of any supplied solar module and/or any module string (series</w:t>
      </w:r>
      <w:r>
        <w:rPr>
          <w:spacing w:val="-2"/>
          <w:sz w:val="24"/>
        </w:rPr>
        <w:t xml:space="preserve"> </w:t>
      </w:r>
      <w:r>
        <w:rPr>
          <w:sz w:val="24"/>
        </w:rPr>
        <w:t>connected</w:t>
      </w:r>
      <w:r>
        <w:rPr>
          <w:spacing w:val="-5"/>
          <w:sz w:val="24"/>
        </w:rPr>
        <w:t xml:space="preserve"> </w:t>
      </w:r>
      <w:r>
        <w:rPr>
          <w:sz w:val="24"/>
        </w:rPr>
        <w:t>modules)</w:t>
      </w:r>
      <w:r>
        <w:rPr>
          <w:spacing w:val="-5"/>
          <w:sz w:val="24"/>
        </w:rPr>
        <w:t xml:space="preserve"> </w:t>
      </w:r>
      <w:r>
        <w:rPr>
          <w:sz w:val="24"/>
        </w:rPr>
        <w:t>shall</w:t>
      </w:r>
      <w:r>
        <w:rPr>
          <w:spacing w:val="-4"/>
          <w:sz w:val="24"/>
        </w:rPr>
        <w:t xml:space="preserve"> </w:t>
      </w:r>
      <w:r>
        <w:rPr>
          <w:sz w:val="24"/>
        </w:rPr>
        <w:t>not</w:t>
      </w:r>
      <w:r>
        <w:rPr>
          <w:spacing w:val="-4"/>
          <w:sz w:val="24"/>
        </w:rPr>
        <w:t xml:space="preserve"> </w:t>
      </w:r>
      <w:r>
        <w:rPr>
          <w:sz w:val="24"/>
        </w:rPr>
        <w:t>vary</w:t>
      </w:r>
      <w:r>
        <w:rPr>
          <w:spacing w:val="-3"/>
          <w:sz w:val="24"/>
        </w:rPr>
        <w:t xml:space="preserve"> </w:t>
      </w:r>
      <w:r>
        <w:rPr>
          <w:sz w:val="24"/>
        </w:rPr>
        <w:t>by</w:t>
      </w:r>
      <w:r>
        <w:rPr>
          <w:spacing w:val="-5"/>
          <w:sz w:val="24"/>
        </w:rPr>
        <w:t xml:space="preserve"> </w:t>
      </w:r>
      <w:r>
        <w:rPr>
          <w:sz w:val="24"/>
        </w:rPr>
        <w:t>more</w:t>
      </w:r>
      <w:r>
        <w:rPr>
          <w:spacing w:val="-2"/>
          <w:sz w:val="24"/>
        </w:rPr>
        <w:t xml:space="preserve"> </w:t>
      </w:r>
      <w:r>
        <w:rPr>
          <w:sz w:val="24"/>
        </w:rPr>
        <w:t>than</w:t>
      </w:r>
      <w:r>
        <w:rPr>
          <w:spacing w:val="-5"/>
          <w:sz w:val="24"/>
        </w:rPr>
        <w:t xml:space="preserve"> </w:t>
      </w:r>
      <w:r>
        <w:rPr>
          <w:sz w:val="24"/>
        </w:rPr>
        <w:t>5%</w:t>
      </w:r>
      <w:r>
        <w:rPr>
          <w:spacing w:val="-6"/>
          <w:sz w:val="24"/>
        </w:rPr>
        <w:t xml:space="preserve"> </w:t>
      </w:r>
      <w:r>
        <w:rPr>
          <w:sz w:val="24"/>
        </w:rPr>
        <w:t>(five</w:t>
      </w:r>
      <w:r>
        <w:rPr>
          <w:spacing w:val="-6"/>
          <w:sz w:val="24"/>
        </w:rPr>
        <w:t xml:space="preserve"> </w:t>
      </w:r>
      <w:r>
        <w:rPr>
          <w:sz w:val="24"/>
        </w:rPr>
        <w:t>percent)</w:t>
      </w:r>
      <w:r>
        <w:rPr>
          <w:spacing w:val="-5"/>
          <w:sz w:val="24"/>
        </w:rPr>
        <w:t xml:space="preserve"> </w:t>
      </w:r>
      <w:r>
        <w:rPr>
          <w:sz w:val="24"/>
        </w:rPr>
        <w:t>from</w:t>
      </w:r>
      <w:r>
        <w:rPr>
          <w:spacing w:val="-4"/>
          <w:sz w:val="24"/>
        </w:rPr>
        <w:t xml:space="preserve"> </w:t>
      </w:r>
      <w:r>
        <w:rPr>
          <w:sz w:val="24"/>
        </w:rPr>
        <w:t>the</w:t>
      </w:r>
      <w:r>
        <w:rPr>
          <w:spacing w:val="-5"/>
          <w:sz w:val="24"/>
        </w:rPr>
        <w:t xml:space="preserve"> </w:t>
      </w:r>
      <w:r>
        <w:rPr>
          <w:sz w:val="24"/>
        </w:rPr>
        <w:t>respective arithmetic means for all modules and/or for all module strings, as the case may be, provided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BodyText"/>
        <w:spacing w:before="72"/>
        <w:ind w:right="390"/>
        <w:jc w:val="both"/>
      </w:pPr>
      <w:proofErr w:type="gramStart"/>
      <w:r>
        <w:lastRenderedPageBreak/>
        <w:t>the</w:t>
      </w:r>
      <w:proofErr w:type="gramEnd"/>
      <w:r>
        <w:rPr>
          <w:spacing w:val="-9"/>
        </w:rPr>
        <w:t xml:space="preserve"> </w:t>
      </w:r>
      <w:r>
        <w:t>RTS</w:t>
      </w:r>
      <w:r>
        <w:rPr>
          <w:spacing w:val="-10"/>
        </w:rPr>
        <w:t xml:space="preserve"> </w:t>
      </w:r>
      <w:r>
        <w:t>System</w:t>
      </w:r>
      <w:r>
        <w:rPr>
          <w:spacing w:val="-7"/>
        </w:rPr>
        <w:t xml:space="preserve"> </w:t>
      </w:r>
      <w:r>
        <w:t>is</w:t>
      </w:r>
      <w:r>
        <w:rPr>
          <w:spacing w:val="-10"/>
        </w:rPr>
        <w:t xml:space="preserve"> </w:t>
      </w:r>
      <w:r>
        <w:t>properly</w:t>
      </w:r>
      <w:r>
        <w:rPr>
          <w:spacing w:val="-9"/>
        </w:rPr>
        <w:t xml:space="preserve"> </w:t>
      </w:r>
      <w:r>
        <w:t>maintained</w:t>
      </w:r>
      <w:r>
        <w:rPr>
          <w:spacing w:val="-8"/>
        </w:rPr>
        <w:t xml:space="preserve"> </w:t>
      </w:r>
      <w:r>
        <w:t>and</w:t>
      </w:r>
      <w:r>
        <w:rPr>
          <w:spacing w:val="-8"/>
        </w:rPr>
        <w:t xml:space="preserve"> </w:t>
      </w:r>
      <w:r>
        <w:t>the</w:t>
      </w:r>
      <w:r>
        <w:rPr>
          <w:spacing w:val="-8"/>
        </w:rPr>
        <w:t xml:space="preserve"> </w:t>
      </w:r>
      <w:r>
        <w:t>Applicant</w:t>
      </w:r>
      <w:r>
        <w:rPr>
          <w:spacing w:val="-7"/>
        </w:rPr>
        <w:t xml:space="preserve"> </w:t>
      </w:r>
      <w:r>
        <w:t>Site</w:t>
      </w:r>
      <w:r>
        <w:rPr>
          <w:spacing w:val="-9"/>
        </w:rPr>
        <w:t xml:space="preserve"> </w:t>
      </w:r>
      <w:r>
        <w:t>is</w:t>
      </w:r>
      <w:r>
        <w:rPr>
          <w:spacing w:val="-10"/>
        </w:rPr>
        <w:t xml:space="preserve"> </w:t>
      </w:r>
      <w:r>
        <w:t>free</w:t>
      </w:r>
      <w:r>
        <w:rPr>
          <w:spacing w:val="-9"/>
        </w:rPr>
        <w:t xml:space="preserve"> </w:t>
      </w:r>
      <w:r>
        <w:t>from</w:t>
      </w:r>
      <w:r>
        <w:rPr>
          <w:spacing w:val="-8"/>
        </w:rPr>
        <w:t xml:space="preserve"> </w:t>
      </w:r>
      <w:r>
        <w:t>shadow</w:t>
      </w:r>
      <w:r>
        <w:rPr>
          <w:spacing w:val="-9"/>
        </w:rPr>
        <w:t xml:space="preserve"> </w:t>
      </w:r>
      <w:r>
        <w:t>at</w:t>
      </w:r>
      <w:r>
        <w:rPr>
          <w:spacing w:val="-8"/>
        </w:rPr>
        <w:t xml:space="preserve"> </w:t>
      </w:r>
      <w:r>
        <w:t>the</w:t>
      </w:r>
      <w:r>
        <w:rPr>
          <w:spacing w:val="-9"/>
        </w:rPr>
        <w:t xml:space="preserve"> </w:t>
      </w:r>
      <w:r>
        <w:t>time of operation of the RTS System.</w:t>
      </w:r>
    </w:p>
    <w:p w:rsidR="00150267" w:rsidRDefault="009D7361">
      <w:pPr>
        <w:pStyle w:val="ListParagraph"/>
        <w:numPr>
          <w:ilvl w:val="1"/>
          <w:numId w:val="4"/>
        </w:numPr>
        <w:tabs>
          <w:tab w:val="left" w:pos="900"/>
        </w:tabs>
        <w:ind w:left="900" w:hanging="424"/>
        <w:rPr>
          <w:sz w:val="24"/>
        </w:rPr>
      </w:pPr>
      <w:r>
        <w:rPr>
          <w:sz w:val="24"/>
        </w:rPr>
        <w:t>Exceptions</w:t>
      </w:r>
      <w:r>
        <w:rPr>
          <w:spacing w:val="-2"/>
          <w:sz w:val="24"/>
        </w:rPr>
        <w:t xml:space="preserve"> </w:t>
      </w:r>
      <w:r>
        <w:rPr>
          <w:sz w:val="24"/>
        </w:rPr>
        <w:t>for</w:t>
      </w:r>
      <w:r>
        <w:rPr>
          <w:spacing w:val="-3"/>
          <w:sz w:val="24"/>
        </w:rPr>
        <w:t xml:space="preserve"> </w:t>
      </w:r>
      <w:r>
        <w:rPr>
          <w:spacing w:val="-2"/>
          <w:sz w:val="24"/>
        </w:rPr>
        <w:t>warranty:</w:t>
      </w:r>
    </w:p>
    <w:p w:rsidR="00150267" w:rsidRDefault="009D7361">
      <w:pPr>
        <w:pStyle w:val="ListParagraph"/>
        <w:numPr>
          <w:ilvl w:val="0"/>
          <w:numId w:val="2"/>
        </w:numPr>
        <w:tabs>
          <w:tab w:val="left" w:pos="1470"/>
        </w:tabs>
        <w:spacing w:before="1"/>
        <w:ind w:right="391"/>
        <w:rPr>
          <w:sz w:val="24"/>
        </w:rPr>
      </w:pPr>
      <w:r>
        <w:rPr>
          <w:sz w:val="24"/>
        </w:rPr>
        <w:t xml:space="preserve">Any attempt by any person other than Vendor or its </w:t>
      </w:r>
      <w:proofErr w:type="spellStart"/>
      <w:r>
        <w:rPr>
          <w:sz w:val="24"/>
        </w:rPr>
        <w:t>Authorised</w:t>
      </w:r>
      <w:proofErr w:type="spellEnd"/>
      <w:r>
        <w:rPr>
          <w:sz w:val="24"/>
        </w:rPr>
        <w:t xml:space="preserve"> Persons to adjust, modify,</w:t>
      </w:r>
      <w:r>
        <w:rPr>
          <w:spacing w:val="-10"/>
          <w:sz w:val="24"/>
        </w:rPr>
        <w:t xml:space="preserve"> </w:t>
      </w:r>
      <w:r>
        <w:rPr>
          <w:sz w:val="24"/>
        </w:rPr>
        <w:t>repair</w:t>
      </w:r>
      <w:r>
        <w:rPr>
          <w:spacing w:val="-10"/>
          <w:sz w:val="24"/>
        </w:rPr>
        <w:t xml:space="preserve"> </w:t>
      </w:r>
      <w:r>
        <w:rPr>
          <w:sz w:val="24"/>
        </w:rPr>
        <w:t>or</w:t>
      </w:r>
      <w:r>
        <w:rPr>
          <w:spacing w:val="-8"/>
          <w:sz w:val="24"/>
        </w:rPr>
        <w:t xml:space="preserve"> </w:t>
      </w:r>
      <w:r>
        <w:rPr>
          <w:sz w:val="24"/>
        </w:rPr>
        <w:t>provide</w:t>
      </w:r>
      <w:r>
        <w:rPr>
          <w:spacing w:val="-9"/>
          <w:sz w:val="24"/>
        </w:rPr>
        <w:t xml:space="preserve"> </w:t>
      </w:r>
      <w:r>
        <w:rPr>
          <w:sz w:val="24"/>
        </w:rPr>
        <w:t>maintenance</w:t>
      </w:r>
      <w:r>
        <w:rPr>
          <w:spacing w:val="-11"/>
          <w:sz w:val="24"/>
        </w:rPr>
        <w:t xml:space="preserve"> </w:t>
      </w:r>
      <w:r>
        <w:rPr>
          <w:sz w:val="24"/>
        </w:rPr>
        <w:t>to</w:t>
      </w:r>
      <w:r>
        <w:rPr>
          <w:spacing w:val="-9"/>
          <w:sz w:val="24"/>
        </w:rPr>
        <w:t xml:space="preserve"> </w:t>
      </w:r>
      <w:r>
        <w:rPr>
          <w:sz w:val="24"/>
        </w:rPr>
        <w:t>the</w:t>
      </w:r>
      <w:r>
        <w:rPr>
          <w:spacing w:val="-8"/>
          <w:sz w:val="24"/>
        </w:rPr>
        <w:t xml:space="preserve"> </w:t>
      </w:r>
      <w:r>
        <w:rPr>
          <w:sz w:val="24"/>
        </w:rPr>
        <w:t>RTS</w:t>
      </w:r>
      <w:r>
        <w:rPr>
          <w:spacing w:val="-7"/>
          <w:sz w:val="24"/>
        </w:rPr>
        <w:t xml:space="preserve"> </w:t>
      </w:r>
      <w:r>
        <w:rPr>
          <w:sz w:val="24"/>
        </w:rPr>
        <w:t>System,</w:t>
      </w:r>
      <w:r>
        <w:rPr>
          <w:spacing w:val="-10"/>
          <w:sz w:val="24"/>
        </w:rPr>
        <w:t xml:space="preserve"> </w:t>
      </w:r>
      <w:r>
        <w:rPr>
          <w:sz w:val="24"/>
        </w:rPr>
        <w:t>shall</w:t>
      </w:r>
      <w:r>
        <w:rPr>
          <w:spacing w:val="-9"/>
          <w:sz w:val="24"/>
        </w:rPr>
        <w:t xml:space="preserve"> </w:t>
      </w:r>
      <w:r>
        <w:rPr>
          <w:sz w:val="24"/>
        </w:rPr>
        <w:t>disentitle</w:t>
      </w:r>
      <w:r>
        <w:rPr>
          <w:spacing w:val="-11"/>
          <w:sz w:val="24"/>
        </w:rPr>
        <w:t xml:space="preserve"> </w:t>
      </w:r>
      <w:r>
        <w:rPr>
          <w:sz w:val="24"/>
        </w:rPr>
        <w:t>the</w:t>
      </w:r>
      <w:r>
        <w:rPr>
          <w:spacing w:val="-9"/>
          <w:sz w:val="24"/>
        </w:rPr>
        <w:t xml:space="preserve"> </w:t>
      </w:r>
      <w:r>
        <w:rPr>
          <w:sz w:val="24"/>
        </w:rPr>
        <w:t>Applicant of the warranty provided by Vendor hereunder.</w:t>
      </w:r>
    </w:p>
    <w:p w:rsidR="00150267" w:rsidRDefault="009D7361">
      <w:pPr>
        <w:pStyle w:val="ListParagraph"/>
        <w:numPr>
          <w:ilvl w:val="0"/>
          <w:numId w:val="2"/>
        </w:numPr>
        <w:tabs>
          <w:tab w:val="left" w:pos="1468"/>
          <w:tab w:val="left" w:pos="1470"/>
        </w:tabs>
        <w:ind w:right="387"/>
        <w:rPr>
          <w:sz w:val="24"/>
        </w:rPr>
      </w:pPr>
      <w:r>
        <w:rPr>
          <w:sz w:val="24"/>
        </w:rPr>
        <w:t>Vendor shall not be liable for any degeneration or damage to the RTS System due to any action or inaction on the part of the Applicant.</w:t>
      </w:r>
    </w:p>
    <w:p w:rsidR="00150267" w:rsidRDefault="009D7361">
      <w:pPr>
        <w:pStyle w:val="ListParagraph"/>
        <w:numPr>
          <w:ilvl w:val="0"/>
          <w:numId w:val="2"/>
        </w:numPr>
        <w:tabs>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bound</w:t>
      </w:r>
      <w:r>
        <w:rPr>
          <w:spacing w:val="-7"/>
          <w:sz w:val="24"/>
        </w:rPr>
        <w:t xml:space="preserve"> </w:t>
      </w:r>
      <w:r>
        <w:rPr>
          <w:sz w:val="24"/>
        </w:rPr>
        <w:t>or</w:t>
      </w:r>
      <w:r>
        <w:rPr>
          <w:spacing w:val="-8"/>
          <w:sz w:val="24"/>
        </w:rPr>
        <w:t xml:space="preserve"> </w:t>
      </w:r>
      <w:r>
        <w:rPr>
          <w:sz w:val="24"/>
        </w:rPr>
        <w:t>liable</w:t>
      </w:r>
      <w:r>
        <w:rPr>
          <w:spacing w:val="-8"/>
          <w:sz w:val="24"/>
        </w:rPr>
        <w:t xml:space="preserve"> </w:t>
      </w:r>
      <w:r>
        <w:rPr>
          <w:sz w:val="24"/>
        </w:rPr>
        <w:t>to</w:t>
      </w:r>
      <w:r>
        <w:rPr>
          <w:spacing w:val="-4"/>
          <w:sz w:val="24"/>
        </w:rPr>
        <w:t xml:space="preserve"> </w:t>
      </w:r>
      <w:r>
        <w:rPr>
          <w:sz w:val="24"/>
        </w:rPr>
        <w:t>remedy</w:t>
      </w:r>
      <w:r>
        <w:rPr>
          <w:spacing w:val="-5"/>
          <w:sz w:val="24"/>
        </w:rPr>
        <w:t xml:space="preserve"> </w:t>
      </w:r>
      <w:r>
        <w:rPr>
          <w:sz w:val="24"/>
        </w:rPr>
        <w:t>any</w:t>
      </w:r>
      <w:r>
        <w:rPr>
          <w:spacing w:val="-5"/>
          <w:sz w:val="24"/>
        </w:rPr>
        <w:t xml:space="preserve"> </w:t>
      </w:r>
      <w:r>
        <w:rPr>
          <w:sz w:val="24"/>
        </w:rPr>
        <w:t>damage,</w:t>
      </w:r>
      <w:r>
        <w:rPr>
          <w:spacing w:val="-5"/>
          <w:sz w:val="24"/>
        </w:rPr>
        <w:t xml:space="preserve"> </w:t>
      </w:r>
      <w:r>
        <w:rPr>
          <w:sz w:val="24"/>
        </w:rPr>
        <w:t>fault,</w:t>
      </w:r>
      <w:r>
        <w:rPr>
          <w:spacing w:val="-7"/>
          <w:sz w:val="24"/>
        </w:rPr>
        <w:t xml:space="preserve"> </w:t>
      </w:r>
      <w:r>
        <w:rPr>
          <w:sz w:val="24"/>
        </w:rPr>
        <w:t>failure</w:t>
      </w:r>
      <w:r>
        <w:rPr>
          <w:spacing w:val="-8"/>
          <w:sz w:val="24"/>
        </w:rPr>
        <w:t xml:space="preserve"> </w:t>
      </w:r>
      <w:r>
        <w:rPr>
          <w:sz w:val="24"/>
        </w:rPr>
        <w:t>or</w:t>
      </w:r>
      <w:r>
        <w:rPr>
          <w:spacing w:val="-6"/>
          <w:sz w:val="24"/>
        </w:rPr>
        <w:t xml:space="preserve"> </w:t>
      </w:r>
      <w:r>
        <w:rPr>
          <w:sz w:val="24"/>
        </w:rPr>
        <w:t>malfunction of the RTS System owing to external causes, including but not limited to accidents, misuse, neglect, if usage and/or storage and/or installation are non-confirming to product</w:t>
      </w:r>
      <w:r>
        <w:rPr>
          <w:spacing w:val="-2"/>
          <w:sz w:val="24"/>
        </w:rPr>
        <w:t xml:space="preserve"> </w:t>
      </w:r>
      <w:r>
        <w:rPr>
          <w:sz w:val="24"/>
        </w:rPr>
        <w:t>instructions, modifications</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Applicant</w:t>
      </w:r>
      <w:r>
        <w:rPr>
          <w:spacing w:val="-1"/>
          <w:sz w:val="24"/>
        </w:rPr>
        <w:t xml:space="preserve"> </w:t>
      </w:r>
      <w:r>
        <w:rPr>
          <w:sz w:val="24"/>
        </w:rPr>
        <w:t>leading</w:t>
      </w:r>
      <w:r>
        <w:rPr>
          <w:spacing w:val="-2"/>
          <w:sz w:val="24"/>
        </w:rPr>
        <w:t xml:space="preserve"> </w:t>
      </w:r>
      <w:r>
        <w:rPr>
          <w:sz w:val="24"/>
        </w:rPr>
        <w:t>to</w:t>
      </w:r>
      <w:r>
        <w:rPr>
          <w:spacing w:val="-2"/>
          <w:sz w:val="24"/>
        </w:rPr>
        <w:t xml:space="preserve"> </w:t>
      </w:r>
      <w:r>
        <w:rPr>
          <w:sz w:val="24"/>
        </w:rPr>
        <w:t>shading</w:t>
      </w:r>
      <w:r>
        <w:rPr>
          <w:spacing w:val="-2"/>
          <w:sz w:val="24"/>
        </w:rPr>
        <w:t xml:space="preserve"> </w:t>
      </w:r>
      <w:r>
        <w:rPr>
          <w:sz w:val="24"/>
        </w:rPr>
        <w:t>or</w:t>
      </w:r>
      <w:r>
        <w:rPr>
          <w:spacing w:val="-1"/>
          <w:sz w:val="24"/>
        </w:rPr>
        <w:t xml:space="preserve"> </w:t>
      </w:r>
      <w:r>
        <w:rPr>
          <w:sz w:val="24"/>
        </w:rPr>
        <w:t>accessibility issues, failure to perform required maintenance, normal wear and tear, Force Majeure Event, or negligence or default attributable to the Applicant.</w:t>
      </w:r>
    </w:p>
    <w:p w:rsidR="00150267" w:rsidRDefault="009D7361">
      <w:pPr>
        <w:pStyle w:val="ListParagraph"/>
        <w:numPr>
          <w:ilvl w:val="0"/>
          <w:numId w:val="2"/>
        </w:numPr>
        <w:tabs>
          <w:tab w:val="left" w:pos="1468"/>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8"/>
          <w:sz w:val="24"/>
        </w:rPr>
        <w:t xml:space="preserve"> </w:t>
      </w:r>
      <w:r>
        <w:rPr>
          <w:sz w:val="24"/>
        </w:rPr>
        <w:t>to</w:t>
      </w:r>
      <w:r>
        <w:rPr>
          <w:spacing w:val="-7"/>
          <w:sz w:val="24"/>
        </w:rPr>
        <w:t xml:space="preserve"> </w:t>
      </w:r>
      <w:r>
        <w:rPr>
          <w:sz w:val="24"/>
        </w:rPr>
        <w:t>repair</w:t>
      </w:r>
      <w:r>
        <w:rPr>
          <w:spacing w:val="-8"/>
          <w:sz w:val="24"/>
        </w:rPr>
        <w:t xml:space="preserve"> </w:t>
      </w:r>
      <w:r>
        <w:rPr>
          <w:sz w:val="24"/>
        </w:rPr>
        <w:t>or</w:t>
      </w:r>
      <w:r>
        <w:rPr>
          <w:spacing w:val="-8"/>
          <w:sz w:val="24"/>
        </w:rPr>
        <w:t xml:space="preserve"> </w:t>
      </w:r>
      <w:r>
        <w:rPr>
          <w:sz w:val="24"/>
        </w:rPr>
        <w:t>remedy</w:t>
      </w:r>
      <w:r>
        <w:rPr>
          <w:spacing w:val="-7"/>
          <w:sz w:val="24"/>
        </w:rPr>
        <w:t xml:space="preserve"> </w:t>
      </w:r>
      <w:r>
        <w:rPr>
          <w:sz w:val="24"/>
        </w:rPr>
        <w:t>any</w:t>
      </w:r>
      <w:r>
        <w:rPr>
          <w:spacing w:val="-5"/>
          <w:sz w:val="24"/>
        </w:rPr>
        <w:t xml:space="preserve"> </w:t>
      </w:r>
      <w:r>
        <w:rPr>
          <w:sz w:val="24"/>
        </w:rPr>
        <w:t>accessories</w:t>
      </w:r>
      <w:r>
        <w:rPr>
          <w:spacing w:val="-7"/>
          <w:sz w:val="24"/>
        </w:rPr>
        <w:t xml:space="preserve"> </w:t>
      </w:r>
      <w:r>
        <w:rPr>
          <w:sz w:val="24"/>
        </w:rPr>
        <w:t>or</w:t>
      </w:r>
      <w:r>
        <w:rPr>
          <w:spacing w:val="-8"/>
          <w:sz w:val="24"/>
        </w:rPr>
        <w:t xml:space="preserve"> </w:t>
      </w:r>
      <w:r>
        <w:rPr>
          <w:sz w:val="24"/>
        </w:rPr>
        <w:t>parts</w:t>
      </w:r>
      <w:r>
        <w:rPr>
          <w:spacing w:val="-7"/>
          <w:sz w:val="24"/>
        </w:rPr>
        <w:t xml:space="preserve"> </w:t>
      </w:r>
      <w:r>
        <w:rPr>
          <w:sz w:val="24"/>
        </w:rPr>
        <w:t>added</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RTS System that were not originally sourced by Vendor to the Applicant.</w:t>
      </w:r>
    </w:p>
    <w:p w:rsidR="00150267" w:rsidRDefault="009D7361">
      <w:pPr>
        <w:pStyle w:val="Heading1"/>
        <w:numPr>
          <w:ilvl w:val="0"/>
          <w:numId w:val="4"/>
        </w:numPr>
        <w:tabs>
          <w:tab w:val="left" w:pos="475"/>
        </w:tabs>
        <w:spacing w:before="274"/>
        <w:ind w:left="475" w:hanging="283"/>
        <w:jc w:val="left"/>
      </w:pPr>
      <w:r>
        <w:t>PERFORMANCE</w:t>
      </w:r>
      <w:r>
        <w:rPr>
          <w:spacing w:val="-3"/>
        </w:rPr>
        <w:t xml:space="preserve"> </w:t>
      </w:r>
      <w:r>
        <w:rPr>
          <w:spacing w:val="-2"/>
        </w:rPr>
        <w:t>GUARANTEE</w:t>
      </w:r>
    </w:p>
    <w:p w:rsidR="00150267" w:rsidRDefault="009D7361">
      <w:pPr>
        <w:pStyle w:val="ListParagraph"/>
        <w:numPr>
          <w:ilvl w:val="1"/>
          <w:numId w:val="4"/>
        </w:numPr>
        <w:tabs>
          <w:tab w:val="left" w:pos="901"/>
        </w:tabs>
        <w:ind w:right="391"/>
        <w:rPr>
          <w:sz w:val="24"/>
        </w:rPr>
      </w:pPr>
      <w:r>
        <w:rPr>
          <w:sz w:val="24"/>
        </w:rPr>
        <w:t>Vendor guarantees minimum system performance ratio of 75% as per performance ratio test carried out in adherence to IEC 61724 or equivalent BIS for a period of five years.</w:t>
      </w:r>
    </w:p>
    <w:p w:rsidR="00150267" w:rsidRDefault="00150267">
      <w:pPr>
        <w:pStyle w:val="BodyText"/>
        <w:ind w:left="0"/>
      </w:pPr>
    </w:p>
    <w:p w:rsidR="00150267" w:rsidRDefault="009D7361">
      <w:pPr>
        <w:pStyle w:val="Heading1"/>
        <w:numPr>
          <w:ilvl w:val="0"/>
          <w:numId w:val="4"/>
        </w:numPr>
        <w:tabs>
          <w:tab w:val="left" w:pos="475"/>
        </w:tabs>
        <w:spacing w:before="1"/>
        <w:ind w:left="475" w:hanging="283"/>
        <w:jc w:val="left"/>
      </w:pPr>
      <w:r>
        <w:rPr>
          <w:spacing w:val="-2"/>
        </w:rPr>
        <w:t>INSURANCE:</w:t>
      </w:r>
    </w:p>
    <w:p w:rsidR="00150267" w:rsidRDefault="009D7361">
      <w:pPr>
        <w:pStyle w:val="ListParagraph"/>
        <w:numPr>
          <w:ilvl w:val="1"/>
          <w:numId w:val="4"/>
        </w:numPr>
        <w:tabs>
          <w:tab w:val="left" w:pos="901"/>
        </w:tabs>
        <w:ind w:right="389"/>
        <w:rPr>
          <w:sz w:val="24"/>
        </w:rPr>
      </w:pPr>
      <w:r>
        <w:rPr>
          <w:sz w:val="24"/>
        </w:rPr>
        <w:t>Vendor</w:t>
      </w:r>
      <w:r>
        <w:rPr>
          <w:spacing w:val="-5"/>
          <w:sz w:val="24"/>
        </w:rPr>
        <w:t xml:space="preserve"> </w:t>
      </w:r>
      <w:r>
        <w:rPr>
          <w:sz w:val="24"/>
        </w:rPr>
        <w:t>may,</w:t>
      </w:r>
      <w:r>
        <w:rPr>
          <w:spacing w:val="-4"/>
          <w:sz w:val="24"/>
        </w:rPr>
        <w:t xml:space="preserve"> </w:t>
      </w:r>
      <w:r>
        <w:rPr>
          <w:sz w:val="24"/>
        </w:rPr>
        <w:t>at</w:t>
      </w:r>
      <w:r>
        <w:rPr>
          <w:spacing w:val="-4"/>
          <w:sz w:val="24"/>
        </w:rPr>
        <w:t xml:space="preserve"> </w:t>
      </w:r>
      <w:r>
        <w:rPr>
          <w:sz w:val="24"/>
        </w:rPr>
        <w:t>its</w:t>
      </w:r>
      <w:r>
        <w:rPr>
          <w:spacing w:val="-4"/>
          <w:sz w:val="24"/>
        </w:rPr>
        <w:t xml:space="preserve"> </w:t>
      </w:r>
      <w:r>
        <w:rPr>
          <w:sz w:val="24"/>
        </w:rPr>
        <w:t>sole</w:t>
      </w:r>
      <w:r>
        <w:rPr>
          <w:spacing w:val="-4"/>
          <w:sz w:val="24"/>
        </w:rPr>
        <w:t xml:space="preserve"> </w:t>
      </w:r>
      <w:r>
        <w:rPr>
          <w:sz w:val="24"/>
        </w:rPr>
        <w:t>discretion,</w:t>
      </w:r>
      <w:r>
        <w:rPr>
          <w:spacing w:val="-4"/>
          <w:sz w:val="24"/>
        </w:rPr>
        <w:t xml:space="preserve"> </w:t>
      </w:r>
      <w:r>
        <w:rPr>
          <w:sz w:val="24"/>
        </w:rPr>
        <w:t>obtain</w:t>
      </w:r>
      <w:r>
        <w:rPr>
          <w:spacing w:val="-4"/>
          <w:sz w:val="24"/>
        </w:rPr>
        <w:t xml:space="preserve"> </w:t>
      </w:r>
      <w:r>
        <w:rPr>
          <w:sz w:val="24"/>
        </w:rPr>
        <w:t>insurance</w:t>
      </w:r>
      <w:r>
        <w:rPr>
          <w:spacing w:val="-5"/>
          <w:sz w:val="24"/>
        </w:rPr>
        <w:t xml:space="preserve"> </w:t>
      </w:r>
      <w:r>
        <w:rPr>
          <w:sz w:val="24"/>
        </w:rPr>
        <w:t>covering</w:t>
      </w:r>
      <w:r>
        <w:rPr>
          <w:spacing w:val="-4"/>
          <w:sz w:val="24"/>
        </w:rPr>
        <w:t xml:space="preserve"> </w:t>
      </w:r>
      <w:r>
        <w:rPr>
          <w:sz w:val="24"/>
        </w:rPr>
        <w:t>risks</w:t>
      </w:r>
      <w:r>
        <w:rPr>
          <w:spacing w:val="-4"/>
          <w:sz w:val="24"/>
        </w:rPr>
        <w:t xml:space="preserve"> </w:t>
      </w:r>
      <w:r>
        <w:rPr>
          <w:sz w:val="24"/>
        </w:rPr>
        <w:t>of</w:t>
      </w:r>
      <w:r>
        <w:rPr>
          <w:spacing w:val="-4"/>
          <w:sz w:val="24"/>
        </w:rPr>
        <w:t xml:space="preserve"> </w:t>
      </w:r>
      <w:r>
        <w:rPr>
          <w:sz w:val="24"/>
        </w:rPr>
        <w:t>loss/damage</w:t>
      </w:r>
      <w:r>
        <w:rPr>
          <w:spacing w:val="-6"/>
          <w:sz w:val="24"/>
        </w:rPr>
        <w:t xml:space="preserve"> </w:t>
      </w:r>
      <w:r>
        <w:rPr>
          <w:sz w:val="24"/>
        </w:rPr>
        <w:t>to</w:t>
      </w:r>
      <w:r>
        <w:rPr>
          <w:spacing w:val="-4"/>
          <w:sz w:val="24"/>
        </w:rPr>
        <w:t xml:space="preserve"> </w:t>
      </w:r>
      <w:r>
        <w:rPr>
          <w:sz w:val="24"/>
        </w:rPr>
        <w:t>the</w:t>
      </w:r>
      <w:r>
        <w:rPr>
          <w:spacing w:val="-1"/>
          <w:sz w:val="24"/>
        </w:rPr>
        <w:t xml:space="preserve"> </w:t>
      </w:r>
      <w:r>
        <w:rPr>
          <w:sz w:val="24"/>
        </w:rPr>
        <w:t>RTS System (any part thereof) during transit from Vendor’s warehouse until delivery to the Applicant Site and until installation and commissioning.</w:t>
      </w:r>
    </w:p>
    <w:p w:rsidR="00150267" w:rsidRDefault="009D7361">
      <w:pPr>
        <w:pStyle w:val="ListParagraph"/>
        <w:numPr>
          <w:ilvl w:val="1"/>
          <w:numId w:val="4"/>
        </w:numPr>
        <w:tabs>
          <w:tab w:val="left" w:pos="901"/>
        </w:tabs>
        <w:ind w:right="391"/>
        <w:rPr>
          <w:sz w:val="24"/>
        </w:rPr>
      </w:pPr>
      <w:r>
        <w:rPr>
          <w:sz w:val="24"/>
        </w:rPr>
        <w:t>Thereafter, all</w:t>
      </w:r>
      <w:r>
        <w:rPr>
          <w:spacing w:val="-1"/>
          <w:sz w:val="24"/>
        </w:rPr>
        <w:t xml:space="preserve"> </w:t>
      </w:r>
      <w:r>
        <w:rPr>
          <w:sz w:val="24"/>
        </w:rPr>
        <w:t>risk</w:t>
      </w:r>
      <w:r>
        <w:rPr>
          <w:spacing w:val="-1"/>
          <w:sz w:val="24"/>
        </w:rPr>
        <w:t xml:space="preserve"> </w:t>
      </w:r>
      <w:r>
        <w:rPr>
          <w:sz w:val="24"/>
        </w:rPr>
        <w:t>shall</w:t>
      </w:r>
      <w:r>
        <w:rPr>
          <w:spacing w:val="-1"/>
          <w:sz w:val="24"/>
        </w:rPr>
        <w:t xml:space="preserve"> </w:t>
      </w:r>
      <w:r>
        <w:rPr>
          <w:sz w:val="24"/>
        </w:rPr>
        <w:t>pass</w:t>
      </w:r>
      <w:r>
        <w:rPr>
          <w:spacing w:val="-1"/>
          <w:sz w:val="24"/>
        </w:rPr>
        <w:t xml:space="preserve"> </w:t>
      </w:r>
      <w:r>
        <w:rPr>
          <w:sz w:val="24"/>
        </w:rPr>
        <w:t>on</w:t>
      </w:r>
      <w:r>
        <w:rPr>
          <w:spacing w:val="-1"/>
          <w:sz w:val="24"/>
        </w:rPr>
        <w:t xml:space="preserve"> </w:t>
      </w:r>
      <w:r>
        <w:rPr>
          <w:sz w:val="24"/>
        </w:rPr>
        <w:t>to</w:t>
      </w:r>
      <w:r>
        <w:rPr>
          <w:spacing w:val="-1"/>
          <w:sz w:val="24"/>
        </w:rPr>
        <w:t xml:space="preserve"> </w:t>
      </w:r>
      <w:r>
        <w:rPr>
          <w:sz w:val="24"/>
        </w:rPr>
        <w:t>the Applicant and</w:t>
      </w:r>
      <w:r>
        <w:rPr>
          <w:spacing w:val="-1"/>
          <w:sz w:val="24"/>
        </w:rPr>
        <w:t xml:space="preserve"> </w:t>
      </w:r>
      <w:r>
        <w:rPr>
          <w:sz w:val="24"/>
        </w:rPr>
        <w:t>the</w:t>
      </w:r>
      <w:r>
        <w:rPr>
          <w:spacing w:val="-1"/>
          <w:sz w:val="24"/>
        </w:rPr>
        <w:t xml:space="preserve"> </w:t>
      </w:r>
      <w:r>
        <w:rPr>
          <w:sz w:val="24"/>
        </w:rPr>
        <w:t>Applicant may accordingly</w:t>
      </w:r>
      <w:r>
        <w:rPr>
          <w:spacing w:val="-1"/>
          <w:sz w:val="24"/>
        </w:rPr>
        <w:t xml:space="preserve"> </w:t>
      </w:r>
      <w:r>
        <w:rPr>
          <w:sz w:val="24"/>
        </w:rPr>
        <w:t>procure relevant insurances.</w:t>
      </w:r>
    </w:p>
    <w:p w:rsidR="00150267" w:rsidRDefault="009D7361">
      <w:pPr>
        <w:pStyle w:val="Heading1"/>
        <w:numPr>
          <w:ilvl w:val="0"/>
          <w:numId w:val="4"/>
        </w:numPr>
        <w:tabs>
          <w:tab w:val="left" w:pos="913"/>
        </w:tabs>
        <w:spacing w:before="276"/>
        <w:ind w:left="913" w:hanging="721"/>
        <w:jc w:val="left"/>
      </w:pPr>
      <w:r>
        <w:rPr>
          <w:spacing w:val="-2"/>
        </w:rPr>
        <w:t>CANCELLATION:</w:t>
      </w:r>
    </w:p>
    <w:p w:rsidR="00150267" w:rsidRDefault="009D7361">
      <w:pPr>
        <w:pStyle w:val="ListParagraph"/>
        <w:numPr>
          <w:ilvl w:val="1"/>
          <w:numId w:val="4"/>
        </w:numPr>
        <w:tabs>
          <w:tab w:val="left" w:pos="901"/>
          <w:tab w:val="left" w:pos="1633"/>
        </w:tabs>
        <w:ind w:right="389"/>
        <w:rPr>
          <w:sz w:val="24"/>
        </w:rPr>
      </w:pPr>
      <w:r>
        <w:rPr>
          <w:sz w:val="24"/>
        </w:rPr>
        <w:t>The</w:t>
      </w:r>
      <w:r>
        <w:rPr>
          <w:spacing w:val="-5"/>
          <w:sz w:val="24"/>
        </w:rPr>
        <w:t xml:space="preserve"> </w:t>
      </w:r>
      <w:r>
        <w:rPr>
          <w:sz w:val="24"/>
        </w:rPr>
        <w:t>Applicant</w:t>
      </w:r>
      <w:r>
        <w:rPr>
          <w:spacing w:val="-3"/>
          <w:sz w:val="24"/>
        </w:rPr>
        <w:t xml:space="preserve"> </w:t>
      </w:r>
      <w:r>
        <w:rPr>
          <w:sz w:val="24"/>
        </w:rPr>
        <w:t>may</w:t>
      </w:r>
      <w:r>
        <w:rPr>
          <w:spacing w:val="-3"/>
          <w:sz w:val="24"/>
        </w:rPr>
        <w:t xml:space="preserve"> </w:t>
      </w:r>
      <w:r>
        <w:rPr>
          <w:sz w:val="24"/>
        </w:rPr>
        <w:t>cancel</w:t>
      </w:r>
      <w:r>
        <w:rPr>
          <w:spacing w:val="-3"/>
          <w:sz w:val="24"/>
        </w:rPr>
        <w:t xml:space="preserve"> </w:t>
      </w:r>
      <w:r>
        <w:rPr>
          <w:sz w:val="24"/>
        </w:rPr>
        <w:t>the</w:t>
      </w:r>
      <w:r>
        <w:rPr>
          <w:spacing w:val="-4"/>
          <w:sz w:val="24"/>
        </w:rPr>
        <w:t xml:space="preserve"> </w:t>
      </w:r>
      <w:r>
        <w:rPr>
          <w:sz w:val="24"/>
        </w:rPr>
        <w:t>order</w:t>
      </w:r>
      <w:r>
        <w:rPr>
          <w:spacing w:val="-3"/>
          <w:sz w:val="24"/>
        </w:rPr>
        <w:t xml:space="preserve"> </w:t>
      </w:r>
      <w:r>
        <w:rPr>
          <w:sz w:val="24"/>
        </w:rPr>
        <w:t>placed</w:t>
      </w:r>
      <w:r>
        <w:rPr>
          <w:spacing w:val="-3"/>
          <w:sz w:val="24"/>
        </w:rPr>
        <w:t xml:space="preserve"> </w:t>
      </w:r>
      <w:r>
        <w:rPr>
          <w:sz w:val="24"/>
        </w:rPr>
        <w:t>on</w:t>
      </w:r>
      <w:r>
        <w:rPr>
          <w:spacing w:val="-3"/>
          <w:sz w:val="24"/>
        </w:rPr>
        <w:t xml:space="preserve"> </w:t>
      </w:r>
      <w:r>
        <w:rPr>
          <w:sz w:val="24"/>
        </w:rPr>
        <w:t>Vendor</w:t>
      </w:r>
      <w:r>
        <w:rPr>
          <w:spacing w:val="-3"/>
          <w:sz w:val="24"/>
        </w:rPr>
        <w:t xml:space="preserve"> </w:t>
      </w:r>
      <w:r>
        <w:rPr>
          <w:sz w:val="24"/>
        </w:rPr>
        <w:t>within</w:t>
      </w:r>
      <w:r>
        <w:rPr>
          <w:spacing w:val="-3"/>
          <w:sz w:val="24"/>
        </w:rPr>
        <w:t xml:space="preserve"> </w:t>
      </w:r>
      <w:r>
        <w:rPr>
          <w:sz w:val="24"/>
        </w:rPr>
        <w:t>7</w:t>
      </w:r>
      <w:r>
        <w:rPr>
          <w:spacing w:val="-3"/>
          <w:sz w:val="24"/>
        </w:rPr>
        <w:t xml:space="preserve"> </w:t>
      </w:r>
      <w:r>
        <w:rPr>
          <w:sz w:val="24"/>
        </w:rPr>
        <w:t>(seven)</w:t>
      </w:r>
      <w:r>
        <w:rPr>
          <w:spacing w:val="-3"/>
          <w:sz w:val="24"/>
        </w:rPr>
        <w:t xml:space="preserve"> </w:t>
      </w:r>
      <w:r>
        <w:rPr>
          <w:sz w:val="24"/>
        </w:rPr>
        <w:t>days</w:t>
      </w:r>
      <w:r>
        <w:rPr>
          <w:spacing w:val="-3"/>
          <w:sz w:val="24"/>
        </w:rPr>
        <w:t xml:space="preserve"> </w:t>
      </w:r>
      <w:r>
        <w:rPr>
          <w:sz w:val="24"/>
        </w:rPr>
        <w:t>from</w:t>
      </w:r>
      <w:r>
        <w:rPr>
          <w:spacing w:val="-3"/>
          <w:sz w:val="24"/>
        </w:rPr>
        <w:t xml:space="preserve"> </w:t>
      </w:r>
      <w:r>
        <w:rPr>
          <w:sz w:val="24"/>
        </w:rPr>
        <w:t>the date of remittance of advance money or the date of order acceptance, whichever is earlier (“</w:t>
      </w:r>
      <w:r>
        <w:rPr>
          <w:b/>
          <w:sz w:val="24"/>
        </w:rPr>
        <w:t>Order Confirmation</w:t>
      </w:r>
      <w:r>
        <w:rPr>
          <w:sz w:val="24"/>
        </w:rPr>
        <w:t>”) by serving notice as per Clause 13.</w:t>
      </w:r>
    </w:p>
    <w:p w:rsidR="00150267" w:rsidRDefault="009D7361">
      <w:pPr>
        <w:pStyle w:val="ListParagraph"/>
        <w:numPr>
          <w:ilvl w:val="1"/>
          <w:numId w:val="4"/>
        </w:numPr>
        <w:tabs>
          <w:tab w:val="left" w:pos="901"/>
          <w:tab w:val="left" w:pos="1633"/>
        </w:tabs>
        <w:ind w:right="391"/>
        <w:rPr>
          <w:sz w:val="24"/>
        </w:rPr>
      </w:pPr>
      <w:r>
        <w:rPr>
          <w:sz w:val="24"/>
        </w:rPr>
        <w:t xml:space="preserve">If the Applicant cancels the order after the expiry of 7 (seven) days from the date of Order Form, the Applicant shall be liable to pay Vendor, a cancellation fee of XX% of the total order value </w:t>
      </w:r>
      <w:r>
        <w:rPr>
          <w:i/>
          <w:sz w:val="24"/>
        </w:rPr>
        <w:t xml:space="preserve">plus </w:t>
      </w:r>
      <w:r>
        <w:rPr>
          <w:sz w:val="24"/>
        </w:rPr>
        <w:t xml:space="preserve">costs and expenses incurred by Vendor, including, costs for </w:t>
      </w:r>
      <w:proofErr w:type="spellStart"/>
      <w:r>
        <w:rPr>
          <w:sz w:val="24"/>
        </w:rPr>
        <w:t>labour</w:t>
      </w:r>
      <w:proofErr w:type="spellEnd"/>
      <w:r>
        <w:rPr>
          <w:sz w:val="24"/>
        </w:rPr>
        <w:t>, design, return of products, administrative costs, subvention costs.</w:t>
      </w:r>
    </w:p>
    <w:p w:rsidR="00150267" w:rsidRDefault="00150267">
      <w:pPr>
        <w:pStyle w:val="BodyText"/>
        <w:ind w:left="0"/>
      </w:pPr>
    </w:p>
    <w:p w:rsidR="00150267" w:rsidRDefault="009D7361">
      <w:pPr>
        <w:pStyle w:val="ListParagraph"/>
        <w:numPr>
          <w:ilvl w:val="1"/>
          <w:numId w:val="4"/>
        </w:numPr>
        <w:tabs>
          <w:tab w:val="left" w:pos="901"/>
          <w:tab w:val="left" w:pos="1633"/>
        </w:tabs>
        <w:ind w:right="390"/>
        <w:rPr>
          <w:sz w:val="24"/>
        </w:rPr>
      </w:pPr>
      <w:r>
        <w:rPr>
          <w:sz w:val="24"/>
        </w:rPr>
        <w:t>Notwithstanding the aforesaid, the Applicant shall not be</w:t>
      </w:r>
      <w:r>
        <w:rPr>
          <w:spacing w:val="-1"/>
          <w:sz w:val="24"/>
        </w:rPr>
        <w:t xml:space="preserve"> </w:t>
      </w:r>
      <w:r>
        <w:rPr>
          <w:sz w:val="24"/>
        </w:rPr>
        <w:t>entitled to cancel the Order Form</w:t>
      </w:r>
      <w:r>
        <w:rPr>
          <w:spacing w:val="-10"/>
          <w:sz w:val="24"/>
        </w:rPr>
        <w:t xml:space="preserve"> </w:t>
      </w:r>
      <w:r>
        <w:rPr>
          <w:sz w:val="24"/>
        </w:rPr>
        <w:t>after</w:t>
      </w:r>
      <w:r>
        <w:rPr>
          <w:spacing w:val="-10"/>
          <w:sz w:val="24"/>
        </w:rPr>
        <w:t xml:space="preserve"> </w:t>
      </w:r>
      <w:r>
        <w:rPr>
          <w:sz w:val="24"/>
        </w:rPr>
        <w:t>Vendor</w:t>
      </w:r>
      <w:r>
        <w:rPr>
          <w:spacing w:val="-10"/>
          <w:sz w:val="24"/>
        </w:rPr>
        <w:t xml:space="preserve"> </w:t>
      </w:r>
      <w:r>
        <w:rPr>
          <w:sz w:val="24"/>
        </w:rPr>
        <w:t>has</w:t>
      </w:r>
      <w:r>
        <w:rPr>
          <w:spacing w:val="-9"/>
          <w:sz w:val="24"/>
        </w:rPr>
        <w:t xml:space="preserve"> </w:t>
      </w:r>
      <w:r>
        <w:rPr>
          <w:sz w:val="24"/>
        </w:rPr>
        <w:t>dispatched</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10"/>
          <w:sz w:val="24"/>
        </w:rPr>
        <w:t xml:space="preserve"> </w:t>
      </w:r>
      <w:r>
        <w:rPr>
          <w:sz w:val="24"/>
        </w:rPr>
        <w:t>including</w:t>
      </w:r>
      <w:r>
        <w:rPr>
          <w:spacing w:val="-9"/>
          <w:sz w:val="24"/>
        </w:rPr>
        <w:t xml:space="preserve"> </w:t>
      </w:r>
      <w:r>
        <w:rPr>
          <w:sz w:val="24"/>
        </w:rPr>
        <w:t>BOS)</w:t>
      </w:r>
      <w:r>
        <w:rPr>
          <w:spacing w:val="-10"/>
          <w:sz w:val="24"/>
        </w:rPr>
        <w:t xml:space="preserve"> </w:t>
      </w:r>
      <w:r>
        <w:rPr>
          <w:sz w:val="24"/>
        </w:rPr>
        <w:t>to</w:t>
      </w:r>
      <w:r>
        <w:rPr>
          <w:spacing w:val="-9"/>
          <w:sz w:val="24"/>
        </w:rPr>
        <w:t xml:space="preserve"> </w:t>
      </w:r>
      <w:r>
        <w:rPr>
          <w:sz w:val="24"/>
        </w:rPr>
        <w:t>the Applicant Site. If Applicant chooses to terminate the Order Form after dispatch, the entire amount paid by the Applicant till date, shall be forfeited by Vendor.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LIMITATION</w:t>
      </w:r>
      <w:r>
        <w:rPr>
          <w:spacing w:val="-4"/>
        </w:rPr>
        <w:t xml:space="preserve"> </w:t>
      </w:r>
      <w:r>
        <w:t>OF</w:t>
      </w:r>
      <w:r>
        <w:rPr>
          <w:spacing w:val="-1"/>
        </w:rPr>
        <w:t xml:space="preserve"> </w:t>
      </w:r>
      <w:r>
        <w:t>LIABILITY</w:t>
      </w:r>
      <w:r>
        <w:rPr>
          <w:spacing w:val="-1"/>
        </w:rPr>
        <w:t xml:space="preserve"> </w:t>
      </w:r>
      <w:r>
        <w:t>AND</w:t>
      </w:r>
      <w:r>
        <w:rPr>
          <w:spacing w:val="-2"/>
        </w:rPr>
        <w:t xml:space="preserve"> INDEMNITY:</w:t>
      </w:r>
    </w:p>
    <w:p w:rsidR="00150267" w:rsidRDefault="009D7361">
      <w:pPr>
        <w:pStyle w:val="ListParagraph"/>
        <w:numPr>
          <w:ilvl w:val="1"/>
          <w:numId w:val="4"/>
        </w:numPr>
        <w:tabs>
          <w:tab w:val="left" w:pos="901"/>
          <w:tab w:val="left" w:pos="1633"/>
        </w:tabs>
        <w:ind w:right="390"/>
        <w:rPr>
          <w:sz w:val="24"/>
        </w:rPr>
      </w:pPr>
      <w:r>
        <w:rPr>
          <w:sz w:val="24"/>
        </w:rPr>
        <w:t>To</w:t>
      </w:r>
      <w:r>
        <w:rPr>
          <w:spacing w:val="21"/>
          <w:sz w:val="24"/>
        </w:rPr>
        <w:t xml:space="preserve"> </w:t>
      </w:r>
      <w:r>
        <w:rPr>
          <w:sz w:val="24"/>
        </w:rPr>
        <w:t>the</w:t>
      </w:r>
      <w:r>
        <w:rPr>
          <w:spacing w:val="21"/>
          <w:sz w:val="24"/>
        </w:rPr>
        <w:t xml:space="preserve"> </w:t>
      </w:r>
      <w:r>
        <w:rPr>
          <w:sz w:val="24"/>
        </w:rPr>
        <w:t>extent</w:t>
      </w:r>
      <w:r>
        <w:rPr>
          <w:spacing w:val="21"/>
          <w:sz w:val="24"/>
        </w:rPr>
        <w:t xml:space="preserve"> </w:t>
      </w:r>
      <w:r>
        <w:rPr>
          <w:sz w:val="24"/>
        </w:rPr>
        <w:t>that</w:t>
      </w:r>
      <w:r>
        <w:rPr>
          <w:spacing w:val="22"/>
          <w:sz w:val="24"/>
        </w:rPr>
        <w:t xml:space="preserve"> </w:t>
      </w:r>
      <w:r>
        <w:rPr>
          <w:sz w:val="24"/>
        </w:rPr>
        <w:t>terms</w:t>
      </w:r>
      <w:r>
        <w:rPr>
          <w:spacing w:val="24"/>
          <w:sz w:val="24"/>
        </w:rPr>
        <w:t xml:space="preserve"> </w:t>
      </w:r>
      <w:r>
        <w:rPr>
          <w:sz w:val="24"/>
        </w:rPr>
        <w:t>implied</w:t>
      </w:r>
      <w:r>
        <w:rPr>
          <w:spacing w:val="21"/>
          <w:sz w:val="24"/>
        </w:rPr>
        <w:t xml:space="preserve"> </w:t>
      </w:r>
      <w:r>
        <w:rPr>
          <w:sz w:val="24"/>
        </w:rPr>
        <w:t>by</w:t>
      </w:r>
      <w:r>
        <w:rPr>
          <w:spacing w:val="21"/>
          <w:sz w:val="24"/>
        </w:rPr>
        <w:t xml:space="preserve"> </w:t>
      </w:r>
      <w:r>
        <w:rPr>
          <w:sz w:val="24"/>
        </w:rPr>
        <w:t>law</w:t>
      </w:r>
      <w:r>
        <w:rPr>
          <w:spacing w:val="20"/>
          <w:sz w:val="24"/>
        </w:rPr>
        <w:t xml:space="preserve"> </w:t>
      </w:r>
      <w:r>
        <w:rPr>
          <w:sz w:val="24"/>
        </w:rPr>
        <w:t>apply</w:t>
      </w:r>
      <w:r>
        <w:rPr>
          <w:spacing w:val="22"/>
          <w:sz w:val="24"/>
        </w:rPr>
        <w:t xml:space="preserve"> </w:t>
      </w:r>
      <w:r>
        <w:rPr>
          <w:sz w:val="24"/>
        </w:rPr>
        <w:t>to</w:t>
      </w:r>
      <w:r>
        <w:rPr>
          <w:spacing w:val="21"/>
          <w:sz w:val="24"/>
        </w:rPr>
        <w:t xml:space="preserve"> </w:t>
      </w:r>
      <w:r>
        <w:rPr>
          <w:sz w:val="24"/>
        </w:rPr>
        <w:t>the</w:t>
      </w:r>
      <w:r>
        <w:rPr>
          <w:spacing w:val="27"/>
          <w:sz w:val="24"/>
        </w:rPr>
        <w:t xml:space="preserve"> </w:t>
      </w:r>
      <w:r>
        <w:rPr>
          <w:sz w:val="24"/>
        </w:rPr>
        <w:t>RTS</w:t>
      </w:r>
      <w:r>
        <w:rPr>
          <w:spacing w:val="22"/>
          <w:sz w:val="24"/>
        </w:rPr>
        <w:t xml:space="preserve"> </w:t>
      </w:r>
      <w:r>
        <w:rPr>
          <w:sz w:val="24"/>
        </w:rPr>
        <w:t>System</w:t>
      </w:r>
      <w:r>
        <w:rPr>
          <w:spacing w:val="23"/>
          <w:sz w:val="24"/>
        </w:rPr>
        <w:t xml:space="preserve"> </w:t>
      </w:r>
      <w:r>
        <w:rPr>
          <w:sz w:val="24"/>
        </w:rPr>
        <w:t>and</w:t>
      </w:r>
      <w:r>
        <w:rPr>
          <w:spacing w:val="21"/>
          <w:sz w:val="24"/>
        </w:rPr>
        <w:t xml:space="preserve"> </w:t>
      </w:r>
      <w:r>
        <w:rPr>
          <w:sz w:val="24"/>
        </w:rPr>
        <w:t>the</w:t>
      </w:r>
      <w:r>
        <w:rPr>
          <w:spacing w:val="20"/>
          <w:sz w:val="24"/>
        </w:rPr>
        <w:t xml:space="preserve"> </w:t>
      </w:r>
      <w:r>
        <w:rPr>
          <w:sz w:val="24"/>
        </w:rPr>
        <w:t>services rendered</w:t>
      </w:r>
      <w:r>
        <w:rPr>
          <w:spacing w:val="-3"/>
          <w:sz w:val="24"/>
        </w:rPr>
        <w:t xml:space="preserve"> </w:t>
      </w:r>
      <w:r>
        <w:rPr>
          <w:sz w:val="24"/>
        </w:rPr>
        <w:t>under</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Vendor’s</w:t>
      </w:r>
      <w:r>
        <w:rPr>
          <w:spacing w:val="-4"/>
          <w:sz w:val="24"/>
        </w:rPr>
        <w:t xml:space="preserve"> </w:t>
      </w:r>
      <w:r>
        <w:rPr>
          <w:sz w:val="24"/>
        </w:rPr>
        <w:t>liability</w:t>
      </w:r>
      <w:r>
        <w:rPr>
          <w:spacing w:val="-3"/>
          <w:sz w:val="24"/>
        </w:rPr>
        <w:t xml:space="preserve"> </w:t>
      </w:r>
      <w:r>
        <w:rPr>
          <w:sz w:val="24"/>
        </w:rPr>
        <w:t>for</w:t>
      </w:r>
      <w:r>
        <w:rPr>
          <w:spacing w:val="-5"/>
          <w:sz w:val="24"/>
        </w:rPr>
        <w:t xml:space="preserve"> </w:t>
      </w:r>
      <w:r>
        <w:rPr>
          <w:sz w:val="24"/>
        </w:rPr>
        <w:t>any</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those</w:t>
      </w:r>
      <w:r>
        <w:rPr>
          <w:spacing w:val="-4"/>
          <w:sz w:val="24"/>
        </w:rPr>
        <w:t xml:space="preserve"> </w:t>
      </w:r>
      <w:r>
        <w:rPr>
          <w:sz w:val="24"/>
        </w:rPr>
        <w:t>terms</w:t>
      </w:r>
      <w:r>
        <w:rPr>
          <w:spacing w:val="-4"/>
          <w:sz w:val="24"/>
        </w:rPr>
        <w:t xml:space="preserve"> </w:t>
      </w:r>
      <w:r>
        <w:rPr>
          <w:sz w:val="24"/>
        </w:rPr>
        <w:t>is</w:t>
      </w:r>
      <w:r>
        <w:rPr>
          <w:spacing w:val="-3"/>
          <w:sz w:val="24"/>
        </w:rPr>
        <w:t xml:space="preserve"> </w:t>
      </w:r>
      <w:r>
        <w:rPr>
          <w:sz w:val="24"/>
        </w:rPr>
        <w:t>limited</w:t>
      </w:r>
      <w:r>
        <w:rPr>
          <w:spacing w:val="-3"/>
          <w:sz w:val="24"/>
        </w:rPr>
        <w:t xml:space="preserve"> </w:t>
      </w:r>
      <w:r>
        <w:rPr>
          <w:sz w:val="24"/>
        </w:rPr>
        <w:t>to:</w:t>
      </w:r>
    </w:p>
    <w:p w:rsidR="00150267" w:rsidRDefault="009D7361">
      <w:pPr>
        <w:pStyle w:val="ListParagraph"/>
        <w:numPr>
          <w:ilvl w:val="0"/>
          <w:numId w:val="1"/>
        </w:numPr>
        <w:tabs>
          <w:tab w:val="left" w:pos="1469"/>
        </w:tabs>
        <w:spacing w:before="1"/>
        <w:ind w:left="1469" w:hanging="424"/>
        <w:rPr>
          <w:sz w:val="24"/>
        </w:rPr>
      </w:pPr>
      <w:r>
        <w:rPr>
          <w:sz w:val="24"/>
        </w:rPr>
        <w:t>repairing</w:t>
      </w:r>
      <w:r>
        <w:rPr>
          <w:spacing w:val="-2"/>
          <w:sz w:val="24"/>
        </w:rPr>
        <w:t xml:space="preserve"> </w:t>
      </w:r>
      <w:r>
        <w:rPr>
          <w:sz w:val="24"/>
        </w:rPr>
        <w:t>or replacing</w:t>
      </w:r>
      <w:r>
        <w:rPr>
          <w:spacing w:val="-2"/>
          <w:sz w:val="24"/>
        </w:rPr>
        <w:t xml:space="preserve"> </w:t>
      </w:r>
      <w:r>
        <w:rPr>
          <w:sz w:val="24"/>
        </w:rPr>
        <w:t>the</w:t>
      </w:r>
      <w:r>
        <w:rPr>
          <w:spacing w:val="1"/>
          <w:sz w:val="24"/>
        </w:rPr>
        <w:t xml:space="preserve"> </w:t>
      </w:r>
      <w:r>
        <w:rPr>
          <w:sz w:val="24"/>
        </w:rPr>
        <w:t>RTS</w:t>
      </w:r>
      <w:r>
        <w:rPr>
          <w:spacing w:val="-1"/>
          <w:sz w:val="24"/>
        </w:rPr>
        <w:t xml:space="preserve"> </w:t>
      </w:r>
      <w:r>
        <w:rPr>
          <w:sz w:val="24"/>
        </w:rPr>
        <w:t>System/any</w:t>
      </w:r>
      <w:r>
        <w:rPr>
          <w:spacing w:val="-2"/>
          <w:sz w:val="24"/>
        </w:rPr>
        <w:t xml:space="preserve"> </w:t>
      </w:r>
      <w:r>
        <w:rPr>
          <w:sz w:val="24"/>
        </w:rPr>
        <w:t>part</w:t>
      </w:r>
      <w:r>
        <w:rPr>
          <w:spacing w:val="-1"/>
          <w:sz w:val="24"/>
        </w:rPr>
        <w:t xml:space="preserve"> </w:t>
      </w:r>
      <w:r>
        <w:rPr>
          <w:sz w:val="24"/>
        </w:rPr>
        <w:t>thereof,</w:t>
      </w:r>
      <w:r>
        <w:rPr>
          <w:spacing w:val="-1"/>
          <w:sz w:val="24"/>
        </w:rPr>
        <w:t xml:space="preserve"> </w:t>
      </w:r>
      <w:r>
        <w:rPr>
          <w:sz w:val="24"/>
        </w:rPr>
        <w:t>as</w:t>
      </w:r>
      <w:r>
        <w:rPr>
          <w:spacing w:val="-1"/>
          <w:sz w:val="24"/>
        </w:rPr>
        <w:t xml:space="preserve"> </w:t>
      </w:r>
      <w:r>
        <w:rPr>
          <w:sz w:val="24"/>
        </w:rPr>
        <w:t>applicable;</w:t>
      </w:r>
      <w:r>
        <w:rPr>
          <w:spacing w:val="-1"/>
          <w:sz w:val="24"/>
        </w:rPr>
        <w:t xml:space="preserve"> </w:t>
      </w:r>
      <w:r>
        <w:rPr>
          <w:spacing w:val="-5"/>
          <w:sz w:val="24"/>
        </w:rPr>
        <w:t>or</w:t>
      </w:r>
    </w:p>
    <w:p w:rsidR="00150267" w:rsidRDefault="009D7361">
      <w:pPr>
        <w:pStyle w:val="ListParagraph"/>
        <w:numPr>
          <w:ilvl w:val="0"/>
          <w:numId w:val="1"/>
        </w:numPr>
        <w:tabs>
          <w:tab w:val="left" w:pos="1468"/>
        </w:tabs>
        <w:ind w:left="1468" w:hanging="423"/>
        <w:rPr>
          <w:sz w:val="24"/>
        </w:rPr>
      </w:pPr>
      <w:r>
        <w:rPr>
          <w:sz w:val="24"/>
        </w:rPr>
        <w:t>Refund</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moneys</w:t>
      </w:r>
      <w:r>
        <w:rPr>
          <w:spacing w:val="-14"/>
          <w:sz w:val="24"/>
        </w:rPr>
        <w:t xml:space="preserve"> </w:t>
      </w:r>
      <w:r>
        <w:rPr>
          <w:sz w:val="24"/>
        </w:rPr>
        <w:t>paid</w:t>
      </w:r>
      <w:r>
        <w:rPr>
          <w:spacing w:val="-12"/>
          <w:sz w:val="24"/>
        </w:rPr>
        <w:t xml:space="preserve"> </w:t>
      </w:r>
      <w:r>
        <w:rPr>
          <w:sz w:val="24"/>
        </w:rPr>
        <w:t>by</w:t>
      </w:r>
      <w:r>
        <w:rPr>
          <w:spacing w:val="-12"/>
          <w:sz w:val="24"/>
        </w:rPr>
        <w:t xml:space="preserve"> </w:t>
      </w:r>
      <w:r>
        <w:rPr>
          <w:sz w:val="24"/>
        </w:rPr>
        <w:t>the</w:t>
      </w:r>
      <w:r>
        <w:rPr>
          <w:spacing w:val="-13"/>
          <w:sz w:val="24"/>
        </w:rPr>
        <w:t xml:space="preserve"> </w:t>
      </w:r>
      <w:r>
        <w:rPr>
          <w:sz w:val="24"/>
        </w:rPr>
        <w:t>Applicant</w:t>
      </w:r>
      <w:r>
        <w:rPr>
          <w:spacing w:val="-11"/>
          <w:sz w:val="24"/>
        </w:rPr>
        <w:t xml:space="preserve"> </w:t>
      </w:r>
      <w:r>
        <w:rPr>
          <w:sz w:val="24"/>
        </w:rPr>
        <w:t>to</w:t>
      </w:r>
      <w:r>
        <w:rPr>
          <w:spacing w:val="-12"/>
          <w:sz w:val="24"/>
        </w:rPr>
        <w:t xml:space="preserve"> </w:t>
      </w:r>
      <w:r>
        <w:rPr>
          <w:sz w:val="24"/>
        </w:rPr>
        <w:t>Vendor,</w:t>
      </w:r>
      <w:r>
        <w:rPr>
          <w:spacing w:val="-14"/>
          <w:sz w:val="24"/>
        </w:rPr>
        <w:t xml:space="preserve"> </w:t>
      </w:r>
      <w:r>
        <w:rPr>
          <w:sz w:val="24"/>
        </w:rPr>
        <w:t>if</w:t>
      </w:r>
      <w:r>
        <w:rPr>
          <w:spacing w:val="-13"/>
          <w:sz w:val="24"/>
        </w:rPr>
        <w:t xml:space="preserve"> </w:t>
      </w:r>
      <w:r>
        <w:rPr>
          <w:sz w:val="24"/>
        </w:rPr>
        <w:t>Vendor</w:t>
      </w:r>
      <w:r>
        <w:rPr>
          <w:spacing w:val="-13"/>
          <w:sz w:val="24"/>
        </w:rPr>
        <w:t xml:space="preserve"> </w:t>
      </w:r>
      <w:r>
        <w:rPr>
          <w:sz w:val="24"/>
        </w:rPr>
        <w:t>cannot</w:t>
      </w:r>
      <w:r>
        <w:rPr>
          <w:spacing w:val="-13"/>
          <w:sz w:val="24"/>
        </w:rPr>
        <w:t xml:space="preserve"> </w:t>
      </w:r>
      <w:r>
        <w:rPr>
          <w:sz w:val="24"/>
        </w:rPr>
        <w:t>fulfil</w:t>
      </w:r>
      <w:r>
        <w:rPr>
          <w:spacing w:val="-12"/>
          <w:sz w:val="24"/>
        </w:rPr>
        <w:t xml:space="preserve"> </w:t>
      </w:r>
      <w:r>
        <w:rPr>
          <w:sz w:val="24"/>
        </w:rPr>
        <w:t>the</w:t>
      </w:r>
      <w:r>
        <w:rPr>
          <w:spacing w:val="-13"/>
          <w:sz w:val="24"/>
        </w:rPr>
        <w:t xml:space="preserve"> </w:t>
      </w:r>
      <w:r>
        <w:rPr>
          <w:spacing w:val="-2"/>
          <w:sz w:val="24"/>
        </w:rPr>
        <w:t>order.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SUSPENSION</w:t>
      </w:r>
      <w:r>
        <w:rPr>
          <w:spacing w:val="-1"/>
        </w:rPr>
        <w:t xml:space="preserve"> </w:t>
      </w:r>
      <w:r>
        <w:t>AND</w:t>
      </w:r>
      <w:r>
        <w:rPr>
          <w:spacing w:val="-1"/>
        </w:rPr>
        <w:t xml:space="preserve"> </w:t>
      </w:r>
      <w:r>
        <w:rPr>
          <w:spacing w:val="-2"/>
        </w:rPr>
        <w:t>TERMINATION:</w:t>
      </w:r>
    </w:p>
    <w:p w:rsidR="00150267" w:rsidRDefault="009D7361">
      <w:pPr>
        <w:pStyle w:val="ListParagraph"/>
        <w:numPr>
          <w:ilvl w:val="1"/>
          <w:numId w:val="4"/>
        </w:numPr>
        <w:tabs>
          <w:tab w:val="left" w:pos="901"/>
          <w:tab w:val="left" w:pos="1633"/>
        </w:tabs>
        <w:ind w:right="394"/>
        <w:rPr>
          <w:sz w:val="24"/>
        </w:rPr>
      </w:pPr>
      <w:r>
        <w:rPr>
          <w:sz w:val="24"/>
        </w:rPr>
        <w:t>If</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pay</w:t>
      </w:r>
      <w:r>
        <w:rPr>
          <w:spacing w:val="-15"/>
          <w:sz w:val="24"/>
        </w:rPr>
        <w:t xml:space="preserve"> </w:t>
      </w:r>
      <w:r>
        <w:rPr>
          <w:sz w:val="24"/>
        </w:rPr>
        <w:t>any</w:t>
      </w:r>
      <w:r>
        <w:rPr>
          <w:spacing w:val="-15"/>
          <w:sz w:val="24"/>
        </w:rPr>
        <w:t xml:space="preserve"> </w:t>
      </w:r>
      <w:r>
        <w:rPr>
          <w:sz w:val="24"/>
        </w:rPr>
        <w:t>sum</w:t>
      </w:r>
      <w:r>
        <w:rPr>
          <w:spacing w:val="-15"/>
          <w:sz w:val="24"/>
        </w:rPr>
        <w:t xml:space="preserve"> </w:t>
      </w:r>
      <w:r>
        <w:rPr>
          <w:sz w:val="24"/>
        </w:rPr>
        <w:t>due</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due</w:t>
      </w:r>
      <w:r>
        <w:rPr>
          <w:spacing w:val="-15"/>
          <w:sz w:val="24"/>
        </w:rPr>
        <w:t xml:space="preserve"> </w:t>
      </w:r>
      <w:r>
        <w:rPr>
          <w:sz w:val="24"/>
        </w:rPr>
        <w:t>date,</w:t>
      </w:r>
      <w:r>
        <w:rPr>
          <w:spacing w:val="-15"/>
          <w:sz w:val="24"/>
        </w:rPr>
        <w:t xml:space="preserve"> </w:t>
      </w:r>
      <w:r>
        <w:rPr>
          <w:sz w:val="24"/>
        </w:rPr>
        <w:t>Vendor may, in addition to its other rights under this Agreement, suspend its obligations under this Agreement until all outstanding amounts (including interest due) are paid.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0"/>
          <w:numId w:val="4"/>
        </w:numPr>
        <w:tabs>
          <w:tab w:val="left" w:pos="476"/>
        </w:tabs>
        <w:spacing w:before="72"/>
        <w:ind w:right="388" w:hanging="361"/>
        <w:jc w:val="both"/>
        <w:rPr>
          <w:sz w:val="24"/>
        </w:rPr>
      </w:pPr>
      <w:r>
        <w:rPr>
          <w:b/>
          <w:sz w:val="24"/>
        </w:rPr>
        <w:lastRenderedPageBreak/>
        <w:t xml:space="preserve">NOTICES: </w:t>
      </w:r>
      <w:r>
        <w:rPr>
          <w:sz w:val="24"/>
        </w:rPr>
        <w:t>Any notice or other communication under this Agreement to Vendor and or to the Applicant,</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in</w:t>
      </w:r>
      <w:r>
        <w:rPr>
          <w:spacing w:val="-4"/>
          <w:sz w:val="24"/>
        </w:rPr>
        <w:t xml:space="preserve"> </w:t>
      </w:r>
      <w:r>
        <w:rPr>
          <w:sz w:val="24"/>
        </w:rPr>
        <w:t>writing,</w:t>
      </w:r>
      <w:r>
        <w:rPr>
          <w:spacing w:val="-5"/>
          <w:sz w:val="24"/>
        </w:rPr>
        <w:t xml:space="preserve"> </w:t>
      </w:r>
      <w:r>
        <w:rPr>
          <w:sz w:val="24"/>
        </w:rPr>
        <w:t>in</w:t>
      </w:r>
      <w:r>
        <w:rPr>
          <w:spacing w:val="-4"/>
          <w:sz w:val="24"/>
        </w:rPr>
        <w:t xml:space="preserve"> </w:t>
      </w:r>
      <w:r>
        <w:rPr>
          <w:sz w:val="24"/>
        </w:rPr>
        <w:t>English</w:t>
      </w:r>
      <w:r>
        <w:rPr>
          <w:spacing w:val="-5"/>
          <w:sz w:val="24"/>
        </w:rPr>
        <w:t xml:space="preserve"> </w:t>
      </w:r>
      <w:r>
        <w:rPr>
          <w:sz w:val="24"/>
        </w:rPr>
        <w:t>language</w:t>
      </w:r>
      <w:r>
        <w:rPr>
          <w:spacing w:val="-6"/>
          <w:sz w:val="24"/>
        </w:rPr>
        <w:t xml:space="preserve"> </w:t>
      </w:r>
      <w:r>
        <w:rPr>
          <w:sz w:val="24"/>
        </w:rPr>
        <w:t>and</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delivered</w:t>
      </w:r>
      <w:r>
        <w:rPr>
          <w:spacing w:val="-5"/>
          <w:sz w:val="24"/>
        </w:rPr>
        <w:t xml:space="preserve"> </w:t>
      </w:r>
      <w:r>
        <w:rPr>
          <w:sz w:val="24"/>
        </w:rPr>
        <w:t>or</w:t>
      </w:r>
      <w:r>
        <w:rPr>
          <w:spacing w:val="-2"/>
          <w:sz w:val="24"/>
        </w:rPr>
        <w:t xml:space="preserve"> </w:t>
      </w:r>
      <w:r>
        <w:rPr>
          <w:sz w:val="24"/>
        </w:rPr>
        <w:t>sent:</w:t>
      </w:r>
      <w:r>
        <w:rPr>
          <w:spacing w:val="-4"/>
          <w:sz w:val="24"/>
        </w:rPr>
        <w:t xml:space="preserve"> </w:t>
      </w:r>
      <w:r>
        <w:rPr>
          <w:sz w:val="24"/>
        </w:rPr>
        <w:t>(a)</w:t>
      </w:r>
      <w:r>
        <w:rPr>
          <w:spacing w:val="-6"/>
          <w:sz w:val="24"/>
        </w:rPr>
        <w:t xml:space="preserve"> </w:t>
      </w:r>
      <w:r>
        <w:rPr>
          <w:sz w:val="24"/>
        </w:rPr>
        <w:t>by</w:t>
      </w:r>
      <w:r>
        <w:rPr>
          <w:spacing w:val="-5"/>
          <w:sz w:val="24"/>
        </w:rPr>
        <w:t xml:space="preserve"> </w:t>
      </w:r>
      <w:r>
        <w:rPr>
          <w:sz w:val="24"/>
        </w:rPr>
        <w:t xml:space="preserve">electronic mail and/or (b) by hand delivery or registered post/courier, at the registered address of </w:t>
      </w:r>
      <w:r>
        <w:rPr>
          <w:spacing w:val="-2"/>
          <w:sz w:val="24"/>
        </w:rPr>
        <w:t>Applicant/Vendor.</w:t>
      </w:r>
    </w:p>
    <w:p w:rsidR="00150267" w:rsidRDefault="00150267">
      <w:pPr>
        <w:pStyle w:val="BodyText"/>
        <w:spacing w:before="1"/>
        <w:ind w:left="0"/>
      </w:pPr>
    </w:p>
    <w:p w:rsidR="00150267" w:rsidRDefault="009D7361">
      <w:pPr>
        <w:pStyle w:val="Heading1"/>
        <w:numPr>
          <w:ilvl w:val="0"/>
          <w:numId w:val="4"/>
        </w:numPr>
        <w:tabs>
          <w:tab w:val="left" w:pos="475"/>
        </w:tabs>
        <w:ind w:left="475" w:hanging="360"/>
        <w:jc w:val="left"/>
      </w:pPr>
      <w:r>
        <w:t>FORCE</w:t>
      </w:r>
      <w:r>
        <w:rPr>
          <w:spacing w:val="-2"/>
        </w:rPr>
        <w:t xml:space="preserve"> </w:t>
      </w:r>
      <w:r>
        <w:t>MAJEURE</w:t>
      </w:r>
      <w:r>
        <w:rPr>
          <w:spacing w:val="-1"/>
        </w:rPr>
        <w:t xml:space="preserve"> </w:t>
      </w:r>
      <w:r>
        <w:rPr>
          <w:spacing w:val="-2"/>
        </w:rPr>
        <w:t>EVENT:</w:t>
      </w:r>
    </w:p>
    <w:p w:rsidR="00150267" w:rsidRDefault="009D7361">
      <w:pPr>
        <w:pStyle w:val="ListParagraph"/>
        <w:numPr>
          <w:ilvl w:val="1"/>
          <w:numId w:val="4"/>
        </w:numPr>
        <w:tabs>
          <w:tab w:val="left" w:pos="901"/>
          <w:tab w:val="left" w:pos="1633"/>
        </w:tabs>
        <w:ind w:right="391"/>
        <w:rPr>
          <w:sz w:val="24"/>
        </w:rPr>
      </w:pPr>
      <w:r>
        <w:rPr>
          <w:sz w:val="24"/>
        </w:rPr>
        <w:t>Neither</w:t>
      </w:r>
      <w:r>
        <w:rPr>
          <w:spacing w:val="-7"/>
          <w:sz w:val="24"/>
        </w:rPr>
        <w:t xml:space="preserve"> </w:t>
      </w:r>
      <w:r>
        <w:rPr>
          <w:sz w:val="24"/>
        </w:rPr>
        <w:t>Party</w:t>
      </w:r>
      <w:r>
        <w:rPr>
          <w:spacing w:val="-6"/>
          <w:sz w:val="24"/>
        </w:rPr>
        <w:t xml:space="preserve"> </w:t>
      </w:r>
      <w:r>
        <w:rPr>
          <w:sz w:val="24"/>
        </w:rPr>
        <w:t>shall</w:t>
      </w:r>
      <w:r>
        <w:rPr>
          <w:spacing w:val="-5"/>
          <w:sz w:val="24"/>
        </w:rPr>
        <w:t xml:space="preserve"> </w:t>
      </w:r>
      <w:r>
        <w:rPr>
          <w:sz w:val="24"/>
        </w:rPr>
        <w:t>be</w:t>
      </w:r>
      <w:r>
        <w:rPr>
          <w:spacing w:val="-7"/>
          <w:sz w:val="24"/>
        </w:rPr>
        <w:t xml:space="preserve"> </w:t>
      </w:r>
      <w:r>
        <w:rPr>
          <w:sz w:val="24"/>
        </w:rPr>
        <w:t>in</w:t>
      </w:r>
      <w:r>
        <w:rPr>
          <w:spacing w:val="-3"/>
          <w:sz w:val="24"/>
        </w:rPr>
        <w:t xml:space="preserve"> </w:t>
      </w:r>
      <w:r>
        <w:rPr>
          <w:sz w:val="24"/>
        </w:rPr>
        <w:t>default</w:t>
      </w:r>
      <w:r>
        <w:rPr>
          <w:spacing w:val="-5"/>
          <w:sz w:val="24"/>
        </w:rPr>
        <w:t xml:space="preserve"> </w:t>
      </w:r>
      <w:r>
        <w:rPr>
          <w:sz w:val="24"/>
        </w:rPr>
        <w:t>due</w:t>
      </w:r>
      <w:r>
        <w:rPr>
          <w:spacing w:val="-7"/>
          <w:sz w:val="24"/>
        </w:rPr>
        <w:t xml:space="preserve"> </w:t>
      </w:r>
      <w:r>
        <w:rPr>
          <w:sz w:val="24"/>
        </w:rPr>
        <w:t>to</w:t>
      </w:r>
      <w:r>
        <w:rPr>
          <w:spacing w:val="-5"/>
          <w:sz w:val="24"/>
        </w:rPr>
        <w:t xml:space="preserve"> </w:t>
      </w:r>
      <w:r>
        <w:rPr>
          <w:sz w:val="24"/>
        </w:rPr>
        <w:t>any</w:t>
      </w:r>
      <w:r>
        <w:rPr>
          <w:spacing w:val="-6"/>
          <w:sz w:val="24"/>
        </w:rPr>
        <w:t xml:space="preserve"> </w:t>
      </w:r>
      <w:r>
        <w:rPr>
          <w:sz w:val="24"/>
        </w:rPr>
        <w:t>delay</w:t>
      </w:r>
      <w:r>
        <w:rPr>
          <w:spacing w:val="-3"/>
          <w:sz w:val="24"/>
        </w:rPr>
        <w:t xml:space="preserve"> </w:t>
      </w:r>
      <w:r>
        <w:rPr>
          <w:sz w:val="24"/>
        </w:rPr>
        <w:t>or</w:t>
      </w:r>
      <w:r>
        <w:rPr>
          <w:spacing w:val="-7"/>
          <w:sz w:val="24"/>
        </w:rPr>
        <w:t xml:space="preserve"> </w:t>
      </w:r>
      <w:r>
        <w:rPr>
          <w:sz w:val="24"/>
        </w:rPr>
        <w:t>failure</w:t>
      </w:r>
      <w:r>
        <w:rPr>
          <w:spacing w:val="-8"/>
          <w:sz w:val="24"/>
        </w:rPr>
        <w:t xml:space="preserve"> </w:t>
      </w:r>
      <w:r>
        <w:rPr>
          <w:sz w:val="24"/>
        </w:rPr>
        <w:t>to</w:t>
      </w:r>
      <w:r>
        <w:rPr>
          <w:spacing w:val="-5"/>
          <w:sz w:val="24"/>
        </w:rPr>
        <w:t xml:space="preserve"> </w:t>
      </w:r>
      <w:r>
        <w:rPr>
          <w:sz w:val="24"/>
        </w:rPr>
        <w:t>perform</w:t>
      </w:r>
      <w:r>
        <w:rPr>
          <w:spacing w:val="-6"/>
          <w:sz w:val="24"/>
        </w:rPr>
        <w:t xml:space="preserve"> </w:t>
      </w:r>
      <w:r>
        <w:rPr>
          <w:sz w:val="24"/>
        </w:rPr>
        <w:t>its/his/her/their obligations under this Agreement which arises from or is a consequence of occurrence of an event which is beyond the reasonable control of such Party, and which makes</w:t>
      </w:r>
      <w:r>
        <w:rPr>
          <w:spacing w:val="40"/>
          <w:sz w:val="24"/>
        </w:rPr>
        <w:t xml:space="preserve"> </w:t>
      </w:r>
      <w:r>
        <w:rPr>
          <w:sz w:val="24"/>
        </w:rPr>
        <w:t>performance of its/his/her/their obligations under this Agreement impossible or so impractical as reasonably to be considered impossible in the circumstances, and includes, but is not limited to,</w:t>
      </w:r>
      <w:r>
        <w:rPr>
          <w:spacing w:val="-1"/>
          <w:sz w:val="24"/>
        </w:rPr>
        <w:t xml:space="preserve"> </w:t>
      </w:r>
      <w:r>
        <w:rPr>
          <w:sz w:val="24"/>
        </w:rPr>
        <w:t>war,</w:t>
      </w:r>
      <w:r>
        <w:rPr>
          <w:spacing w:val="-2"/>
          <w:sz w:val="24"/>
        </w:rPr>
        <w:t xml:space="preserve"> </w:t>
      </w:r>
      <w:r>
        <w:rPr>
          <w:sz w:val="24"/>
        </w:rPr>
        <w:t>riot,</w:t>
      </w:r>
      <w:r>
        <w:rPr>
          <w:spacing w:val="-1"/>
          <w:sz w:val="24"/>
        </w:rPr>
        <w:t xml:space="preserve"> </w:t>
      </w:r>
      <w:r>
        <w:rPr>
          <w:sz w:val="24"/>
        </w:rPr>
        <w:t>civil</w:t>
      </w:r>
      <w:r>
        <w:rPr>
          <w:spacing w:val="-1"/>
          <w:sz w:val="24"/>
        </w:rPr>
        <w:t xml:space="preserve"> </w:t>
      </w:r>
      <w:r>
        <w:rPr>
          <w:sz w:val="24"/>
        </w:rPr>
        <w:t>disorder,</w:t>
      </w:r>
      <w:r>
        <w:rPr>
          <w:spacing w:val="-2"/>
          <w:sz w:val="24"/>
        </w:rPr>
        <w:t xml:space="preserve"> </w:t>
      </w:r>
      <w:r>
        <w:rPr>
          <w:sz w:val="24"/>
        </w:rPr>
        <w:t>earthquake,</w:t>
      </w:r>
      <w:r>
        <w:rPr>
          <w:spacing w:val="-1"/>
          <w:sz w:val="24"/>
        </w:rPr>
        <w:t xml:space="preserve"> </w:t>
      </w:r>
      <w:r>
        <w:rPr>
          <w:sz w:val="24"/>
        </w:rPr>
        <w:t>fire,</w:t>
      </w:r>
      <w:r>
        <w:rPr>
          <w:spacing w:val="-1"/>
          <w:sz w:val="24"/>
        </w:rPr>
        <w:t xml:space="preserve"> </w:t>
      </w:r>
      <w:r>
        <w:rPr>
          <w:sz w:val="24"/>
        </w:rPr>
        <w:t>explosion,</w:t>
      </w:r>
      <w:r>
        <w:rPr>
          <w:spacing w:val="-1"/>
          <w:sz w:val="24"/>
        </w:rPr>
        <w:t xml:space="preserve"> </w:t>
      </w:r>
      <w:r>
        <w:rPr>
          <w:sz w:val="24"/>
        </w:rPr>
        <w:t>storm,</w:t>
      </w:r>
      <w:r>
        <w:rPr>
          <w:spacing w:val="-1"/>
          <w:sz w:val="24"/>
        </w:rPr>
        <w:t xml:space="preserve"> </w:t>
      </w:r>
      <w:r>
        <w:rPr>
          <w:sz w:val="24"/>
        </w:rPr>
        <w:t>flood</w:t>
      </w:r>
      <w:r>
        <w:rPr>
          <w:spacing w:val="-2"/>
          <w:sz w:val="24"/>
        </w:rPr>
        <w:t xml:space="preserve"> </w:t>
      </w:r>
      <w:r>
        <w:rPr>
          <w:sz w:val="24"/>
        </w:rPr>
        <w:t>or</w:t>
      </w:r>
      <w:r>
        <w:rPr>
          <w:spacing w:val="-2"/>
          <w:sz w:val="24"/>
        </w:rPr>
        <w:t xml:space="preserve"> </w:t>
      </w:r>
      <w:r>
        <w:rPr>
          <w:sz w:val="24"/>
        </w:rPr>
        <w:t>other</w:t>
      </w:r>
      <w:r>
        <w:rPr>
          <w:spacing w:val="-3"/>
          <w:sz w:val="24"/>
        </w:rPr>
        <w:t xml:space="preserve"> </w:t>
      </w:r>
      <w:r>
        <w:rPr>
          <w:sz w:val="24"/>
        </w:rPr>
        <w:t>adverse</w:t>
      </w:r>
      <w:r>
        <w:rPr>
          <w:spacing w:val="-3"/>
          <w:sz w:val="24"/>
        </w:rPr>
        <w:t xml:space="preserve"> </w:t>
      </w:r>
      <w:r>
        <w:rPr>
          <w:sz w:val="24"/>
        </w:rPr>
        <w:t xml:space="preserve">weather conditions, pandemic, epidemic, embargo, strikes, lockouts, </w:t>
      </w:r>
      <w:proofErr w:type="spellStart"/>
      <w:r>
        <w:rPr>
          <w:sz w:val="24"/>
        </w:rPr>
        <w:t>labour</w:t>
      </w:r>
      <w:proofErr w:type="spellEnd"/>
      <w:r>
        <w:rPr>
          <w:sz w:val="24"/>
        </w:rPr>
        <w:t xml:space="preserve"> difficulties, other industrial action, acts of government, unavailability of equipment from vendor, changes requested by the Applicant (“</w:t>
      </w:r>
      <w:r>
        <w:rPr>
          <w:b/>
          <w:sz w:val="24"/>
        </w:rPr>
        <w:t>Force Majeure Event</w:t>
      </w:r>
      <w:r>
        <w:rPr>
          <w:sz w:val="24"/>
        </w:rPr>
        <w:t>”).</w:t>
      </w:r>
    </w:p>
    <w:p w:rsidR="00150267" w:rsidRDefault="009D7361">
      <w:pPr>
        <w:pStyle w:val="Heading1"/>
        <w:numPr>
          <w:ilvl w:val="0"/>
          <w:numId w:val="4"/>
        </w:numPr>
        <w:tabs>
          <w:tab w:val="left" w:pos="475"/>
        </w:tabs>
        <w:spacing w:before="274"/>
        <w:ind w:left="475" w:hanging="360"/>
        <w:jc w:val="left"/>
      </w:pPr>
      <w:r>
        <w:t>GOVERNING</w:t>
      </w:r>
      <w:r>
        <w:rPr>
          <w:spacing w:val="-3"/>
        </w:rPr>
        <w:t xml:space="preserve"> </w:t>
      </w:r>
      <w:r>
        <w:t>LAW AND</w:t>
      </w:r>
      <w:r>
        <w:rPr>
          <w:spacing w:val="-2"/>
        </w:rPr>
        <w:t xml:space="preserve"> </w:t>
      </w:r>
      <w:r>
        <w:t>DISPUTE</w:t>
      </w:r>
      <w:r>
        <w:rPr>
          <w:spacing w:val="1"/>
        </w:rPr>
        <w:t xml:space="preserve"> </w:t>
      </w:r>
      <w:r>
        <w:rPr>
          <w:spacing w:val="-2"/>
        </w:rPr>
        <w:t>RESOLUTION:</w:t>
      </w:r>
    </w:p>
    <w:p w:rsidR="00150267" w:rsidRDefault="009D7361">
      <w:pPr>
        <w:pStyle w:val="ListParagraph"/>
        <w:numPr>
          <w:ilvl w:val="1"/>
          <w:numId w:val="4"/>
        </w:numPr>
        <w:tabs>
          <w:tab w:val="left" w:pos="901"/>
          <w:tab w:val="left" w:pos="1633"/>
        </w:tabs>
        <w:ind w:right="396"/>
        <w:rPr>
          <w:sz w:val="24"/>
        </w:rPr>
      </w:pPr>
      <w:r>
        <w:rPr>
          <w:sz w:val="24"/>
        </w:rPr>
        <w:t>The interpretation and enforcement of this Agreement shall be governed by the laws of India</w:t>
      </w:r>
    </w:p>
    <w:p w:rsidR="00150267" w:rsidRDefault="009D7361">
      <w:pPr>
        <w:pStyle w:val="ListParagraph"/>
        <w:numPr>
          <w:ilvl w:val="1"/>
          <w:numId w:val="4"/>
        </w:numPr>
        <w:tabs>
          <w:tab w:val="left" w:pos="901"/>
          <w:tab w:val="left" w:pos="1633"/>
        </w:tabs>
        <w:ind w:right="392"/>
        <w:rPr>
          <w:sz w:val="24"/>
        </w:rPr>
      </w:pPr>
      <w:r>
        <w:rPr>
          <w:sz w:val="24"/>
        </w:rPr>
        <w:t>In the event of any dispute, controversy or difference between the Parties arising out of,</w:t>
      </w:r>
      <w:r>
        <w:rPr>
          <w:spacing w:val="-1"/>
          <w:sz w:val="24"/>
        </w:rPr>
        <w:t xml:space="preserve"> </w:t>
      </w:r>
      <w:r>
        <w:rPr>
          <w:sz w:val="24"/>
        </w:rPr>
        <w:t>or</w:t>
      </w:r>
      <w:r>
        <w:rPr>
          <w:spacing w:val="-1"/>
          <w:sz w:val="24"/>
        </w:rPr>
        <w:t xml:space="preserve"> </w:t>
      </w:r>
      <w:r>
        <w:rPr>
          <w:sz w:val="24"/>
        </w:rPr>
        <w:t>relating to this Agreement (“</w:t>
      </w:r>
      <w:r>
        <w:rPr>
          <w:b/>
          <w:sz w:val="24"/>
        </w:rPr>
        <w:t>Dispute</w:t>
      </w:r>
      <w:r>
        <w:rPr>
          <w:sz w:val="24"/>
        </w:rPr>
        <w:t>”),</w:t>
      </w:r>
      <w:r>
        <w:rPr>
          <w:spacing w:val="-1"/>
          <w:sz w:val="24"/>
        </w:rPr>
        <w:t xml:space="preserve"> </w:t>
      </w:r>
      <w:r>
        <w:rPr>
          <w:sz w:val="24"/>
        </w:rPr>
        <w:t>both Parties shall make</w:t>
      </w:r>
      <w:r>
        <w:rPr>
          <w:spacing w:val="-1"/>
          <w:sz w:val="24"/>
        </w:rPr>
        <w:t xml:space="preserve"> </w:t>
      </w:r>
      <w:r>
        <w:rPr>
          <w:sz w:val="24"/>
        </w:rPr>
        <w:t>an effort</w:t>
      </w:r>
      <w:r>
        <w:rPr>
          <w:spacing w:val="-1"/>
          <w:sz w:val="24"/>
        </w:rPr>
        <w:t xml:space="preserve"> </w:t>
      </w:r>
      <w:r>
        <w:rPr>
          <w:sz w:val="24"/>
        </w:rPr>
        <w:t>to resolve</w:t>
      </w:r>
      <w:r>
        <w:rPr>
          <w:spacing w:val="-1"/>
          <w:sz w:val="24"/>
        </w:rPr>
        <w:t xml:space="preserve"> </w:t>
      </w:r>
      <w:r>
        <w:rPr>
          <w:sz w:val="24"/>
        </w:rPr>
        <w:t>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150267" w:rsidRDefault="009D7361">
      <w:pPr>
        <w:pStyle w:val="ListParagraph"/>
        <w:numPr>
          <w:ilvl w:val="1"/>
          <w:numId w:val="4"/>
        </w:numPr>
        <w:tabs>
          <w:tab w:val="left" w:pos="901"/>
          <w:tab w:val="left" w:pos="1633"/>
        </w:tabs>
        <w:spacing w:before="1"/>
        <w:ind w:right="393"/>
        <w:rPr>
          <w:sz w:val="24"/>
        </w:rPr>
      </w:pPr>
      <w:r>
        <w:rPr>
          <w:sz w:val="24"/>
        </w:rPr>
        <w:t>The</w:t>
      </w:r>
      <w:r>
        <w:rPr>
          <w:spacing w:val="-3"/>
          <w:sz w:val="24"/>
        </w:rPr>
        <w:t xml:space="preserve"> </w:t>
      </w:r>
      <w:r>
        <w:rPr>
          <w:sz w:val="24"/>
        </w:rPr>
        <w:t>arbitration</w:t>
      </w:r>
      <w:r>
        <w:rPr>
          <w:spacing w:val="-1"/>
          <w:sz w:val="24"/>
        </w:rPr>
        <w:t xml:space="preserve"> </w:t>
      </w:r>
      <w:r>
        <w:rPr>
          <w:sz w:val="24"/>
        </w:rPr>
        <w:t>proceeding</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governed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provisions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Arbitration</w:t>
      </w:r>
      <w:r>
        <w:rPr>
          <w:spacing w:val="-1"/>
          <w:sz w:val="24"/>
        </w:rPr>
        <w:t xml:space="preserve"> </w:t>
      </w:r>
      <w:r>
        <w:rPr>
          <w:sz w:val="24"/>
        </w:rPr>
        <w:t xml:space="preserve">and Conciliation Act, 1996 and shall be settled by a sole arbitrator mutually appointed by the </w:t>
      </w:r>
      <w:r>
        <w:rPr>
          <w:spacing w:val="-2"/>
          <w:sz w:val="24"/>
        </w:rPr>
        <w:t>Parties.</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tabs>
          <w:tab w:val="left" w:pos="7394"/>
        </w:tabs>
        <w:ind w:left="913"/>
      </w:pPr>
      <w:r>
        <w:rPr>
          <w:spacing w:val="-2"/>
        </w:rPr>
        <w:t>(Applicant)</w:t>
      </w:r>
      <w:r>
        <w:tab/>
      </w:r>
      <w:r>
        <w:rPr>
          <w:spacing w:val="-2"/>
        </w:rPr>
        <w:t>(Vendor)</w:t>
      </w:r>
    </w:p>
    <w:p w:rsidR="00150267" w:rsidRDefault="00150267">
      <w:pPr>
        <w:pStyle w:val="BodyText"/>
        <w:ind w:left="0"/>
      </w:pPr>
    </w:p>
    <w:p w:rsidR="00150267" w:rsidRDefault="009D7361">
      <w:pPr>
        <w:pStyle w:val="BodyText"/>
        <w:ind w:left="913" w:right="8537"/>
      </w:pPr>
      <w:r>
        <w:rPr>
          <w:spacing w:val="-2"/>
        </w:rPr>
        <w:t xml:space="preserve">Witness </w:t>
      </w:r>
      <w:r>
        <w:rPr>
          <w:spacing w:val="-6"/>
        </w:rPr>
        <w:t>1.</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ind w:left="913"/>
      </w:pPr>
      <w:r>
        <w:rPr>
          <w:spacing w:val="-5"/>
        </w:rPr>
        <w:t>2.</w:t>
      </w:r>
    </w:p>
    <w:sectPr w:rsidR="00150267">
      <w:pgSz w:w="11910" w:h="16840"/>
      <w:pgMar w:top="760" w:right="7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E48"/>
    <w:multiLevelType w:val="multilevel"/>
    <w:tmpl w:val="9B6868D0"/>
    <w:lvl w:ilvl="0">
      <w:start w:val="1"/>
      <w:numFmt w:val="decimal"/>
      <w:lvlText w:val="%1."/>
      <w:lvlJc w:val="left"/>
      <w:pPr>
        <w:ind w:left="426" w:hanging="284"/>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01" w:hanging="42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901" w:hanging="732"/>
      </w:pPr>
      <w:rPr>
        <w:rFonts w:hint="default"/>
        <w:spacing w:val="0"/>
        <w:w w:val="100"/>
        <w:lang w:val="en-US" w:eastAsia="en-US" w:bidi="ar-SA"/>
      </w:rPr>
    </w:lvl>
    <w:lvl w:ilvl="3">
      <w:numFmt w:val="bullet"/>
      <w:lvlText w:val="•"/>
      <w:lvlJc w:val="left"/>
      <w:pPr>
        <w:ind w:left="2695" w:hanging="732"/>
      </w:pPr>
      <w:rPr>
        <w:rFonts w:hint="default"/>
        <w:lang w:val="en-US" w:eastAsia="en-US" w:bidi="ar-SA"/>
      </w:rPr>
    </w:lvl>
    <w:lvl w:ilvl="4">
      <w:numFmt w:val="bullet"/>
      <w:lvlText w:val="•"/>
      <w:lvlJc w:val="left"/>
      <w:pPr>
        <w:ind w:left="3771" w:hanging="732"/>
      </w:pPr>
      <w:rPr>
        <w:rFonts w:hint="default"/>
        <w:lang w:val="en-US" w:eastAsia="en-US" w:bidi="ar-SA"/>
      </w:rPr>
    </w:lvl>
    <w:lvl w:ilvl="5">
      <w:numFmt w:val="bullet"/>
      <w:lvlText w:val="•"/>
      <w:lvlJc w:val="left"/>
      <w:pPr>
        <w:ind w:left="4847" w:hanging="732"/>
      </w:pPr>
      <w:rPr>
        <w:rFonts w:hint="default"/>
        <w:lang w:val="en-US" w:eastAsia="en-US" w:bidi="ar-SA"/>
      </w:rPr>
    </w:lvl>
    <w:lvl w:ilvl="6">
      <w:numFmt w:val="bullet"/>
      <w:lvlText w:val="•"/>
      <w:lvlJc w:val="left"/>
      <w:pPr>
        <w:ind w:left="5923" w:hanging="732"/>
      </w:pPr>
      <w:rPr>
        <w:rFonts w:hint="default"/>
        <w:lang w:val="en-US" w:eastAsia="en-US" w:bidi="ar-SA"/>
      </w:rPr>
    </w:lvl>
    <w:lvl w:ilvl="7">
      <w:numFmt w:val="bullet"/>
      <w:lvlText w:val="•"/>
      <w:lvlJc w:val="left"/>
      <w:pPr>
        <w:ind w:left="6999" w:hanging="732"/>
      </w:pPr>
      <w:rPr>
        <w:rFonts w:hint="default"/>
        <w:lang w:val="en-US" w:eastAsia="en-US" w:bidi="ar-SA"/>
      </w:rPr>
    </w:lvl>
    <w:lvl w:ilvl="8">
      <w:numFmt w:val="bullet"/>
      <w:lvlText w:val="•"/>
      <w:lvlJc w:val="left"/>
      <w:pPr>
        <w:ind w:left="8074" w:hanging="732"/>
      </w:pPr>
      <w:rPr>
        <w:rFonts w:hint="default"/>
        <w:lang w:val="en-US" w:eastAsia="en-US" w:bidi="ar-SA"/>
      </w:rPr>
    </w:lvl>
  </w:abstractNum>
  <w:abstractNum w:abstractNumId="1">
    <w:nsid w:val="158A783E"/>
    <w:multiLevelType w:val="hybridMultilevel"/>
    <w:tmpl w:val="71C2A900"/>
    <w:lvl w:ilvl="0" w:tplc="FEE42894">
      <w:numFmt w:val="bullet"/>
      <w:lvlText w:val="-"/>
      <w:lvlJc w:val="left"/>
      <w:pPr>
        <w:ind w:left="913" w:hanging="360"/>
      </w:pPr>
      <w:rPr>
        <w:rFonts w:ascii="Calibri" w:eastAsia="Calibri" w:hAnsi="Calibri" w:cs="Calibri" w:hint="default"/>
        <w:b w:val="0"/>
        <w:bCs w:val="0"/>
        <w:i w:val="0"/>
        <w:iCs w:val="0"/>
        <w:spacing w:val="0"/>
        <w:w w:val="100"/>
        <w:sz w:val="24"/>
        <w:szCs w:val="24"/>
        <w:lang w:val="en-US" w:eastAsia="en-US" w:bidi="ar-SA"/>
      </w:rPr>
    </w:lvl>
    <w:lvl w:ilvl="1" w:tplc="20469048">
      <w:numFmt w:val="bullet"/>
      <w:lvlText w:val="•"/>
      <w:lvlJc w:val="left"/>
      <w:pPr>
        <w:ind w:left="1850" w:hanging="360"/>
      </w:pPr>
      <w:rPr>
        <w:rFonts w:hint="default"/>
        <w:lang w:val="en-US" w:eastAsia="en-US" w:bidi="ar-SA"/>
      </w:rPr>
    </w:lvl>
    <w:lvl w:ilvl="2" w:tplc="9E7A2898">
      <w:numFmt w:val="bullet"/>
      <w:lvlText w:val="•"/>
      <w:lvlJc w:val="left"/>
      <w:pPr>
        <w:ind w:left="2781" w:hanging="360"/>
      </w:pPr>
      <w:rPr>
        <w:rFonts w:hint="default"/>
        <w:lang w:val="en-US" w:eastAsia="en-US" w:bidi="ar-SA"/>
      </w:rPr>
    </w:lvl>
    <w:lvl w:ilvl="3" w:tplc="CB7260D6">
      <w:numFmt w:val="bullet"/>
      <w:lvlText w:val="•"/>
      <w:lvlJc w:val="left"/>
      <w:pPr>
        <w:ind w:left="3711" w:hanging="360"/>
      </w:pPr>
      <w:rPr>
        <w:rFonts w:hint="default"/>
        <w:lang w:val="en-US" w:eastAsia="en-US" w:bidi="ar-SA"/>
      </w:rPr>
    </w:lvl>
    <w:lvl w:ilvl="4" w:tplc="458A0C10">
      <w:numFmt w:val="bullet"/>
      <w:lvlText w:val="•"/>
      <w:lvlJc w:val="left"/>
      <w:pPr>
        <w:ind w:left="4642" w:hanging="360"/>
      </w:pPr>
      <w:rPr>
        <w:rFonts w:hint="default"/>
        <w:lang w:val="en-US" w:eastAsia="en-US" w:bidi="ar-SA"/>
      </w:rPr>
    </w:lvl>
    <w:lvl w:ilvl="5" w:tplc="2542CD02">
      <w:numFmt w:val="bullet"/>
      <w:lvlText w:val="•"/>
      <w:lvlJc w:val="left"/>
      <w:pPr>
        <w:ind w:left="5573" w:hanging="360"/>
      </w:pPr>
      <w:rPr>
        <w:rFonts w:hint="default"/>
        <w:lang w:val="en-US" w:eastAsia="en-US" w:bidi="ar-SA"/>
      </w:rPr>
    </w:lvl>
    <w:lvl w:ilvl="6" w:tplc="581A727C">
      <w:numFmt w:val="bullet"/>
      <w:lvlText w:val="•"/>
      <w:lvlJc w:val="left"/>
      <w:pPr>
        <w:ind w:left="6503" w:hanging="360"/>
      </w:pPr>
      <w:rPr>
        <w:rFonts w:hint="default"/>
        <w:lang w:val="en-US" w:eastAsia="en-US" w:bidi="ar-SA"/>
      </w:rPr>
    </w:lvl>
    <w:lvl w:ilvl="7" w:tplc="94C4BC66">
      <w:numFmt w:val="bullet"/>
      <w:lvlText w:val="•"/>
      <w:lvlJc w:val="left"/>
      <w:pPr>
        <w:ind w:left="7434" w:hanging="360"/>
      </w:pPr>
      <w:rPr>
        <w:rFonts w:hint="default"/>
        <w:lang w:val="en-US" w:eastAsia="en-US" w:bidi="ar-SA"/>
      </w:rPr>
    </w:lvl>
    <w:lvl w:ilvl="8" w:tplc="25720406">
      <w:numFmt w:val="bullet"/>
      <w:lvlText w:val="•"/>
      <w:lvlJc w:val="left"/>
      <w:pPr>
        <w:ind w:left="8365" w:hanging="360"/>
      </w:pPr>
      <w:rPr>
        <w:rFonts w:hint="default"/>
        <w:lang w:val="en-US" w:eastAsia="en-US" w:bidi="ar-SA"/>
      </w:rPr>
    </w:lvl>
  </w:abstractNum>
  <w:abstractNum w:abstractNumId="2">
    <w:nsid w:val="194111A5"/>
    <w:multiLevelType w:val="hybridMultilevel"/>
    <w:tmpl w:val="3802182C"/>
    <w:lvl w:ilvl="0" w:tplc="CF581B74">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AC082C52">
      <w:numFmt w:val="bullet"/>
      <w:lvlText w:val="•"/>
      <w:lvlJc w:val="left"/>
      <w:pPr>
        <w:ind w:left="2354" w:hanging="425"/>
      </w:pPr>
      <w:rPr>
        <w:rFonts w:hint="default"/>
        <w:lang w:val="en-US" w:eastAsia="en-US" w:bidi="ar-SA"/>
      </w:rPr>
    </w:lvl>
    <w:lvl w:ilvl="2" w:tplc="8EACE384">
      <w:numFmt w:val="bullet"/>
      <w:lvlText w:val="•"/>
      <w:lvlJc w:val="left"/>
      <w:pPr>
        <w:ind w:left="3229" w:hanging="425"/>
      </w:pPr>
      <w:rPr>
        <w:rFonts w:hint="default"/>
        <w:lang w:val="en-US" w:eastAsia="en-US" w:bidi="ar-SA"/>
      </w:rPr>
    </w:lvl>
    <w:lvl w:ilvl="3" w:tplc="04DCB874">
      <w:numFmt w:val="bullet"/>
      <w:lvlText w:val="•"/>
      <w:lvlJc w:val="left"/>
      <w:pPr>
        <w:ind w:left="4103" w:hanging="425"/>
      </w:pPr>
      <w:rPr>
        <w:rFonts w:hint="default"/>
        <w:lang w:val="en-US" w:eastAsia="en-US" w:bidi="ar-SA"/>
      </w:rPr>
    </w:lvl>
    <w:lvl w:ilvl="4" w:tplc="B088C77C">
      <w:numFmt w:val="bullet"/>
      <w:lvlText w:val="•"/>
      <w:lvlJc w:val="left"/>
      <w:pPr>
        <w:ind w:left="4978" w:hanging="425"/>
      </w:pPr>
      <w:rPr>
        <w:rFonts w:hint="default"/>
        <w:lang w:val="en-US" w:eastAsia="en-US" w:bidi="ar-SA"/>
      </w:rPr>
    </w:lvl>
    <w:lvl w:ilvl="5" w:tplc="967EDCD6">
      <w:numFmt w:val="bullet"/>
      <w:lvlText w:val="•"/>
      <w:lvlJc w:val="left"/>
      <w:pPr>
        <w:ind w:left="5853" w:hanging="425"/>
      </w:pPr>
      <w:rPr>
        <w:rFonts w:hint="default"/>
        <w:lang w:val="en-US" w:eastAsia="en-US" w:bidi="ar-SA"/>
      </w:rPr>
    </w:lvl>
    <w:lvl w:ilvl="6" w:tplc="763C60D4">
      <w:numFmt w:val="bullet"/>
      <w:lvlText w:val="•"/>
      <w:lvlJc w:val="left"/>
      <w:pPr>
        <w:ind w:left="6727" w:hanging="425"/>
      </w:pPr>
      <w:rPr>
        <w:rFonts w:hint="default"/>
        <w:lang w:val="en-US" w:eastAsia="en-US" w:bidi="ar-SA"/>
      </w:rPr>
    </w:lvl>
    <w:lvl w:ilvl="7" w:tplc="079085EC">
      <w:numFmt w:val="bullet"/>
      <w:lvlText w:val="•"/>
      <w:lvlJc w:val="left"/>
      <w:pPr>
        <w:ind w:left="7602" w:hanging="425"/>
      </w:pPr>
      <w:rPr>
        <w:rFonts w:hint="default"/>
        <w:lang w:val="en-US" w:eastAsia="en-US" w:bidi="ar-SA"/>
      </w:rPr>
    </w:lvl>
    <w:lvl w:ilvl="8" w:tplc="1B40AA74">
      <w:numFmt w:val="bullet"/>
      <w:lvlText w:val="•"/>
      <w:lvlJc w:val="left"/>
      <w:pPr>
        <w:ind w:left="8477" w:hanging="425"/>
      </w:pPr>
      <w:rPr>
        <w:rFonts w:hint="default"/>
        <w:lang w:val="en-US" w:eastAsia="en-US" w:bidi="ar-SA"/>
      </w:rPr>
    </w:lvl>
  </w:abstractNum>
  <w:abstractNum w:abstractNumId="3">
    <w:nsid w:val="370743FD"/>
    <w:multiLevelType w:val="hybridMultilevel"/>
    <w:tmpl w:val="0652E646"/>
    <w:lvl w:ilvl="0" w:tplc="A996768C">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486DEEC">
      <w:numFmt w:val="bullet"/>
      <w:lvlText w:val="•"/>
      <w:lvlJc w:val="left"/>
      <w:pPr>
        <w:ind w:left="2354" w:hanging="425"/>
      </w:pPr>
      <w:rPr>
        <w:rFonts w:hint="default"/>
        <w:lang w:val="en-US" w:eastAsia="en-US" w:bidi="ar-SA"/>
      </w:rPr>
    </w:lvl>
    <w:lvl w:ilvl="2" w:tplc="A8A09434">
      <w:numFmt w:val="bullet"/>
      <w:lvlText w:val="•"/>
      <w:lvlJc w:val="left"/>
      <w:pPr>
        <w:ind w:left="3229" w:hanging="425"/>
      </w:pPr>
      <w:rPr>
        <w:rFonts w:hint="default"/>
        <w:lang w:val="en-US" w:eastAsia="en-US" w:bidi="ar-SA"/>
      </w:rPr>
    </w:lvl>
    <w:lvl w:ilvl="3" w:tplc="2B022F42">
      <w:numFmt w:val="bullet"/>
      <w:lvlText w:val="•"/>
      <w:lvlJc w:val="left"/>
      <w:pPr>
        <w:ind w:left="4103" w:hanging="425"/>
      </w:pPr>
      <w:rPr>
        <w:rFonts w:hint="default"/>
        <w:lang w:val="en-US" w:eastAsia="en-US" w:bidi="ar-SA"/>
      </w:rPr>
    </w:lvl>
    <w:lvl w:ilvl="4" w:tplc="7144B478">
      <w:numFmt w:val="bullet"/>
      <w:lvlText w:val="•"/>
      <w:lvlJc w:val="left"/>
      <w:pPr>
        <w:ind w:left="4978" w:hanging="425"/>
      </w:pPr>
      <w:rPr>
        <w:rFonts w:hint="default"/>
        <w:lang w:val="en-US" w:eastAsia="en-US" w:bidi="ar-SA"/>
      </w:rPr>
    </w:lvl>
    <w:lvl w:ilvl="5" w:tplc="E5F0BDC2">
      <w:numFmt w:val="bullet"/>
      <w:lvlText w:val="•"/>
      <w:lvlJc w:val="left"/>
      <w:pPr>
        <w:ind w:left="5853" w:hanging="425"/>
      </w:pPr>
      <w:rPr>
        <w:rFonts w:hint="default"/>
        <w:lang w:val="en-US" w:eastAsia="en-US" w:bidi="ar-SA"/>
      </w:rPr>
    </w:lvl>
    <w:lvl w:ilvl="6" w:tplc="360839AC">
      <w:numFmt w:val="bullet"/>
      <w:lvlText w:val="•"/>
      <w:lvlJc w:val="left"/>
      <w:pPr>
        <w:ind w:left="6727" w:hanging="425"/>
      </w:pPr>
      <w:rPr>
        <w:rFonts w:hint="default"/>
        <w:lang w:val="en-US" w:eastAsia="en-US" w:bidi="ar-SA"/>
      </w:rPr>
    </w:lvl>
    <w:lvl w:ilvl="7" w:tplc="024EA786">
      <w:numFmt w:val="bullet"/>
      <w:lvlText w:val="•"/>
      <w:lvlJc w:val="left"/>
      <w:pPr>
        <w:ind w:left="7602" w:hanging="425"/>
      </w:pPr>
      <w:rPr>
        <w:rFonts w:hint="default"/>
        <w:lang w:val="en-US" w:eastAsia="en-US" w:bidi="ar-SA"/>
      </w:rPr>
    </w:lvl>
    <w:lvl w:ilvl="8" w:tplc="402E87CC">
      <w:numFmt w:val="bullet"/>
      <w:lvlText w:val="•"/>
      <w:lvlJc w:val="left"/>
      <w:pPr>
        <w:ind w:left="8477" w:hanging="425"/>
      </w:pPr>
      <w:rPr>
        <w:rFonts w:hint="default"/>
        <w:lang w:val="en-US" w:eastAsia="en-US" w:bidi="ar-SA"/>
      </w:rPr>
    </w:lvl>
  </w:abstractNum>
  <w:abstractNum w:abstractNumId="4">
    <w:nsid w:val="4E3B6CFC"/>
    <w:multiLevelType w:val="hybridMultilevel"/>
    <w:tmpl w:val="99A490C6"/>
    <w:lvl w:ilvl="0" w:tplc="7DF4953A">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6B6DB4C">
      <w:numFmt w:val="bullet"/>
      <w:lvlText w:val="•"/>
      <w:lvlJc w:val="left"/>
      <w:pPr>
        <w:ind w:left="2354" w:hanging="425"/>
      </w:pPr>
      <w:rPr>
        <w:rFonts w:hint="default"/>
        <w:lang w:val="en-US" w:eastAsia="en-US" w:bidi="ar-SA"/>
      </w:rPr>
    </w:lvl>
    <w:lvl w:ilvl="2" w:tplc="93B28930">
      <w:numFmt w:val="bullet"/>
      <w:lvlText w:val="•"/>
      <w:lvlJc w:val="left"/>
      <w:pPr>
        <w:ind w:left="3229" w:hanging="425"/>
      </w:pPr>
      <w:rPr>
        <w:rFonts w:hint="default"/>
        <w:lang w:val="en-US" w:eastAsia="en-US" w:bidi="ar-SA"/>
      </w:rPr>
    </w:lvl>
    <w:lvl w:ilvl="3" w:tplc="7BB2C7A0">
      <w:numFmt w:val="bullet"/>
      <w:lvlText w:val="•"/>
      <w:lvlJc w:val="left"/>
      <w:pPr>
        <w:ind w:left="4103" w:hanging="425"/>
      </w:pPr>
      <w:rPr>
        <w:rFonts w:hint="default"/>
        <w:lang w:val="en-US" w:eastAsia="en-US" w:bidi="ar-SA"/>
      </w:rPr>
    </w:lvl>
    <w:lvl w:ilvl="4" w:tplc="00D688B4">
      <w:numFmt w:val="bullet"/>
      <w:lvlText w:val="•"/>
      <w:lvlJc w:val="left"/>
      <w:pPr>
        <w:ind w:left="4978" w:hanging="425"/>
      </w:pPr>
      <w:rPr>
        <w:rFonts w:hint="default"/>
        <w:lang w:val="en-US" w:eastAsia="en-US" w:bidi="ar-SA"/>
      </w:rPr>
    </w:lvl>
    <w:lvl w:ilvl="5" w:tplc="E8908B50">
      <w:numFmt w:val="bullet"/>
      <w:lvlText w:val="•"/>
      <w:lvlJc w:val="left"/>
      <w:pPr>
        <w:ind w:left="5853" w:hanging="425"/>
      </w:pPr>
      <w:rPr>
        <w:rFonts w:hint="default"/>
        <w:lang w:val="en-US" w:eastAsia="en-US" w:bidi="ar-SA"/>
      </w:rPr>
    </w:lvl>
    <w:lvl w:ilvl="6" w:tplc="F7EE2CAA">
      <w:numFmt w:val="bullet"/>
      <w:lvlText w:val="•"/>
      <w:lvlJc w:val="left"/>
      <w:pPr>
        <w:ind w:left="6727" w:hanging="425"/>
      </w:pPr>
      <w:rPr>
        <w:rFonts w:hint="default"/>
        <w:lang w:val="en-US" w:eastAsia="en-US" w:bidi="ar-SA"/>
      </w:rPr>
    </w:lvl>
    <w:lvl w:ilvl="7" w:tplc="E25C945E">
      <w:numFmt w:val="bullet"/>
      <w:lvlText w:val="•"/>
      <w:lvlJc w:val="left"/>
      <w:pPr>
        <w:ind w:left="7602" w:hanging="425"/>
      </w:pPr>
      <w:rPr>
        <w:rFonts w:hint="default"/>
        <w:lang w:val="en-US" w:eastAsia="en-US" w:bidi="ar-SA"/>
      </w:rPr>
    </w:lvl>
    <w:lvl w:ilvl="8" w:tplc="747090D0">
      <w:numFmt w:val="bullet"/>
      <w:lvlText w:val="•"/>
      <w:lvlJc w:val="left"/>
      <w:pPr>
        <w:ind w:left="8477" w:hanging="425"/>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67"/>
    <w:rsid w:val="00063797"/>
    <w:rsid w:val="000F1030"/>
    <w:rsid w:val="00150267"/>
    <w:rsid w:val="001874D0"/>
    <w:rsid w:val="00326A2F"/>
    <w:rsid w:val="00496AF2"/>
    <w:rsid w:val="004B01C9"/>
    <w:rsid w:val="005A32DF"/>
    <w:rsid w:val="005B4375"/>
    <w:rsid w:val="005D575E"/>
    <w:rsid w:val="006B23F7"/>
    <w:rsid w:val="0078712A"/>
    <w:rsid w:val="007F191C"/>
    <w:rsid w:val="008D523D"/>
    <w:rsid w:val="008D57EA"/>
    <w:rsid w:val="009A3A93"/>
    <w:rsid w:val="009B552C"/>
    <w:rsid w:val="009D7361"/>
    <w:rsid w:val="00A41B83"/>
    <w:rsid w:val="00AB138B"/>
    <w:rsid w:val="00B23805"/>
    <w:rsid w:val="00B96096"/>
    <w:rsid w:val="00BD466F"/>
    <w:rsid w:val="00C63B91"/>
    <w:rsid w:val="00C6724E"/>
    <w:rsid w:val="00CC251D"/>
    <w:rsid w:val="00DC5696"/>
    <w:rsid w:val="00E74AF8"/>
    <w:rsid w:val="00FB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31962-F228-465C-8F3A-2F99568D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5" w:hanging="283"/>
      <w:outlineLvl w:val="0"/>
    </w:pPr>
    <w:rPr>
      <w:b/>
      <w:bCs/>
      <w:sz w:val="24"/>
      <w:szCs w:val="24"/>
    </w:rPr>
  </w:style>
  <w:style w:type="paragraph" w:styleId="Heading2">
    <w:name w:val="heading 2"/>
    <w:basedOn w:val="Normal"/>
    <w:uiPriority w:val="1"/>
    <w:qFormat/>
    <w:pPr>
      <w:ind w:left="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1"/>
    </w:pPr>
    <w:rPr>
      <w:sz w:val="24"/>
      <w:szCs w:val="24"/>
    </w:rPr>
  </w:style>
  <w:style w:type="paragraph" w:styleId="ListParagraph">
    <w:name w:val="List Paragraph"/>
    <w:basedOn w:val="Normal"/>
    <w:uiPriority w:val="1"/>
    <w:qFormat/>
    <w:pPr>
      <w:ind w:left="901" w:hanging="425"/>
      <w:jc w:val="both"/>
    </w:pPr>
  </w:style>
  <w:style w:type="paragraph" w:customStyle="1" w:styleId="TableParagraph">
    <w:name w:val="Table Paragraph"/>
    <w:basedOn w:val="Normal"/>
    <w:uiPriority w:val="1"/>
    <w:qFormat/>
  </w:style>
  <w:style w:type="character" w:customStyle="1" w:styleId="ff6">
    <w:name w:val="ff6"/>
    <w:basedOn w:val="DefaultParagraphFont"/>
    <w:rsid w:val="000F1030"/>
  </w:style>
  <w:style w:type="character" w:customStyle="1" w:styleId="ff2">
    <w:name w:val="ff2"/>
    <w:basedOn w:val="DefaultParagraphFont"/>
    <w:rsid w:val="000F1030"/>
  </w:style>
  <w:style w:type="character" w:customStyle="1" w:styleId="a">
    <w:name w:val="_"/>
    <w:basedOn w:val="DefaultParagraphFont"/>
    <w:rsid w:val="000F1030"/>
  </w:style>
  <w:style w:type="character" w:customStyle="1" w:styleId="ff1">
    <w:name w:val="ff1"/>
    <w:basedOn w:val="DefaultParagraphFont"/>
    <w:rsid w:val="000F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31506">
      <w:bodyDiv w:val="1"/>
      <w:marLeft w:val="0"/>
      <w:marRight w:val="0"/>
      <w:marTop w:val="0"/>
      <w:marBottom w:val="0"/>
      <w:divBdr>
        <w:top w:val="none" w:sz="0" w:space="0" w:color="auto"/>
        <w:left w:val="none" w:sz="0" w:space="0" w:color="auto"/>
        <w:bottom w:val="none" w:sz="0" w:space="0" w:color="auto"/>
        <w:right w:val="none" w:sz="0" w:space="0" w:color="auto"/>
      </w:divBdr>
      <w:divsChild>
        <w:div w:id="167870070">
          <w:marLeft w:val="0"/>
          <w:marRight w:val="0"/>
          <w:marTop w:val="0"/>
          <w:marBottom w:val="0"/>
          <w:divBdr>
            <w:top w:val="none" w:sz="0" w:space="0" w:color="auto"/>
            <w:left w:val="none" w:sz="0" w:space="0" w:color="auto"/>
            <w:bottom w:val="none" w:sz="0" w:space="0" w:color="auto"/>
            <w:right w:val="none" w:sz="0" w:space="0" w:color="auto"/>
          </w:divBdr>
          <w:divsChild>
            <w:div w:id="921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786">
      <w:bodyDiv w:val="1"/>
      <w:marLeft w:val="0"/>
      <w:marRight w:val="0"/>
      <w:marTop w:val="0"/>
      <w:marBottom w:val="0"/>
      <w:divBdr>
        <w:top w:val="none" w:sz="0" w:space="0" w:color="auto"/>
        <w:left w:val="none" w:sz="0" w:space="0" w:color="auto"/>
        <w:bottom w:val="none" w:sz="0" w:space="0" w:color="auto"/>
        <w:right w:val="none" w:sz="0" w:space="0" w:color="auto"/>
      </w:divBdr>
      <w:divsChild>
        <w:div w:id="2018001971">
          <w:marLeft w:val="0"/>
          <w:marRight w:val="0"/>
          <w:marTop w:val="0"/>
          <w:marBottom w:val="0"/>
          <w:divBdr>
            <w:top w:val="none" w:sz="0" w:space="0" w:color="auto"/>
            <w:left w:val="none" w:sz="0" w:space="0" w:color="auto"/>
            <w:bottom w:val="none" w:sz="0" w:space="0" w:color="auto"/>
            <w:right w:val="none" w:sz="0" w:space="0" w:color="auto"/>
          </w:divBdr>
        </w:div>
        <w:div w:id="57558879">
          <w:marLeft w:val="0"/>
          <w:marRight w:val="0"/>
          <w:marTop w:val="0"/>
          <w:marBottom w:val="0"/>
          <w:divBdr>
            <w:top w:val="none" w:sz="0" w:space="0" w:color="auto"/>
            <w:left w:val="none" w:sz="0" w:space="0" w:color="auto"/>
            <w:bottom w:val="none" w:sz="0" w:space="0" w:color="auto"/>
            <w:right w:val="none" w:sz="0" w:space="0" w:color="auto"/>
          </w:divBdr>
        </w:div>
        <w:div w:id="504516978">
          <w:marLeft w:val="0"/>
          <w:marRight w:val="0"/>
          <w:marTop w:val="0"/>
          <w:marBottom w:val="0"/>
          <w:divBdr>
            <w:top w:val="none" w:sz="0" w:space="0" w:color="auto"/>
            <w:left w:val="none" w:sz="0" w:space="0" w:color="auto"/>
            <w:bottom w:val="none" w:sz="0" w:space="0" w:color="auto"/>
            <w:right w:val="none" w:sz="0" w:space="0" w:color="auto"/>
          </w:divBdr>
        </w:div>
      </w:divsChild>
    </w:div>
    <w:div w:id="910971300">
      <w:bodyDiv w:val="1"/>
      <w:marLeft w:val="0"/>
      <w:marRight w:val="0"/>
      <w:marTop w:val="0"/>
      <w:marBottom w:val="0"/>
      <w:divBdr>
        <w:top w:val="none" w:sz="0" w:space="0" w:color="auto"/>
        <w:left w:val="none" w:sz="0" w:space="0" w:color="auto"/>
        <w:bottom w:val="none" w:sz="0" w:space="0" w:color="auto"/>
        <w:right w:val="none" w:sz="0" w:space="0" w:color="auto"/>
      </w:divBdr>
      <w:divsChild>
        <w:div w:id="1082221406">
          <w:marLeft w:val="0"/>
          <w:marRight w:val="0"/>
          <w:marTop w:val="0"/>
          <w:marBottom w:val="0"/>
          <w:divBdr>
            <w:top w:val="none" w:sz="0" w:space="0" w:color="auto"/>
            <w:left w:val="none" w:sz="0" w:space="0" w:color="auto"/>
            <w:bottom w:val="none" w:sz="0" w:space="0" w:color="auto"/>
            <w:right w:val="none" w:sz="0" w:space="0" w:color="auto"/>
          </w:divBdr>
        </w:div>
        <w:div w:id="819808141">
          <w:marLeft w:val="0"/>
          <w:marRight w:val="0"/>
          <w:marTop w:val="0"/>
          <w:marBottom w:val="0"/>
          <w:divBdr>
            <w:top w:val="none" w:sz="0" w:space="0" w:color="auto"/>
            <w:left w:val="none" w:sz="0" w:space="0" w:color="auto"/>
            <w:bottom w:val="none" w:sz="0" w:space="0" w:color="auto"/>
            <w:right w:val="none" w:sz="0" w:space="0" w:color="auto"/>
          </w:divBdr>
        </w:div>
        <w:div w:id="441144864">
          <w:marLeft w:val="0"/>
          <w:marRight w:val="0"/>
          <w:marTop w:val="0"/>
          <w:marBottom w:val="0"/>
          <w:divBdr>
            <w:top w:val="none" w:sz="0" w:space="0" w:color="auto"/>
            <w:left w:val="none" w:sz="0" w:space="0" w:color="auto"/>
            <w:bottom w:val="none" w:sz="0" w:space="0" w:color="auto"/>
            <w:right w:val="none" w:sz="0" w:space="0" w:color="auto"/>
          </w:divBdr>
        </w:div>
      </w:divsChild>
    </w:div>
    <w:div w:id="1467090734">
      <w:bodyDiv w:val="1"/>
      <w:marLeft w:val="0"/>
      <w:marRight w:val="0"/>
      <w:marTop w:val="0"/>
      <w:marBottom w:val="0"/>
      <w:divBdr>
        <w:top w:val="none" w:sz="0" w:space="0" w:color="auto"/>
        <w:left w:val="none" w:sz="0" w:space="0" w:color="auto"/>
        <w:bottom w:val="none" w:sz="0" w:space="0" w:color="auto"/>
        <w:right w:val="none" w:sz="0" w:space="0" w:color="auto"/>
      </w:divBdr>
      <w:divsChild>
        <w:div w:id="738794112">
          <w:marLeft w:val="0"/>
          <w:marRight w:val="0"/>
          <w:marTop w:val="0"/>
          <w:marBottom w:val="0"/>
          <w:divBdr>
            <w:top w:val="none" w:sz="0" w:space="0" w:color="auto"/>
            <w:left w:val="none" w:sz="0" w:space="0" w:color="auto"/>
            <w:bottom w:val="none" w:sz="0" w:space="0" w:color="auto"/>
            <w:right w:val="none" w:sz="0" w:space="0" w:color="auto"/>
          </w:divBdr>
        </w:div>
        <w:div w:id="1129401782">
          <w:marLeft w:val="0"/>
          <w:marRight w:val="0"/>
          <w:marTop w:val="0"/>
          <w:marBottom w:val="0"/>
          <w:divBdr>
            <w:top w:val="none" w:sz="0" w:space="0" w:color="auto"/>
            <w:left w:val="none" w:sz="0" w:space="0" w:color="auto"/>
            <w:bottom w:val="none" w:sz="0" w:space="0" w:color="auto"/>
            <w:right w:val="none" w:sz="0" w:space="0" w:color="auto"/>
          </w:divBdr>
        </w:div>
      </w:divsChild>
    </w:div>
    <w:div w:id="1631938263">
      <w:bodyDiv w:val="1"/>
      <w:marLeft w:val="0"/>
      <w:marRight w:val="0"/>
      <w:marTop w:val="0"/>
      <w:marBottom w:val="0"/>
      <w:divBdr>
        <w:top w:val="none" w:sz="0" w:space="0" w:color="auto"/>
        <w:left w:val="none" w:sz="0" w:space="0" w:color="auto"/>
        <w:bottom w:val="none" w:sz="0" w:space="0" w:color="auto"/>
        <w:right w:val="none" w:sz="0" w:space="0" w:color="auto"/>
      </w:divBdr>
      <w:divsChild>
        <w:div w:id="1329559696">
          <w:marLeft w:val="0"/>
          <w:marRight w:val="0"/>
          <w:marTop w:val="0"/>
          <w:marBottom w:val="0"/>
          <w:divBdr>
            <w:top w:val="none" w:sz="0" w:space="0" w:color="auto"/>
            <w:left w:val="none" w:sz="0" w:space="0" w:color="auto"/>
            <w:bottom w:val="none" w:sz="0" w:space="0" w:color="auto"/>
            <w:right w:val="none" w:sz="0" w:space="0" w:color="auto"/>
          </w:divBdr>
        </w:div>
        <w:div w:id="1189757036">
          <w:marLeft w:val="0"/>
          <w:marRight w:val="0"/>
          <w:marTop w:val="0"/>
          <w:marBottom w:val="0"/>
          <w:divBdr>
            <w:top w:val="none" w:sz="0" w:space="0" w:color="auto"/>
            <w:left w:val="none" w:sz="0" w:space="0" w:color="auto"/>
            <w:bottom w:val="none" w:sz="0" w:space="0" w:color="auto"/>
            <w:right w:val="none" w:sz="0" w:space="0" w:color="auto"/>
          </w:divBdr>
        </w:div>
        <w:div w:id="334302470">
          <w:marLeft w:val="0"/>
          <w:marRight w:val="0"/>
          <w:marTop w:val="0"/>
          <w:marBottom w:val="0"/>
          <w:divBdr>
            <w:top w:val="none" w:sz="0" w:space="0" w:color="auto"/>
            <w:left w:val="none" w:sz="0" w:space="0" w:color="auto"/>
            <w:bottom w:val="none" w:sz="0" w:space="0" w:color="auto"/>
            <w:right w:val="none" w:sz="0" w:space="0" w:color="auto"/>
          </w:divBdr>
        </w:div>
        <w:div w:id="444159717">
          <w:marLeft w:val="0"/>
          <w:marRight w:val="0"/>
          <w:marTop w:val="0"/>
          <w:marBottom w:val="0"/>
          <w:divBdr>
            <w:top w:val="none" w:sz="0" w:space="0" w:color="auto"/>
            <w:left w:val="none" w:sz="0" w:space="0" w:color="auto"/>
            <w:bottom w:val="none" w:sz="0" w:space="0" w:color="auto"/>
            <w:right w:val="none" w:sz="0" w:space="0" w:color="auto"/>
          </w:divBdr>
        </w:div>
        <w:div w:id="1053118192">
          <w:marLeft w:val="0"/>
          <w:marRight w:val="0"/>
          <w:marTop w:val="0"/>
          <w:marBottom w:val="0"/>
          <w:divBdr>
            <w:top w:val="none" w:sz="0" w:space="0" w:color="auto"/>
            <w:left w:val="none" w:sz="0" w:space="0" w:color="auto"/>
            <w:bottom w:val="none" w:sz="0" w:space="0" w:color="auto"/>
            <w:right w:val="none" w:sz="0" w:space="0" w:color="auto"/>
          </w:divBdr>
        </w:div>
      </w:divsChild>
    </w:div>
    <w:div w:id="1765683899">
      <w:bodyDiv w:val="1"/>
      <w:marLeft w:val="0"/>
      <w:marRight w:val="0"/>
      <w:marTop w:val="0"/>
      <w:marBottom w:val="0"/>
      <w:divBdr>
        <w:top w:val="none" w:sz="0" w:space="0" w:color="auto"/>
        <w:left w:val="none" w:sz="0" w:space="0" w:color="auto"/>
        <w:bottom w:val="none" w:sz="0" w:space="0" w:color="auto"/>
        <w:right w:val="none" w:sz="0" w:space="0" w:color="auto"/>
      </w:divBdr>
      <w:divsChild>
        <w:div w:id="1077022258">
          <w:marLeft w:val="0"/>
          <w:marRight w:val="0"/>
          <w:marTop w:val="0"/>
          <w:marBottom w:val="0"/>
          <w:divBdr>
            <w:top w:val="none" w:sz="0" w:space="0" w:color="auto"/>
            <w:left w:val="none" w:sz="0" w:space="0" w:color="auto"/>
            <w:bottom w:val="none" w:sz="0" w:space="0" w:color="auto"/>
            <w:right w:val="none" w:sz="0" w:space="0" w:color="auto"/>
          </w:divBdr>
        </w:div>
        <w:div w:id="311982524">
          <w:marLeft w:val="0"/>
          <w:marRight w:val="0"/>
          <w:marTop w:val="0"/>
          <w:marBottom w:val="0"/>
          <w:divBdr>
            <w:top w:val="none" w:sz="0" w:space="0" w:color="auto"/>
            <w:left w:val="none" w:sz="0" w:space="0" w:color="auto"/>
            <w:bottom w:val="none" w:sz="0" w:space="0" w:color="auto"/>
            <w:right w:val="none" w:sz="0" w:space="0" w:color="auto"/>
          </w:divBdr>
        </w:div>
        <w:div w:id="1414469741">
          <w:marLeft w:val="0"/>
          <w:marRight w:val="0"/>
          <w:marTop w:val="0"/>
          <w:marBottom w:val="0"/>
          <w:divBdr>
            <w:top w:val="none" w:sz="0" w:space="0" w:color="auto"/>
            <w:left w:val="none" w:sz="0" w:space="0" w:color="auto"/>
            <w:bottom w:val="none" w:sz="0" w:space="0" w:color="auto"/>
            <w:right w:val="none" w:sz="0" w:space="0" w:color="auto"/>
          </w:divBdr>
        </w:div>
        <w:div w:id="551814304">
          <w:marLeft w:val="0"/>
          <w:marRight w:val="0"/>
          <w:marTop w:val="0"/>
          <w:marBottom w:val="0"/>
          <w:divBdr>
            <w:top w:val="none" w:sz="0" w:space="0" w:color="auto"/>
            <w:left w:val="none" w:sz="0" w:space="0" w:color="auto"/>
            <w:bottom w:val="none" w:sz="0" w:space="0" w:color="auto"/>
            <w:right w:val="none" w:sz="0" w:space="0" w:color="auto"/>
          </w:divBdr>
        </w:div>
        <w:div w:id="1774545586">
          <w:marLeft w:val="0"/>
          <w:marRight w:val="0"/>
          <w:marTop w:val="0"/>
          <w:marBottom w:val="0"/>
          <w:divBdr>
            <w:top w:val="none" w:sz="0" w:space="0" w:color="auto"/>
            <w:left w:val="none" w:sz="0" w:space="0" w:color="auto"/>
            <w:bottom w:val="none" w:sz="0" w:space="0" w:color="auto"/>
            <w:right w:val="none" w:sz="0" w:space="0" w:color="auto"/>
          </w:divBdr>
        </w:div>
      </w:divsChild>
    </w:div>
    <w:div w:id="1989942108">
      <w:bodyDiv w:val="1"/>
      <w:marLeft w:val="0"/>
      <w:marRight w:val="0"/>
      <w:marTop w:val="0"/>
      <w:marBottom w:val="0"/>
      <w:divBdr>
        <w:top w:val="none" w:sz="0" w:space="0" w:color="auto"/>
        <w:left w:val="none" w:sz="0" w:space="0" w:color="auto"/>
        <w:bottom w:val="none" w:sz="0" w:space="0" w:color="auto"/>
        <w:right w:val="none" w:sz="0" w:space="0" w:color="auto"/>
      </w:divBdr>
      <w:divsChild>
        <w:div w:id="1497962182">
          <w:marLeft w:val="0"/>
          <w:marRight w:val="0"/>
          <w:marTop w:val="0"/>
          <w:marBottom w:val="0"/>
          <w:divBdr>
            <w:top w:val="none" w:sz="0" w:space="0" w:color="auto"/>
            <w:left w:val="none" w:sz="0" w:space="0" w:color="auto"/>
            <w:bottom w:val="none" w:sz="0" w:space="0" w:color="auto"/>
            <w:right w:val="none" w:sz="0" w:space="0" w:color="auto"/>
          </w:divBdr>
        </w:div>
        <w:div w:id="7598322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 Saji</dc:creator>
  <cp:lastModifiedBy>HP</cp:lastModifiedBy>
  <cp:revision>20</cp:revision>
  <dcterms:created xsi:type="dcterms:W3CDTF">2023-12-28T10:57:00Z</dcterms:created>
  <dcterms:modified xsi:type="dcterms:W3CDTF">2024-02-15T13:21:00Z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2019</vt:lpwstr>
  </property>
  <property fmtid="{D5CDD505-2E9C-101B-9397-08002B2CF9AE}" pid="4" name="LastSaved">
    <vt:filetime>2023-12-27T00:00:00Z</vt:filetime>
  </property>
  <property fmtid="{D5CDD505-2E9C-101B-9397-08002B2CF9AE}" pid="5" name="Producer">
    <vt:lpwstr>Microsoft® Word 2019</vt:lpwstr>
  </property>
</Properties>
</file>