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70E" w:rsidRDefault="0039070E"/>
    <w:p w:rsidR="00405568" w:rsidRDefault="00405568"/>
    <w:p w:rsidR="00405568" w:rsidRPr="00405568" w:rsidRDefault="00405568">
      <w:pPr>
        <w:rPr>
          <w:b/>
          <w:sz w:val="28"/>
          <w:szCs w:val="24"/>
        </w:rPr>
      </w:pPr>
    </w:p>
    <w:p w:rsidR="00405568" w:rsidRPr="00405568" w:rsidRDefault="00405568">
      <w:pPr>
        <w:rPr>
          <w:b/>
          <w:sz w:val="28"/>
          <w:szCs w:val="24"/>
        </w:rPr>
      </w:pPr>
      <w:r w:rsidRPr="00405568">
        <w:rPr>
          <w:b/>
          <w:sz w:val="28"/>
          <w:szCs w:val="24"/>
        </w:rPr>
        <w:t>Data Collection:</w:t>
      </w:r>
    </w:p>
    <w:p w:rsidR="00405568" w:rsidRPr="004F6387" w:rsidRDefault="00405568" w:rsidP="00405568">
      <w:pPr>
        <w:pStyle w:val="ListParagraph"/>
        <w:numPr>
          <w:ilvl w:val="0"/>
          <w:numId w:val="1"/>
        </w:numPr>
        <w:rPr>
          <w:sz w:val="24"/>
          <w:szCs w:val="24"/>
        </w:rPr>
      </w:pPr>
      <w:r w:rsidRPr="004F6387">
        <w:rPr>
          <w:sz w:val="24"/>
          <w:szCs w:val="24"/>
        </w:rPr>
        <w:t xml:space="preserve">New York crime data from </w:t>
      </w:r>
      <w:hyperlink r:id="rId5" w:history="1">
        <w:r w:rsidRPr="004F6387">
          <w:rPr>
            <w:rStyle w:val="Hyperlink"/>
            <w:sz w:val="24"/>
            <w:szCs w:val="24"/>
          </w:rPr>
          <w:t>https://data.cityofnewyork.us/Public-Safety/NYPD-Complaint-Data-Current-Year-To-Date-/5uac-w243</w:t>
        </w:r>
      </w:hyperlink>
    </w:p>
    <w:p w:rsidR="004F6387" w:rsidRDefault="00405568" w:rsidP="004F6387">
      <w:pPr>
        <w:pStyle w:val="ListParagraph"/>
        <w:ind w:left="405"/>
        <w:rPr>
          <w:rFonts w:cs="Helvetica"/>
          <w:sz w:val="24"/>
          <w:szCs w:val="24"/>
          <w:shd w:val="clear" w:color="auto" w:fill="FFFFFF"/>
        </w:rPr>
      </w:pPr>
      <w:r w:rsidRPr="004F6387">
        <w:rPr>
          <w:rFonts w:cs="Helvetica"/>
          <w:sz w:val="24"/>
          <w:szCs w:val="24"/>
          <w:shd w:val="clear" w:color="auto" w:fill="FFFFFF"/>
        </w:rPr>
        <w:t xml:space="preserve">This dataset includes all valid felony, </w:t>
      </w:r>
      <w:proofErr w:type="spellStart"/>
      <w:r w:rsidRPr="004F6387">
        <w:rPr>
          <w:rFonts w:cs="Helvetica"/>
          <w:sz w:val="24"/>
          <w:szCs w:val="24"/>
          <w:shd w:val="clear" w:color="auto" w:fill="FFFFFF"/>
        </w:rPr>
        <w:t>misdemeanor</w:t>
      </w:r>
      <w:proofErr w:type="spellEnd"/>
      <w:r w:rsidRPr="004F6387">
        <w:rPr>
          <w:rFonts w:cs="Helvetica"/>
          <w:sz w:val="24"/>
          <w:szCs w:val="24"/>
          <w:shd w:val="clear" w:color="auto" w:fill="FFFFFF"/>
        </w:rPr>
        <w:t xml:space="preserve">, and violation crimes reported to the New York City Police Department (NYPD) for all complete quarters </w:t>
      </w:r>
      <w:r w:rsidR="004F6387" w:rsidRPr="004F6387">
        <w:rPr>
          <w:rFonts w:cs="Helvetica"/>
          <w:sz w:val="24"/>
          <w:szCs w:val="24"/>
          <w:shd w:val="clear" w:color="auto" w:fill="FFFFFF"/>
        </w:rPr>
        <w:t xml:space="preserve">from 2016 to </w:t>
      </w:r>
      <w:r w:rsidRPr="004F6387">
        <w:rPr>
          <w:rFonts w:cs="Helvetica"/>
          <w:sz w:val="24"/>
          <w:szCs w:val="24"/>
          <w:shd w:val="clear" w:color="auto" w:fill="FFFFFF"/>
        </w:rPr>
        <w:t>2019</w:t>
      </w:r>
      <w:r w:rsidR="004F6387" w:rsidRPr="004F6387">
        <w:rPr>
          <w:rFonts w:cs="Helvetica"/>
          <w:sz w:val="24"/>
          <w:szCs w:val="24"/>
          <w:shd w:val="clear" w:color="auto" w:fill="FFFFFF"/>
        </w:rPr>
        <w:t>.</w:t>
      </w:r>
    </w:p>
    <w:p w:rsidR="004F6387" w:rsidRPr="004F6387" w:rsidRDefault="004F6387" w:rsidP="004F6387">
      <w:pPr>
        <w:pStyle w:val="ListParagraph"/>
        <w:ind w:left="405"/>
        <w:rPr>
          <w:rFonts w:cs="Helvetica"/>
          <w:sz w:val="24"/>
          <w:szCs w:val="24"/>
          <w:shd w:val="clear" w:color="auto" w:fill="FFFFFF"/>
        </w:rPr>
      </w:pPr>
    </w:p>
    <w:p w:rsidR="004F6387" w:rsidRPr="004F6387" w:rsidRDefault="004F6387" w:rsidP="004F6387">
      <w:pPr>
        <w:pStyle w:val="ListParagraph"/>
        <w:numPr>
          <w:ilvl w:val="0"/>
          <w:numId w:val="1"/>
        </w:numPr>
        <w:rPr>
          <w:rFonts w:cs="Helvetica"/>
          <w:sz w:val="24"/>
          <w:szCs w:val="24"/>
          <w:shd w:val="clear" w:color="auto" w:fill="FFFFFF"/>
        </w:rPr>
      </w:pPr>
      <w:r w:rsidRPr="004F6387">
        <w:rPr>
          <w:rFonts w:cs="Helvetica"/>
          <w:sz w:val="24"/>
          <w:szCs w:val="24"/>
          <w:shd w:val="clear" w:color="auto" w:fill="FFFFFF"/>
        </w:rPr>
        <w:t xml:space="preserve">Foursquare </w:t>
      </w:r>
      <w:proofErr w:type="spellStart"/>
      <w:proofErr w:type="gramStart"/>
      <w:r w:rsidRPr="004F6387">
        <w:rPr>
          <w:rFonts w:cs="Helvetica"/>
          <w:sz w:val="24"/>
          <w:szCs w:val="24"/>
          <w:shd w:val="clear" w:color="auto" w:fill="FFFFFF"/>
        </w:rPr>
        <w:t>api</w:t>
      </w:r>
      <w:proofErr w:type="spellEnd"/>
      <w:proofErr w:type="gramEnd"/>
      <w:r w:rsidRPr="004F6387">
        <w:rPr>
          <w:rFonts w:cs="Helvetica"/>
          <w:sz w:val="24"/>
          <w:szCs w:val="24"/>
          <w:shd w:val="clear" w:color="auto" w:fill="FFFFFF"/>
        </w:rPr>
        <w:t xml:space="preserve"> for </w:t>
      </w:r>
      <w:proofErr w:type="spellStart"/>
      <w:r w:rsidRPr="004F6387">
        <w:rPr>
          <w:rFonts w:cs="Helvetica"/>
          <w:sz w:val="24"/>
          <w:szCs w:val="24"/>
          <w:shd w:val="clear" w:color="auto" w:fill="FFFFFF"/>
        </w:rPr>
        <w:t>extacting</w:t>
      </w:r>
      <w:proofErr w:type="spellEnd"/>
      <w:r w:rsidRPr="004F6387">
        <w:rPr>
          <w:rFonts w:cs="Helvetica"/>
          <w:sz w:val="24"/>
          <w:szCs w:val="24"/>
          <w:shd w:val="clear" w:color="auto" w:fill="FFFFFF"/>
        </w:rPr>
        <w:t xml:space="preserve"> neighbourhoods and venues details.</w:t>
      </w:r>
    </w:p>
    <w:p w:rsidR="004F6387" w:rsidRDefault="004F6387" w:rsidP="004F6387">
      <w:pPr>
        <w:pStyle w:val="ListParagraph"/>
        <w:ind w:left="405"/>
        <w:rPr>
          <w:sz w:val="24"/>
          <w:szCs w:val="24"/>
        </w:rPr>
      </w:pPr>
      <w:r w:rsidRPr="004F6387">
        <w:rPr>
          <w:sz w:val="24"/>
          <w:szCs w:val="24"/>
        </w:rPr>
        <w:t xml:space="preserve">The collected data consists of NYC venues with compact metadata like id, name, location, </w:t>
      </w:r>
      <w:proofErr w:type="spellStart"/>
      <w:r w:rsidRPr="004F6387">
        <w:rPr>
          <w:sz w:val="24"/>
          <w:szCs w:val="24"/>
        </w:rPr>
        <w:t>checkins</w:t>
      </w:r>
      <w:proofErr w:type="spellEnd"/>
      <w:r w:rsidRPr="004F6387">
        <w:rPr>
          <w:sz w:val="24"/>
          <w:szCs w:val="24"/>
        </w:rPr>
        <w:t xml:space="preserve"> count (total </w:t>
      </w:r>
      <w:proofErr w:type="spellStart"/>
      <w:r w:rsidRPr="004F6387">
        <w:rPr>
          <w:sz w:val="24"/>
          <w:szCs w:val="24"/>
        </w:rPr>
        <w:t>checkins</w:t>
      </w:r>
      <w:proofErr w:type="spellEnd"/>
      <w:r w:rsidRPr="004F6387">
        <w:rPr>
          <w:sz w:val="24"/>
          <w:szCs w:val="24"/>
        </w:rPr>
        <w:t xml:space="preserve"> ever done in that venue), users count (total users who have ever checked in), tip count (total number of tips written by users), associated categories, menu, etc. The Foursquare categories span a broad ontology, with the following 10 categories on the first level: (1) Arts and Entertainment, (2) College and University, (3) Event, (4) Food, (5) Nightlife Spot, (6) Outdoors and Recreation, (7) Professional and Other Places, (8) Residence, (9) Shop and Service, (10) Travel and Transport.</w:t>
      </w:r>
    </w:p>
    <w:p w:rsidR="004F6387" w:rsidRDefault="004F6387" w:rsidP="004F6387">
      <w:pPr>
        <w:pStyle w:val="ListParagraph"/>
        <w:numPr>
          <w:ilvl w:val="0"/>
          <w:numId w:val="1"/>
        </w:numPr>
        <w:rPr>
          <w:rFonts w:cs="Helvetica"/>
          <w:sz w:val="24"/>
          <w:szCs w:val="24"/>
          <w:shd w:val="clear" w:color="auto" w:fill="FFFFFF"/>
        </w:rPr>
      </w:pPr>
      <w:r>
        <w:rPr>
          <w:rFonts w:cs="Helvetica"/>
          <w:sz w:val="24"/>
          <w:szCs w:val="24"/>
          <w:shd w:val="clear" w:color="auto" w:fill="FFFFFF"/>
        </w:rPr>
        <w:t>We can consider Population of the each neighbourhood city (Optional if requires can consider).</w:t>
      </w:r>
    </w:p>
    <w:p w:rsidR="000D378B" w:rsidRDefault="000D378B" w:rsidP="000D378B">
      <w:pPr>
        <w:ind w:left="45"/>
        <w:rPr>
          <w:rFonts w:cs="Helvetica"/>
          <w:sz w:val="24"/>
          <w:szCs w:val="24"/>
          <w:shd w:val="clear" w:color="auto" w:fill="FFFFFF"/>
        </w:rPr>
      </w:pPr>
    </w:p>
    <w:p w:rsidR="000D378B" w:rsidRDefault="000D378B" w:rsidP="000D378B">
      <w:pPr>
        <w:ind w:left="45"/>
        <w:rPr>
          <w:rFonts w:cs="Helvetica"/>
          <w:b/>
          <w:sz w:val="28"/>
          <w:szCs w:val="28"/>
          <w:shd w:val="clear" w:color="auto" w:fill="FFFFFF"/>
        </w:rPr>
      </w:pPr>
      <w:r w:rsidRPr="000D378B">
        <w:rPr>
          <w:rFonts w:cs="Helvetica"/>
          <w:b/>
          <w:sz w:val="28"/>
          <w:szCs w:val="28"/>
          <w:shd w:val="clear" w:color="auto" w:fill="FFFFFF"/>
        </w:rPr>
        <w:t>Analytical Approach:</w:t>
      </w:r>
    </w:p>
    <w:p w:rsidR="000D378B" w:rsidRPr="000D378B" w:rsidRDefault="000D378B" w:rsidP="000D378B">
      <w:pPr>
        <w:ind w:left="45"/>
        <w:rPr>
          <w:rFonts w:cs="Helvetica"/>
          <w:sz w:val="24"/>
          <w:szCs w:val="24"/>
          <w:shd w:val="clear" w:color="auto" w:fill="FFFFFF"/>
        </w:rPr>
      </w:pPr>
      <w:r>
        <w:rPr>
          <w:rFonts w:cs="Helvetica"/>
          <w:sz w:val="24"/>
          <w:szCs w:val="24"/>
          <w:shd w:val="clear" w:color="auto" w:fill="FFFFFF"/>
        </w:rPr>
        <w:t xml:space="preserve">Unsupervised learning </w:t>
      </w:r>
      <w:proofErr w:type="gramStart"/>
      <w:r>
        <w:rPr>
          <w:rFonts w:cs="Helvetica"/>
          <w:sz w:val="24"/>
          <w:szCs w:val="24"/>
          <w:shd w:val="clear" w:color="auto" w:fill="FFFFFF"/>
        </w:rPr>
        <w:t>to  find</w:t>
      </w:r>
      <w:proofErr w:type="gramEnd"/>
      <w:r>
        <w:rPr>
          <w:rFonts w:cs="Helvetica"/>
          <w:sz w:val="24"/>
          <w:szCs w:val="24"/>
          <w:shd w:val="clear" w:color="auto" w:fill="FFFFFF"/>
        </w:rPr>
        <w:t xml:space="preserve"> patterns of crimes in New York city and its neighbourhood places :  K-means clustering will be used to compare crimes</w:t>
      </w:r>
    </w:p>
    <w:sectPr w:rsidR="000D378B" w:rsidRPr="000D378B" w:rsidSect="003907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B14568"/>
    <w:multiLevelType w:val="hybridMultilevel"/>
    <w:tmpl w:val="BD807452"/>
    <w:lvl w:ilvl="0" w:tplc="A8A0B008">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05568"/>
    <w:rsid w:val="000D378B"/>
    <w:rsid w:val="0039070E"/>
    <w:rsid w:val="00405568"/>
    <w:rsid w:val="004F6387"/>
    <w:rsid w:val="006C2D5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7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568"/>
    <w:pPr>
      <w:ind w:left="720"/>
      <w:contextualSpacing/>
    </w:pPr>
  </w:style>
  <w:style w:type="character" w:styleId="Hyperlink">
    <w:name w:val="Hyperlink"/>
    <w:basedOn w:val="DefaultParagraphFont"/>
    <w:uiPriority w:val="99"/>
    <w:semiHidden/>
    <w:unhideWhenUsed/>
    <w:rsid w:val="0040556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newyork.us/Public-Safety/NYPD-Complaint-Data-Current-Year-To-Date-/5uac-w2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Raghuram</dc:creator>
  <cp:lastModifiedBy>Raghuram</cp:lastModifiedBy>
  <cp:revision>2</cp:revision>
  <dcterms:created xsi:type="dcterms:W3CDTF">2019-12-03T12:21:00Z</dcterms:created>
  <dcterms:modified xsi:type="dcterms:W3CDTF">2019-12-03T14:23:00Z</dcterms:modified>
</cp:coreProperties>
</file>