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7B" w:rsidRDefault="0011097B" w:rsidP="0011097B">
      <w:pPr>
        <w:pStyle w:val="NormalWeb"/>
        <w:shd w:val="clear" w:color="auto" w:fill="FFFFFF"/>
        <w:spacing w:before="0" w:beforeAutospacing="0" w:after="16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c</w:t>
      </w:r>
      <w:proofErr w:type="gramEnd"/>
      <w:r w:rsidRPr="00690B04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A single-electron transistor is usually made by keeping two tunnel junctions in series. The transistor consists of a source electrode and a source drain, which is joined with the help of a tunneling island that is also </w:t>
      </w:r>
      <w:proofErr w:type="spellStart"/>
      <w:r>
        <w:rPr>
          <w:rFonts w:ascii="Arial" w:hAnsi="Arial" w:cs="Arial"/>
          <w:color w:val="333333"/>
        </w:rPr>
        <w:t>capacitively</w:t>
      </w:r>
      <w:proofErr w:type="spellEnd"/>
      <w:r>
        <w:rPr>
          <w:rFonts w:ascii="Arial" w:hAnsi="Arial" w:cs="Arial"/>
          <w:color w:val="333333"/>
        </w:rPr>
        <w:t xml:space="preserve"> connected to a gate. The electrons can travel to another electrode only through the insulator. There are two categories of single-electron transistors: metallic and semiconducting. The former makes use of a metallic island, and its electrodes using a shadow mask are mostly evaporated onto an insulator. The latter, in contrast, depends on severing the two-dimensional electron gas that forms at the interface of the semiconductors for the junction.</w:t>
      </w:r>
    </w:p>
    <w:p w:rsidR="0011097B" w:rsidRDefault="0011097B" w:rsidP="0011097B">
      <w:pPr>
        <w:pStyle w:val="NormalWeb"/>
        <w:shd w:val="clear" w:color="auto" w:fill="FFFFFF"/>
        <w:spacing w:before="0" w:beforeAutospacing="0" w:after="16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c</w:t>
      </w:r>
      <w:proofErr w:type="gramEnd"/>
      <w:r w:rsidRPr="00690B04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A single-electron transistor is usually made by keeping two tunnel junctions in series. The transistor consists of a source electrode and a source drain, which is joined with the help of a tunneling island that is also </w:t>
      </w:r>
      <w:proofErr w:type="spellStart"/>
      <w:r>
        <w:rPr>
          <w:rFonts w:ascii="Arial" w:hAnsi="Arial" w:cs="Arial"/>
          <w:color w:val="333333"/>
        </w:rPr>
        <w:t>capacitively</w:t>
      </w:r>
      <w:proofErr w:type="spellEnd"/>
      <w:r>
        <w:rPr>
          <w:rFonts w:ascii="Arial" w:hAnsi="Arial" w:cs="Arial"/>
          <w:color w:val="333333"/>
        </w:rPr>
        <w:t xml:space="preserve"> connected to a gate. The electrons can travel to another electrode only through the insulator. There are two categories of single-electron transistors: metallic and semiconducting. The former makes use of a metallic island, and its electrodes using a shadow mask are mostly evaporated onto an insulator. The latter, in contrast, depends on severing the two-dimensional electron gas that forms at the interface of the semiconductors for the junction.</w:t>
      </w:r>
    </w:p>
    <w:p w:rsidR="00395AED" w:rsidRDefault="00366964" w:rsidP="00777BB1">
      <w:pPr>
        <w:pStyle w:val="Heading2"/>
      </w:pPr>
      <w:r>
        <w:rPr>
          <w:noProof/>
        </w:rPr>
        <w:lastRenderedPageBreak/>
        <w:drawing>
          <wp:inline distT="0" distB="0" distL="0" distR="0" wp14:anchorId="0F9598DC" wp14:editId="7915DBC0">
            <wp:extent cx="5943600" cy="3307896"/>
            <wp:effectExtent l="0" t="0" r="0" b="6985"/>
            <wp:docPr id="1" name="Picture 1" descr="https://upload.wikimedia.org/wikipedia/commons/5/57/SET_schemat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5/57/SET_schematic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BB1">
        <w:t xml:space="preserve"> I</w:t>
      </w:r>
      <w:r w:rsidR="00777BB1" w:rsidRPr="00777BB1">
        <w:t xml:space="preserve"> </w:t>
      </w:r>
      <w:proofErr w:type="gramStart"/>
      <w:r w:rsidR="00777BB1">
        <w:t>The</w:t>
      </w:r>
      <w:proofErr w:type="gramEnd"/>
      <w:r w:rsidR="00777BB1">
        <w:t xml:space="preserve"> -V Characteristics for the symmetric junction circuit of single electron transistor where C1=C2 and R1=R2. It is clear from the I-V characteristics of the SET that for |V|&lt; e/C∑, the current is zero. This state is called Coulomb blockade that suppresses the tunneling of single electron in case of low bias condition. Now, if the externally applied junction voltage V is increased up to a level that is above the threshold voltage by charging energy, this effect of Coulomb blockade can be removed and the current flows. In this situation, the junction behaves like a resistor. The sequential entrance and leaving of an electron from one junction to another </w:t>
      </w:r>
    </w:p>
    <w:p w:rsidR="00395AED" w:rsidRPr="00395AED" w:rsidRDefault="00395AED" w:rsidP="00395AED"/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3.3. DC Current Standards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3.3. DC Current Standards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3.3. DC Current Standards </w:t>
      </w:r>
    </w:p>
    <w:p w:rsidR="00395AED" w:rsidRDefault="00395AED" w:rsidP="00395AED"/>
    <w:p w:rsidR="00395AED" w:rsidRPr="00395AED" w:rsidRDefault="00395AED" w:rsidP="00395AED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>
        <w:tab/>
      </w: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3.3. DC Current Standards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3.3. DC Current Standards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3.3. DC Current Standards </w:t>
      </w:r>
    </w:p>
    <w:p w:rsidR="00395AED" w:rsidRPr="00395AED" w:rsidRDefault="00395AED" w:rsidP="00395AED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proofErr w:type="gramStart"/>
      <w:r>
        <w:t>v</w:t>
      </w:r>
      <w:r w:rsidRPr="00395AED">
        <w:rPr>
          <w:rFonts w:ascii="ff2" w:eastAsia="Times New Roman" w:hAnsi="ff2" w:cs="Times New Roman"/>
          <w:color w:val="000000"/>
          <w:sz w:val="68"/>
          <w:szCs w:val="68"/>
        </w:rPr>
        <w:t>3.1</w:t>
      </w:r>
      <w:proofErr w:type="gramEnd"/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3.3. DC Current Standards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3.3. DC Current Standards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3.3. DC Current Standards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3.1. Supersensitive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proofErr w:type="spellStart"/>
      <w:proofErr w:type="gramStart"/>
      <w:r w:rsidRPr="00395AED">
        <w:rPr>
          <w:rFonts w:ascii="ff2" w:eastAsia="Times New Roman" w:hAnsi="ff2" w:cs="Times New Roman"/>
          <w:color w:val="000000"/>
          <w:sz w:val="68"/>
          <w:szCs w:val="68"/>
        </w:rPr>
        <w:t>persensitive</w:t>
      </w:r>
      <w:proofErr w:type="spellEnd"/>
      <w:proofErr w:type="gramEnd"/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 Electrometer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The high sensitivity of single-electron transistors have enabled them as electrometers in unique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physical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experiments. For example, they have made possible unambiguous observations of the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parity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effects in superconductors. Absolute measurements of extremely low dc currents (~10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9"/>
          <w:szCs w:val="39"/>
        </w:rPr>
      </w:pPr>
      <w:r w:rsidRPr="00395AED">
        <w:rPr>
          <w:rFonts w:ascii="ff1" w:eastAsia="Times New Roman" w:hAnsi="ff1" w:cs="Times New Roman"/>
          <w:color w:val="000000"/>
          <w:sz w:val="39"/>
          <w:szCs w:val="39"/>
        </w:rPr>
        <w:t>-20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A)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have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 demonstrated.  </w:t>
      </w: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The  transistors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have  also  been  used in  the  first  measurements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single-electron  effects  in  single-electron  boxes  and  traps  A  modified  version  of  the  transistor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has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been used for the first proof of the existence of fractional-charge excitations in the fractional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quantum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hall effect.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 xml:space="preserve">3.2. Single-Electron Spectroscopy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One  of  the  most  important  application  of  single-electron 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electrometry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 is  the  possibility  of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measuring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the electron addition energies (and  hence the energy level distribution) in  quantum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2"/>
          <w:szCs w:val="62"/>
        </w:rPr>
      </w:pPr>
      <w:proofErr w:type="gram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dots</w:t>
      </w:r>
      <w:proofErr w:type="gram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and other </w:t>
      </w:r>
      <w:proofErr w:type="spellStart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>nanoscale</w:t>
      </w:r>
      <w:proofErr w:type="spellEnd"/>
      <w:r w:rsidRPr="00395AED">
        <w:rPr>
          <w:rFonts w:ascii="ff1" w:eastAsia="Times New Roman" w:hAnsi="ff1" w:cs="Times New Roman"/>
          <w:color w:val="000000"/>
          <w:sz w:val="62"/>
          <w:szCs w:val="62"/>
        </w:rPr>
        <w:t xml:space="preserve"> objects. </w:t>
      </w:r>
    </w:p>
    <w:p w:rsidR="00395AED" w:rsidRPr="00395AED" w:rsidRDefault="00395AED" w:rsidP="00395AE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</w:rPr>
      </w:pPr>
      <w:r w:rsidRPr="00395AED">
        <w:rPr>
          <w:rFonts w:ascii="ff2" w:eastAsia="Times New Roman" w:hAnsi="ff2" w:cs="Times New Roman"/>
          <w:color w:val="000000"/>
          <w:sz w:val="68"/>
          <w:szCs w:val="68"/>
        </w:rPr>
        <w:t>3.3. DC</w:t>
      </w:r>
    </w:p>
    <w:p w:rsidR="006B4AFB" w:rsidRPr="00395AED" w:rsidRDefault="006B4AFB" w:rsidP="00395AED">
      <w:pPr>
        <w:tabs>
          <w:tab w:val="left" w:pos="3555"/>
        </w:tabs>
      </w:pPr>
      <w:bookmarkStart w:id="0" w:name="_GoBack"/>
      <w:bookmarkEnd w:id="0"/>
    </w:p>
    <w:sectPr w:rsidR="006B4AFB" w:rsidRPr="0039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1E5" w:rsidRDefault="00A431E5" w:rsidP="00395AED">
      <w:pPr>
        <w:spacing w:after="0" w:line="240" w:lineRule="auto"/>
      </w:pPr>
      <w:r>
        <w:separator/>
      </w:r>
    </w:p>
  </w:endnote>
  <w:endnote w:type="continuationSeparator" w:id="0">
    <w:p w:rsidR="00A431E5" w:rsidRDefault="00A431E5" w:rsidP="00395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1E5" w:rsidRDefault="00A431E5" w:rsidP="00395AED">
      <w:pPr>
        <w:spacing w:after="0" w:line="240" w:lineRule="auto"/>
      </w:pPr>
      <w:r>
        <w:separator/>
      </w:r>
    </w:p>
  </w:footnote>
  <w:footnote w:type="continuationSeparator" w:id="0">
    <w:p w:rsidR="00A431E5" w:rsidRDefault="00A431E5" w:rsidP="00395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B04"/>
    <w:rsid w:val="0011097B"/>
    <w:rsid w:val="00366964"/>
    <w:rsid w:val="00395AED"/>
    <w:rsid w:val="004F18CD"/>
    <w:rsid w:val="00690B04"/>
    <w:rsid w:val="006B4AFB"/>
    <w:rsid w:val="00777BB1"/>
    <w:rsid w:val="00A4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B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69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6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7B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B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77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">
    <w:name w:val="_"/>
    <w:basedOn w:val="DefaultParagraphFont"/>
    <w:rsid w:val="00395AED"/>
  </w:style>
  <w:style w:type="paragraph" w:styleId="Header">
    <w:name w:val="header"/>
    <w:basedOn w:val="Normal"/>
    <w:link w:val="HeaderChar"/>
    <w:uiPriority w:val="99"/>
    <w:unhideWhenUsed/>
    <w:rsid w:val="00395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AED"/>
  </w:style>
  <w:style w:type="paragraph" w:styleId="Footer">
    <w:name w:val="footer"/>
    <w:basedOn w:val="Normal"/>
    <w:link w:val="FooterChar"/>
    <w:uiPriority w:val="99"/>
    <w:unhideWhenUsed/>
    <w:rsid w:val="00395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A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B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69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6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7B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B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77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">
    <w:name w:val="_"/>
    <w:basedOn w:val="DefaultParagraphFont"/>
    <w:rsid w:val="00395AED"/>
  </w:style>
  <w:style w:type="paragraph" w:styleId="Header">
    <w:name w:val="header"/>
    <w:basedOn w:val="Normal"/>
    <w:link w:val="HeaderChar"/>
    <w:uiPriority w:val="99"/>
    <w:unhideWhenUsed/>
    <w:rsid w:val="00395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AED"/>
  </w:style>
  <w:style w:type="paragraph" w:styleId="Footer">
    <w:name w:val="footer"/>
    <w:basedOn w:val="Normal"/>
    <w:link w:val="FooterChar"/>
    <w:uiPriority w:val="99"/>
    <w:unhideWhenUsed/>
    <w:rsid w:val="00395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258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3536</Words>
  <Characters>20161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2019-04-03T15:22:00Z</dcterms:created>
  <dcterms:modified xsi:type="dcterms:W3CDTF">2019-04-03T16:58:00Z</dcterms:modified>
</cp:coreProperties>
</file>