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3096A" w14:textId="77777777" w:rsidR="00E800A5" w:rsidRPr="00E800A5" w:rsidRDefault="00E800A5" w:rsidP="008A2A5C">
      <w:pPr>
        <w:spacing w:line="480" w:lineRule="auto"/>
        <w:rPr>
          <w:rFonts w:cstheme="minorHAnsi"/>
        </w:rPr>
      </w:pPr>
      <w:r w:rsidRPr="00E800A5">
        <w:rPr>
          <w:rFonts w:cstheme="minorHAnsi"/>
        </w:rPr>
        <w:t>Shanti Stewart</w:t>
      </w:r>
    </w:p>
    <w:p w14:paraId="7CECEEC3" w14:textId="4A1869C6" w:rsidR="00E800A5" w:rsidRPr="00E800A5" w:rsidRDefault="00E800A5" w:rsidP="008A2A5C">
      <w:pPr>
        <w:spacing w:line="480" w:lineRule="auto"/>
        <w:rPr>
          <w:rFonts w:cstheme="minorHAnsi"/>
        </w:rPr>
      </w:pPr>
      <w:r w:rsidRPr="00E800A5">
        <w:rPr>
          <w:rFonts w:cstheme="minorHAnsi"/>
        </w:rPr>
        <w:t>5/</w:t>
      </w:r>
      <w:r w:rsidR="00557DC6">
        <w:rPr>
          <w:rFonts w:cstheme="minorHAnsi"/>
        </w:rPr>
        <w:t>14</w:t>
      </w:r>
      <w:r w:rsidRPr="00E800A5">
        <w:rPr>
          <w:rFonts w:cstheme="minorHAnsi"/>
        </w:rPr>
        <w:t>/</w:t>
      </w:r>
      <w:r w:rsidR="00A85D26">
        <w:rPr>
          <w:rFonts w:cstheme="minorHAnsi"/>
        </w:rPr>
        <w:t>2020</w:t>
      </w:r>
    </w:p>
    <w:p w14:paraId="4C34A91C" w14:textId="2A6BC98E" w:rsidR="003B6330" w:rsidRDefault="00557DC6" w:rsidP="008A2A5C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Modified Canny Edge Detection Algorithm</w:t>
      </w:r>
    </w:p>
    <w:p w14:paraId="04200ED4" w14:textId="5CE57E01" w:rsidR="00DF6E96" w:rsidRDefault="00DF6E96" w:rsidP="008A2A5C">
      <w:pPr>
        <w:spacing w:line="480" w:lineRule="auto"/>
        <w:rPr>
          <w:rFonts w:cstheme="minorHAnsi"/>
        </w:rPr>
      </w:pPr>
    </w:p>
    <w:p w14:paraId="6B1FE5E5" w14:textId="04CBC008" w:rsidR="00DF6E96" w:rsidRDefault="00DF6E96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t>Notations:</w:t>
      </w:r>
    </w:p>
    <w:p w14:paraId="58F9F9D7" w14:textId="5820551E" w:rsidR="00232775" w:rsidRDefault="00232775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raw</m:t>
            </m:r>
          </m:sub>
        </m:sSub>
        <m:r>
          <w:rPr>
            <w:rFonts w:ascii="Cambria Math" w:hAnsi="Cambria Math" w:cstheme="minorHAnsi"/>
          </w:rPr>
          <m:t>=raw RGB image</m:t>
        </m:r>
      </m:oMath>
    </w:p>
    <w:p w14:paraId="6B6E450D" w14:textId="57FFC530" w:rsidR="008A5A10" w:rsidRPr="00AA6413" w:rsidRDefault="008A5A10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raw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c,i,j</m:t>
            </m:r>
          </m:e>
        </m:d>
        <m:r>
          <w:rPr>
            <w:rFonts w:ascii="Cambria Math" w:hAnsi="Cambria Math" w:cstheme="minorHAnsi"/>
          </w:rPr>
          <m:t>=raw pixel value of cth color channel, ith row, jth column</m:t>
        </m:r>
      </m:oMath>
    </w:p>
    <w:p w14:paraId="3C8EFBEB" w14:textId="2EEC91D4" w:rsidR="00AA6413" w:rsidRDefault="00AA6413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raw</m:t>
            </m:r>
          </m:sub>
        </m:sSub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 x M x N</m:t>
            </m:r>
          </m:sup>
        </m:sSup>
      </m:oMath>
    </w:p>
    <w:p w14:paraId="35B75D23" w14:textId="18D01F6A" w:rsidR="00C265C9" w:rsidRDefault="00C265C9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where M=number of rows, N=number of columns</m:t>
        </m:r>
      </m:oMath>
    </w:p>
    <w:p w14:paraId="13C3D192" w14:textId="64DC054D" w:rsidR="00CB335A" w:rsidRPr="00AA6413" w:rsidRDefault="003D0FCF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All arrays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matrices and tensors</m:t>
            </m:r>
          </m:e>
        </m:d>
        <m:r>
          <w:rPr>
            <w:rFonts w:ascii="Cambria Math" w:hAnsi="Cambria Math" w:cstheme="minorHAnsi"/>
          </w:rPr>
          <m:t xml:space="preserve"> are indexed from zero in this document.</m:t>
        </m:r>
      </m:oMath>
      <w:r w:rsidR="00CB335A">
        <w:rPr>
          <w:rFonts w:cstheme="minorHAnsi"/>
        </w:rPr>
        <w:br w:type="page"/>
      </w:r>
    </w:p>
    <w:p w14:paraId="7549CF7C" w14:textId="559EE5CC" w:rsidR="009A590F" w:rsidRDefault="000B3926" w:rsidP="008A2A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Step 1: </w:t>
      </w:r>
      <w:r w:rsidR="003B6330">
        <w:rPr>
          <w:rFonts w:cstheme="minorHAnsi"/>
        </w:rPr>
        <w:t>Gaussian Blur Filter:</w:t>
      </w:r>
    </w:p>
    <w:p w14:paraId="4BE2AFC1" w14:textId="6B03AE98" w:rsidR="00776F64" w:rsidRDefault="00776F64" w:rsidP="008A2A5C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Inputs:</w:t>
      </w:r>
    </w:p>
    <w:p w14:paraId="074DEE11" w14:textId="7663FBA4" w:rsidR="00CC61EA" w:rsidRDefault="00CC61EA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Symmetric 2D Gaussian kernel matrix:</w:t>
      </w:r>
      <w:r w:rsidR="003432F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K x K</m:t>
            </m:r>
          </m:sup>
        </m:sSup>
      </m:oMath>
    </w:p>
    <w:p w14:paraId="74B9BFEE" w14:textId="715691AC" w:rsidR="006A6341" w:rsidRDefault="0078302C" w:rsidP="008A2A5C">
      <w:pPr>
        <w:pStyle w:val="ListParagraph"/>
        <w:numPr>
          <w:ilvl w:val="3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Sample </w:t>
      </w:r>
      <w:r w:rsidR="006A6341">
        <w:rPr>
          <w:rFonts w:cstheme="minorHAnsi"/>
        </w:rPr>
        <w:t>symmetric 2D Gaussian distribution:</w:t>
      </w:r>
    </w:p>
    <w:p w14:paraId="7BEFA3A7" w14:textId="089A928A" w:rsidR="006915D5" w:rsidRPr="00234CF7" w:rsidRDefault="004257BB" w:rsidP="008A2A5C">
      <w:pPr>
        <w:spacing w:line="48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x+p,y+p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2π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exp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theme="minorHAnsi"/>
            </w:rPr>
            <m:t>,  for x,y∈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-p,…,p</m:t>
              </m:r>
            </m:e>
          </m:d>
          <m:r>
            <w:rPr>
              <w:rFonts w:ascii="Cambria Math" w:hAnsi="Cambria Math" w:cstheme="minorHAnsi"/>
            </w:rPr>
            <m:t>,  where p=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0324B63D" w14:textId="78F523C5" w:rsidR="00234CF7" w:rsidRPr="00234CF7" w:rsidRDefault="00234CF7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Normalize kernel (so that its elements sum to 1):</w:t>
      </w:r>
    </w:p>
    <w:p w14:paraId="438E6951" w14:textId="2950AF90" w:rsidR="0006194E" w:rsidRPr="006915D5" w:rsidRDefault="0006194E" w:rsidP="008A2A5C">
      <w:pPr>
        <w:spacing w:line="48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i,j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r>
                <w:rPr>
                  <w:rFonts w:ascii="Cambria Math" w:hAnsi="Cambria Math" w:cstheme="minorHAnsi"/>
                </w:rPr>
                <m:t>∶=</m:t>
              </m:r>
            </m:e>
          </m:box>
          <m:r>
            <w:rPr>
              <w:rFonts w:ascii="Cambria Math" w:hAnsi="Cambria Math" w:cstheme="minorHAnsi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i,j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i,j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hAnsi="Cambria Math" w:cstheme="minorHAnsi"/>
            </w:rPr>
            <m:t>,  for i,j∈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0,…,K-1</m:t>
              </m:r>
            </m:e>
          </m:d>
        </m:oMath>
      </m:oMathPara>
    </w:p>
    <w:p w14:paraId="3B96ABA9" w14:textId="272E5B6A" w:rsidR="00591899" w:rsidRDefault="00591899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Zero-padded raw image:</w:t>
      </w:r>
      <w:r w:rsidR="0096325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raw</m:t>
            </m:r>
          </m:sub>
        </m:sSub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 xml:space="preserve">3 x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M+2p</m:t>
                </m:r>
              </m:e>
            </m:d>
            <m:r>
              <w:rPr>
                <w:rFonts w:ascii="Cambria Math" w:hAnsi="Cambria Math" w:cstheme="minorHAnsi"/>
              </w:rPr>
              <m:t>x (N+2p)</m:t>
            </m:r>
          </m:sup>
        </m:sSup>
      </m:oMath>
    </w:p>
    <w:p w14:paraId="3875BB9D" w14:textId="4462C09E" w:rsidR="00793493" w:rsidRDefault="00793493" w:rsidP="008A2A5C">
      <w:pPr>
        <w:pStyle w:val="ListParagraph"/>
        <w:numPr>
          <w:ilvl w:val="3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Zero-pad raw image for 2D </w:t>
      </w:r>
      <w:r w:rsidR="00F02DE8">
        <w:rPr>
          <w:rFonts w:cstheme="minorHAnsi"/>
        </w:rPr>
        <w:t>“</w:t>
      </w:r>
      <w:r>
        <w:rPr>
          <w:rFonts w:cstheme="minorHAnsi"/>
        </w:rPr>
        <w:t>same</w:t>
      </w:r>
      <w:r w:rsidR="00F02DE8">
        <w:rPr>
          <w:rFonts w:cstheme="minorHAnsi"/>
        </w:rPr>
        <w:t>”</w:t>
      </w:r>
      <w:r>
        <w:rPr>
          <w:rFonts w:cstheme="minorHAnsi"/>
        </w:rPr>
        <w:t xml:space="preserve"> convolution:</w:t>
      </w:r>
    </w:p>
    <w:p w14:paraId="35C230FF" w14:textId="03C20AFB" w:rsidR="003464EA" w:rsidRPr="003464EA" w:rsidRDefault="005320D1" w:rsidP="008A2A5C">
      <w:pPr>
        <w:spacing w:line="48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raw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c,i,j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0,  i&lt;p or j&lt;p or i&gt;M-1+p or j&gt;N-1+p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raw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c,i-p,j-p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  otherwise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>,  for c∈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0,1,2</m:t>
              </m:r>
            </m:e>
          </m:d>
          <m:r>
            <w:rPr>
              <w:rFonts w:ascii="Cambria Math" w:hAnsi="Cambria Math" w:cstheme="minorHAnsi"/>
            </w:rPr>
            <m:t xml:space="preserve"> and i∈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M+2p</m:t>
                  </m:r>
                </m:e>
              </m:d>
              <m:r>
                <w:rPr>
                  <w:rFonts w:ascii="Cambria Math" w:hAnsi="Cambria Math" w:cstheme="minorHAnsi"/>
                </w:rPr>
                <m:t>-1</m:t>
              </m:r>
            </m:e>
          </m:d>
          <m:r>
            <w:rPr>
              <w:rFonts w:ascii="Cambria Math" w:hAnsi="Cambria Math" w:cstheme="minorHAnsi"/>
            </w:rPr>
            <m:t xml:space="preserve"> and j∈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N+2p</m:t>
                  </m:r>
                </m:e>
              </m:d>
              <m:r>
                <w:rPr>
                  <w:rFonts w:ascii="Cambria Math" w:hAnsi="Cambria Math" w:cstheme="minorHAnsi"/>
                </w:rPr>
                <m:t>-1</m:t>
              </m:r>
            </m:e>
          </m:d>
          <m:r>
            <w:rPr>
              <w:rFonts w:ascii="Cambria Math" w:hAnsi="Cambria Math" w:cstheme="minorHAnsi"/>
            </w:rPr>
            <m:t>,</m:t>
          </m:r>
        </m:oMath>
      </m:oMathPara>
    </w:p>
    <w:p w14:paraId="55F498D8" w14:textId="3A2E32EA" w:rsidR="001E1932" w:rsidRPr="00EA7B70" w:rsidRDefault="002C5BD4" w:rsidP="008A2A5C">
      <w:pPr>
        <w:spacing w:line="48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where p=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(K-1)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2FC36E9A" w14:textId="73957038" w:rsidR="00EA7B70" w:rsidRDefault="00CB4912" w:rsidP="008A2A5C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Computation</w:t>
      </w:r>
      <w:r w:rsidR="00782711">
        <w:rPr>
          <w:rFonts w:cstheme="minorHAnsi"/>
        </w:rPr>
        <w:t>:</w:t>
      </w:r>
    </w:p>
    <w:p w14:paraId="592139F1" w14:textId="041E7C3B" w:rsidR="0078302C" w:rsidRPr="00CB4912" w:rsidRDefault="00782711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Compute 2D </w:t>
      </w:r>
      <w:r w:rsidR="00F02DE8">
        <w:rPr>
          <w:rFonts w:cstheme="minorHAnsi"/>
        </w:rPr>
        <w:t>“same”</w:t>
      </w:r>
      <w:r>
        <w:rPr>
          <w:rFonts w:cstheme="minorHAnsi"/>
        </w:rPr>
        <w:t xml:space="preserve"> convolution:</w:t>
      </w:r>
    </w:p>
    <w:p w14:paraId="329789E6" w14:textId="05926977" w:rsidR="001E1932" w:rsidRPr="00BC7A94" w:rsidRDefault="005320D1" w:rsidP="008A2A5C">
      <w:pPr>
        <w:spacing w:line="48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blur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c,i,j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m=i</m:t>
              </m:r>
            </m:sub>
            <m:sup>
              <m:r>
                <w:rPr>
                  <w:rFonts w:ascii="Cambria Math" w:hAnsi="Cambria Math" w:cstheme="minorHAnsi"/>
                </w:rPr>
                <m:t>i+K-1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n=j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j+K-1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raw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c,m,n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*G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  <m:r>
                        <w:rPr>
                          <w:rFonts w:ascii="Cambria Math" w:hAnsi="Cambria Math" w:cstheme="minorHAnsi"/>
                        </w:rPr>
                        <m:t>-i</m:t>
                      </m:r>
                      <m:r>
                        <w:rPr>
                          <w:rFonts w:ascii="Cambria Math" w:hAnsi="Cambria Math" w:cstheme="minorHAnsi"/>
                        </w:rPr>
                        <m:t>,n</m:t>
                      </m:r>
                      <m:r>
                        <w:rPr>
                          <w:rFonts w:ascii="Cambria Math" w:hAnsi="Cambria Math" w:cstheme="minorHAnsi"/>
                        </w:rPr>
                        <m:t>-j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</w:rPr>
            <m:t>,  for c∈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0,1,2</m:t>
              </m:r>
            </m:e>
          </m:d>
          <m:r>
            <w:rPr>
              <w:rFonts w:ascii="Cambria Math" w:hAnsi="Cambria Math" w:cstheme="minorHAnsi"/>
            </w:rPr>
            <m:t xml:space="preserve"> and i∈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0,…,M-1</m:t>
              </m:r>
            </m:e>
          </m:d>
          <m:r>
            <w:rPr>
              <w:rFonts w:ascii="Cambria Math" w:hAnsi="Cambria Math" w:cstheme="minorHAnsi"/>
            </w:rPr>
            <m:t xml:space="preserve"> and j∈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0,…,N-1</m:t>
              </m:r>
            </m:e>
          </m:d>
        </m:oMath>
      </m:oMathPara>
    </w:p>
    <w:p w14:paraId="5FB15D37" w14:textId="77777777" w:rsidR="00E3469C" w:rsidRDefault="00050F62" w:rsidP="008A2A5C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Output</w:t>
      </w:r>
      <w:r w:rsidR="00E3469C">
        <w:rPr>
          <w:rFonts w:cstheme="minorHAnsi"/>
        </w:rPr>
        <w:t>s</w:t>
      </w:r>
      <w:r>
        <w:rPr>
          <w:rFonts w:cstheme="minorHAnsi"/>
        </w:rPr>
        <w:t>:</w:t>
      </w:r>
    </w:p>
    <w:p w14:paraId="5305874F" w14:textId="726E22B9" w:rsidR="00CB335A" w:rsidRPr="00627A6C" w:rsidRDefault="00E3469C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B</w:t>
      </w:r>
      <w:r w:rsidR="00050F62">
        <w:rPr>
          <w:rFonts w:cstheme="minorHAnsi"/>
        </w:rPr>
        <w:t>lurred image</w:t>
      </w:r>
      <w:r>
        <w:rPr>
          <w:rFonts w:cstheme="minorHAnsi"/>
        </w:rPr>
        <w:t>:</w:t>
      </w:r>
      <w:r w:rsidR="00050F62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blur</m:t>
            </m:r>
          </m:sub>
        </m:sSub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 x M x N</m:t>
            </m:r>
          </m:sup>
        </m:sSup>
      </m:oMath>
    </w:p>
    <w:p w14:paraId="2A38F280" w14:textId="65BBF03D" w:rsidR="00627A6C" w:rsidRPr="00627A6C" w:rsidRDefault="00627A6C" w:rsidP="008A2A5C">
      <w:pPr>
        <w:spacing w:line="48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46B4282" w14:textId="23EB8E0F" w:rsidR="003B6330" w:rsidRDefault="003B6330" w:rsidP="008A2A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Gradient Estimation:</w:t>
      </w:r>
    </w:p>
    <w:p w14:paraId="1EB5AD58" w14:textId="5162D287" w:rsidR="00E73287" w:rsidRDefault="00E73287" w:rsidP="008A2A5C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Inputs:</w:t>
      </w:r>
    </w:p>
    <w:p w14:paraId="57335956" w14:textId="13B542A2" w:rsidR="00EA2962" w:rsidRDefault="00EA2962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Sobel operator kernels:</w:t>
      </w:r>
    </w:p>
    <w:p w14:paraId="2C44E8BE" w14:textId="3198B084" w:rsidR="006B7040" w:rsidRDefault="00A4012F" w:rsidP="008A2A5C">
      <w:pPr>
        <w:pStyle w:val="ListParagraph"/>
        <w:numPr>
          <w:ilvl w:val="3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Horizontal Sobel operator</w:t>
      </w:r>
      <w:r w:rsidR="002F31AB">
        <w:rPr>
          <w:rFonts w:cstheme="minorHAnsi"/>
        </w:rPr>
        <w:t xml:space="preserve"> (for horizontal gradients)</w:t>
      </w:r>
      <w:r>
        <w:rPr>
          <w:rFonts w:cstheme="minorHAnsi"/>
        </w:rPr>
        <w:t>:</w:t>
      </w:r>
    </w:p>
    <w:p w14:paraId="01F78C87" w14:textId="1A948D27" w:rsidR="006B7040" w:rsidRPr="006B7040" w:rsidRDefault="005320D1" w:rsidP="008A2A5C">
      <w:pPr>
        <w:spacing w:line="48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+2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+1</m:t>
                    </m:r>
                  </m:e>
                </m:mr>
              </m:m>
            </m:e>
          </m:d>
        </m:oMath>
      </m:oMathPara>
    </w:p>
    <w:p w14:paraId="5052BD00" w14:textId="000FB025" w:rsidR="00A4012F" w:rsidRDefault="00A4012F" w:rsidP="008A2A5C">
      <w:pPr>
        <w:pStyle w:val="ListParagraph"/>
        <w:numPr>
          <w:ilvl w:val="3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Vertical Sobel operator</w:t>
      </w:r>
      <w:r w:rsidR="002F31AB">
        <w:rPr>
          <w:rFonts w:cstheme="minorHAnsi"/>
        </w:rPr>
        <w:t xml:space="preserve"> (for vertical gradients)</w:t>
      </w:r>
      <w:r>
        <w:rPr>
          <w:rFonts w:cstheme="minorHAnsi"/>
        </w:rPr>
        <w:t>:</w:t>
      </w:r>
    </w:p>
    <w:p w14:paraId="725D1205" w14:textId="50A5C464" w:rsidR="00924785" w:rsidRPr="00924785" w:rsidRDefault="005320D1" w:rsidP="008A2A5C">
      <w:pPr>
        <w:spacing w:line="48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+2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mr>
              </m:m>
            </m:e>
          </m:d>
        </m:oMath>
      </m:oMathPara>
    </w:p>
    <w:p w14:paraId="5AB92E8D" w14:textId="4E33DA32" w:rsidR="00A4012F" w:rsidRDefault="00A4012F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Blurred image:</w:t>
      </w:r>
      <w:r w:rsidR="00FA0F58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blur</m:t>
            </m:r>
          </m:sub>
        </m:sSub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 x M x N</m:t>
            </m:r>
          </m:sup>
        </m:sSup>
      </m:oMath>
    </w:p>
    <w:p w14:paraId="68E4EED1" w14:textId="0185972D" w:rsidR="00E73287" w:rsidRDefault="00E73287" w:rsidP="008A2A5C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Computation:</w:t>
      </w:r>
    </w:p>
    <w:p w14:paraId="7D0549D3" w14:textId="35414058" w:rsidR="00D477AD" w:rsidRDefault="00530DCD" w:rsidP="00D477AD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Convolve with horizontal</w:t>
      </w:r>
      <w:r w:rsidR="005537F9">
        <w:rPr>
          <w:rFonts w:cstheme="minorHAnsi"/>
        </w:rPr>
        <w:t xml:space="preserve"> and vertical</w:t>
      </w:r>
      <w:r>
        <w:rPr>
          <w:rFonts w:cstheme="minorHAnsi"/>
        </w:rPr>
        <w:t xml:space="preserve"> Sobel operator</w:t>
      </w:r>
      <w:r w:rsidR="005537F9">
        <w:rPr>
          <w:rFonts w:cstheme="minorHAnsi"/>
        </w:rPr>
        <w:t>s</w:t>
      </w:r>
      <w:r>
        <w:rPr>
          <w:rFonts w:cstheme="minorHAnsi"/>
        </w:rPr>
        <w:t xml:space="preserve"> (post zero-padded</w:t>
      </w:r>
      <w:r w:rsidR="005537F9">
        <w:rPr>
          <w:rFonts w:cstheme="minorHAnsi"/>
        </w:rPr>
        <w:t>):</w:t>
      </w:r>
    </w:p>
    <w:p w14:paraId="26352638" w14:textId="3AB31F39" w:rsidR="00745558" w:rsidRPr="00745558" w:rsidRDefault="00C00622" w:rsidP="00745558">
      <w:pPr>
        <w:spacing w:line="48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c,i,j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0,</m:t>
                  </m:r>
                  <m:r>
                    <w:rPr>
                      <w:rFonts w:ascii="Cambria Math" w:hAnsi="Cambria Math" w:cstheme="minorHAnsi"/>
                    </w:rPr>
                    <m:t xml:space="preserve">  i</m:t>
                  </m:r>
                  <m:r>
                    <w:rPr>
                      <w:rFonts w:ascii="Cambria Math" w:hAnsi="Cambria Math" w:cstheme="minorHAnsi"/>
                    </w:rPr>
                    <m:t>=0</m:t>
                  </m:r>
                  <m:r>
                    <w:rPr>
                      <w:rFonts w:ascii="Cambria Math" w:hAnsi="Cambria Math" w:cstheme="minorHAnsi"/>
                    </w:rPr>
                    <m:t xml:space="preserve"> or j</m:t>
                  </m:r>
                  <m:r>
                    <w:rPr>
                      <w:rFonts w:ascii="Cambria Math" w:hAnsi="Cambria Math" w:cstheme="minorHAnsi"/>
                    </w:rPr>
                    <m:t>=0</m:t>
                  </m:r>
                  <m:r>
                    <w:rPr>
                      <w:rFonts w:ascii="Cambria Math" w:hAnsi="Cambria Math" w:cstheme="minorHAnsi"/>
                    </w:rPr>
                    <m:t xml:space="preserve"> or i</m:t>
                  </m:r>
                  <m:r>
                    <w:rPr>
                      <w:rFonts w:ascii="Cambria Math" w:hAnsi="Cambria Math" w:cstheme="minorHAnsi"/>
                    </w:rPr>
                    <m:t>=M-1 or j=N-1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m=i-1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i+1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n=j-1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j+1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blur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c,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>,n-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j-1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 w:cstheme="minorHAnsi"/>
                    </w:rPr>
                    <m:t>,  otherwise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>,  for</m:t>
          </m:r>
          <m:r>
            <w:rPr>
              <w:rFonts w:ascii="Cambria Math" w:hAnsi="Cambria Math" w:cstheme="minorHAnsi"/>
            </w:rPr>
            <m:t xml:space="preserve"> v∈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 xml:space="preserve"> and </m:t>
          </m:r>
          <m:r>
            <w:rPr>
              <w:rFonts w:ascii="Cambria Math" w:hAnsi="Cambria Math" w:cstheme="minorHAnsi"/>
            </w:rPr>
            <m:t>c∈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0,1,2</m:t>
              </m:r>
            </m:e>
          </m:d>
          <m:r>
            <w:rPr>
              <w:rFonts w:ascii="Cambria Math" w:hAnsi="Cambria Math" w:cstheme="minorHAnsi"/>
            </w:rPr>
            <m:t xml:space="preserve"> and i∈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0,…,M-1</m:t>
              </m:r>
            </m:e>
          </m:d>
          <m:r>
            <w:rPr>
              <w:rFonts w:ascii="Cambria Math" w:hAnsi="Cambria Math" w:cstheme="minorHAnsi"/>
            </w:rPr>
            <m:t xml:space="preserve"> and j∈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0,…,N-1</m:t>
              </m:r>
            </m:e>
          </m:d>
        </m:oMath>
      </m:oMathPara>
    </w:p>
    <w:p w14:paraId="55304B2C" w14:textId="64B6D6CC" w:rsidR="002C2290" w:rsidRDefault="0021503C" w:rsidP="00D477AD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Compute L1-norm </w:t>
      </w:r>
      <w:r w:rsidR="00EA3CD0">
        <w:rPr>
          <w:rFonts w:cstheme="minorHAnsi"/>
        </w:rPr>
        <w:t>of horizontal and vertical gradients:</w:t>
      </w:r>
    </w:p>
    <w:p w14:paraId="2CFC1540" w14:textId="5A37DBCE" w:rsidR="0087210C" w:rsidRPr="0087210C" w:rsidRDefault="00AF5C01" w:rsidP="0087210C">
      <w:pPr>
        <w:spacing w:line="48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c,i,j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c,i,j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c,i,j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,  for c∈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0,1,2</m:t>
              </m:r>
            </m:e>
          </m:d>
          <m:r>
            <w:rPr>
              <w:rFonts w:ascii="Cambria Math" w:hAnsi="Cambria Math" w:cstheme="minorHAnsi"/>
            </w:rPr>
            <m:t xml:space="preserve"> and i∈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0,…,M-1</m:t>
              </m:r>
            </m:e>
          </m:d>
          <m:r>
            <w:rPr>
              <w:rFonts w:ascii="Cambria Math" w:hAnsi="Cambria Math" w:cstheme="minorHAnsi"/>
            </w:rPr>
            <m:t xml:space="preserve"> and j∈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0,…,N-1</m:t>
              </m:r>
            </m:e>
          </m:d>
        </m:oMath>
      </m:oMathPara>
    </w:p>
    <w:p w14:paraId="4B5E21BD" w14:textId="0D0817F6" w:rsidR="00FF2FEC" w:rsidRDefault="00FF2FEC" w:rsidP="00D477AD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Take maximum gradient over color channels:</w:t>
      </w:r>
    </w:p>
    <w:p w14:paraId="0A8C0253" w14:textId="30FBF28A" w:rsidR="00A57A71" w:rsidRPr="00A57A71" w:rsidRDefault="00A57A71" w:rsidP="00A57A71">
      <w:pPr>
        <w:spacing w:line="48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i,j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 xml:space="preserve">c 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0,1,2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c,i,j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,  for i∈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0,…,M-1</m:t>
              </m:r>
            </m:e>
          </m:d>
          <m:r>
            <w:rPr>
              <w:rFonts w:ascii="Cambria Math" w:hAnsi="Cambria Math" w:cstheme="minorHAnsi"/>
            </w:rPr>
            <m:t xml:space="preserve"> and j∈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0,…,N-1</m:t>
              </m:r>
            </m:e>
          </m:d>
        </m:oMath>
      </m:oMathPara>
    </w:p>
    <w:p w14:paraId="6EE4F21D" w14:textId="68670EE5" w:rsidR="00E73287" w:rsidRDefault="00E73287" w:rsidP="008A2A5C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Outputs:</w:t>
      </w:r>
    </w:p>
    <w:p w14:paraId="54B3558F" w14:textId="5B3CBF7C" w:rsidR="00712E2E" w:rsidRDefault="00712E2E" w:rsidP="008A2A5C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Gradient image:</w:t>
      </w:r>
      <w:r w:rsidR="004222A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Y∈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M x N</m:t>
            </m:r>
          </m:sup>
        </m:sSup>
      </m:oMath>
    </w:p>
    <w:p w14:paraId="70BF81B2" w14:textId="39C26F8D" w:rsidR="003B6330" w:rsidRDefault="003B6330" w:rsidP="008A2A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Horizontal Non-Maximal Suppression:</w:t>
      </w:r>
    </w:p>
    <w:p w14:paraId="733E485D" w14:textId="32805962" w:rsidR="003B6330" w:rsidRPr="003B6330" w:rsidRDefault="003B6330" w:rsidP="008A2A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Long Vertical Edge Determination:</w:t>
      </w:r>
    </w:p>
    <w:sectPr w:rsidR="003B6330" w:rsidRPr="003B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F7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A4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D0A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A5"/>
    <w:rsid w:val="00006EEE"/>
    <w:rsid w:val="000342E3"/>
    <w:rsid w:val="00042456"/>
    <w:rsid w:val="00050F62"/>
    <w:rsid w:val="0006194E"/>
    <w:rsid w:val="000619B0"/>
    <w:rsid w:val="00087129"/>
    <w:rsid w:val="00090E14"/>
    <w:rsid w:val="00096322"/>
    <w:rsid w:val="000B3926"/>
    <w:rsid w:val="000F2966"/>
    <w:rsid w:val="001143A9"/>
    <w:rsid w:val="0015286B"/>
    <w:rsid w:val="00183C6A"/>
    <w:rsid w:val="001A04F3"/>
    <w:rsid w:val="001A7B82"/>
    <w:rsid w:val="001B3F41"/>
    <w:rsid w:val="001D2684"/>
    <w:rsid w:val="001E1932"/>
    <w:rsid w:val="001E7A7B"/>
    <w:rsid w:val="002012B1"/>
    <w:rsid w:val="00201E09"/>
    <w:rsid w:val="0021503C"/>
    <w:rsid w:val="00232775"/>
    <w:rsid w:val="00234CF7"/>
    <w:rsid w:val="00245D7C"/>
    <w:rsid w:val="00251FCE"/>
    <w:rsid w:val="00257726"/>
    <w:rsid w:val="00265318"/>
    <w:rsid w:val="002870CE"/>
    <w:rsid w:val="002C2290"/>
    <w:rsid w:val="002C5BD4"/>
    <w:rsid w:val="002E3F49"/>
    <w:rsid w:val="002E7864"/>
    <w:rsid w:val="002F31AB"/>
    <w:rsid w:val="00301069"/>
    <w:rsid w:val="00312DD8"/>
    <w:rsid w:val="003432FE"/>
    <w:rsid w:val="003464EA"/>
    <w:rsid w:val="003500F2"/>
    <w:rsid w:val="0037793E"/>
    <w:rsid w:val="00392787"/>
    <w:rsid w:val="003A67BB"/>
    <w:rsid w:val="003B6330"/>
    <w:rsid w:val="003D0FCF"/>
    <w:rsid w:val="003F225C"/>
    <w:rsid w:val="004222A3"/>
    <w:rsid w:val="004257BB"/>
    <w:rsid w:val="004621B2"/>
    <w:rsid w:val="005237D0"/>
    <w:rsid w:val="00530DCD"/>
    <w:rsid w:val="005320D1"/>
    <w:rsid w:val="005537F9"/>
    <w:rsid w:val="00557DC6"/>
    <w:rsid w:val="00582406"/>
    <w:rsid w:val="00584073"/>
    <w:rsid w:val="00586FC0"/>
    <w:rsid w:val="00591899"/>
    <w:rsid w:val="005B5DC3"/>
    <w:rsid w:val="005B6CF2"/>
    <w:rsid w:val="005C3746"/>
    <w:rsid w:val="005E3FFA"/>
    <w:rsid w:val="005F753E"/>
    <w:rsid w:val="00627A6C"/>
    <w:rsid w:val="0064255B"/>
    <w:rsid w:val="00687F74"/>
    <w:rsid w:val="006915D5"/>
    <w:rsid w:val="006A6341"/>
    <w:rsid w:val="006B0D8F"/>
    <w:rsid w:val="006B7040"/>
    <w:rsid w:val="006C0607"/>
    <w:rsid w:val="006C0A51"/>
    <w:rsid w:val="006C7BC3"/>
    <w:rsid w:val="006D32E8"/>
    <w:rsid w:val="00712E2E"/>
    <w:rsid w:val="00724FAB"/>
    <w:rsid w:val="00733345"/>
    <w:rsid w:val="00745558"/>
    <w:rsid w:val="00776F64"/>
    <w:rsid w:val="00782711"/>
    <w:rsid w:val="0078302C"/>
    <w:rsid w:val="00783194"/>
    <w:rsid w:val="007839C0"/>
    <w:rsid w:val="00793493"/>
    <w:rsid w:val="00793BDB"/>
    <w:rsid w:val="007957A1"/>
    <w:rsid w:val="007D06C6"/>
    <w:rsid w:val="007D616E"/>
    <w:rsid w:val="0082294D"/>
    <w:rsid w:val="00830F61"/>
    <w:rsid w:val="00846789"/>
    <w:rsid w:val="00850D14"/>
    <w:rsid w:val="00865383"/>
    <w:rsid w:val="0087210C"/>
    <w:rsid w:val="00891983"/>
    <w:rsid w:val="008A2A5C"/>
    <w:rsid w:val="008A5A10"/>
    <w:rsid w:val="008A7E98"/>
    <w:rsid w:val="008E3701"/>
    <w:rsid w:val="008F53D3"/>
    <w:rsid w:val="009032F6"/>
    <w:rsid w:val="009104BC"/>
    <w:rsid w:val="00924785"/>
    <w:rsid w:val="00947402"/>
    <w:rsid w:val="00963253"/>
    <w:rsid w:val="009669A8"/>
    <w:rsid w:val="00985A21"/>
    <w:rsid w:val="009A590F"/>
    <w:rsid w:val="009D0073"/>
    <w:rsid w:val="009F00D8"/>
    <w:rsid w:val="009F0917"/>
    <w:rsid w:val="009F483B"/>
    <w:rsid w:val="00A0214E"/>
    <w:rsid w:val="00A02D30"/>
    <w:rsid w:val="00A04B6D"/>
    <w:rsid w:val="00A21008"/>
    <w:rsid w:val="00A3071A"/>
    <w:rsid w:val="00A4012F"/>
    <w:rsid w:val="00A57A71"/>
    <w:rsid w:val="00A64F7D"/>
    <w:rsid w:val="00A85D26"/>
    <w:rsid w:val="00AA6413"/>
    <w:rsid w:val="00AB4E05"/>
    <w:rsid w:val="00AE73C0"/>
    <w:rsid w:val="00AF3ACE"/>
    <w:rsid w:val="00AF5C01"/>
    <w:rsid w:val="00B21B1D"/>
    <w:rsid w:val="00BB5963"/>
    <w:rsid w:val="00BC7A94"/>
    <w:rsid w:val="00C00622"/>
    <w:rsid w:val="00C20DF9"/>
    <w:rsid w:val="00C265C9"/>
    <w:rsid w:val="00C4251E"/>
    <w:rsid w:val="00C5499A"/>
    <w:rsid w:val="00C64DC0"/>
    <w:rsid w:val="00C65FC0"/>
    <w:rsid w:val="00C718D5"/>
    <w:rsid w:val="00C80367"/>
    <w:rsid w:val="00C8460E"/>
    <w:rsid w:val="00CA5B12"/>
    <w:rsid w:val="00CA6EC8"/>
    <w:rsid w:val="00CB335A"/>
    <w:rsid w:val="00CB438E"/>
    <w:rsid w:val="00CB4912"/>
    <w:rsid w:val="00CB5AA8"/>
    <w:rsid w:val="00CC61EA"/>
    <w:rsid w:val="00D40613"/>
    <w:rsid w:val="00D477AD"/>
    <w:rsid w:val="00DA3633"/>
    <w:rsid w:val="00DB0FAD"/>
    <w:rsid w:val="00DB5499"/>
    <w:rsid w:val="00DB6A76"/>
    <w:rsid w:val="00DC11F3"/>
    <w:rsid w:val="00DC4611"/>
    <w:rsid w:val="00DE6BA5"/>
    <w:rsid w:val="00DF07EE"/>
    <w:rsid w:val="00DF6E96"/>
    <w:rsid w:val="00E1478C"/>
    <w:rsid w:val="00E17D83"/>
    <w:rsid w:val="00E324EF"/>
    <w:rsid w:val="00E3469C"/>
    <w:rsid w:val="00E47F90"/>
    <w:rsid w:val="00E54A92"/>
    <w:rsid w:val="00E73287"/>
    <w:rsid w:val="00E800A5"/>
    <w:rsid w:val="00EA2962"/>
    <w:rsid w:val="00EA3CD0"/>
    <w:rsid w:val="00EA7B70"/>
    <w:rsid w:val="00EE5616"/>
    <w:rsid w:val="00F02DE8"/>
    <w:rsid w:val="00F0431A"/>
    <w:rsid w:val="00F142F7"/>
    <w:rsid w:val="00F30F4C"/>
    <w:rsid w:val="00F4489E"/>
    <w:rsid w:val="00F662F7"/>
    <w:rsid w:val="00FA0F58"/>
    <w:rsid w:val="00FB3900"/>
    <w:rsid w:val="00FB51D1"/>
    <w:rsid w:val="00FC084A"/>
    <w:rsid w:val="00FE1838"/>
    <w:rsid w:val="00FF097D"/>
    <w:rsid w:val="00FF2328"/>
    <w:rsid w:val="00F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44675"/>
  <w15:chartTrackingRefBased/>
  <w15:docId w15:val="{FF917006-E494-C544-8912-D7284EA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2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257</Words>
  <Characters>1650</Characters>
  <Application>Microsoft Office Word</Application>
  <DocSecurity>0</DocSecurity>
  <Lines>51</Lines>
  <Paragraphs>44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Shanti Yamazaki</dc:creator>
  <cp:keywords/>
  <dc:description/>
  <cp:lastModifiedBy>Stewart, Shanti Yamazaki</cp:lastModifiedBy>
  <cp:revision>331</cp:revision>
  <dcterms:created xsi:type="dcterms:W3CDTF">2020-05-15T03:42:00Z</dcterms:created>
  <dcterms:modified xsi:type="dcterms:W3CDTF">2020-05-15T07:45:00Z</dcterms:modified>
</cp:coreProperties>
</file>