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B5ED" w14:textId="77777777" w:rsidR="00F6523B" w:rsidRPr="00F6523B" w:rsidRDefault="00F6523B" w:rsidP="00F6523B">
      <w:pPr>
        <w:shd w:val="clear" w:color="auto" w:fill="FFFFFF"/>
        <w:spacing w:after="0" w:line="240" w:lineRule="auto"/>
        <w:outlineLvl w:val="0"/>
        <w:rPr>
          <w:rFonts w:ascii="Times New Roman" w:eastAsia="Times New Roman" w:hAnsi="Times New Roman" w:cs="Times New Roman"/>
          <w:color w:val="273540"/>
          <w:kern w:val="36"/>
          <w:shd w:val="pct15" w:color="auto" w:fill="FFFFFF"/>
          <w14:ligatures w14:val="none"/>
        </w:rPr>
      </w:pPr>
      <w:r w:rsidRPr="00F6523B">
        <w:rPr>
          <w:rFonts w:ascii="Times New Roman" w:eastAsia="Times New Roman" w:hAnsi="Times New Roman" w:cs="Times New Roman"/>
          <w:color w:val="273540"/>
          <w:kern w:val="36"/>
          <w:shd w:val="pct15" w:color="auto" w:fill="FFFFFF"/>
          <w14:ligatures w14:val="none"/>
        </w:rPr>
        <w:t>Course Syllabus</w:t>
      </w:r>
    </w:p>
    <w:p w14:paraId="7F542514" w14:textId="77777777" w:rsidR="00F6523B" w:rsidRPr="00F6523B" w:rsidRDefault="00F6523B" w:rsidP="00F6523B">
      <w:pPr>
        <w:shd w:val="clear" w:color="auto" w:fill="FFFFFF"/>
        <w:spacing w:after="0" w:line="240" w:lineRule="auto"/>
        <w:jc w:val="right"/>
        <w:rPr>
          <w:rFonts w:ascii="Times New Roman" w:eastAsia="Times New Roman" w:hAnsi="Times New Roman" w:cs="Times New Roman"/>
          <w:color w:val="273540"/>
          <w:kern w:val="0"/>
          <w:shd w:val="pct15" w:color="auto" w:fill="FFFFFF"/>
          <w14:ligatures w14:val="none"/>
        </w:rPr>
      </w:pPr>
      <w:hyperlink r:id="rId5" w:history="1">
        <w:r w:rsidRPr="00F6523B">
          <w:rPr>
            <w:rFonts w:ascii="Times New Roman" w:eastAsia="Times New Roman" w:hAnsi="Times New Roman" w:cs="Times New Roman"/>
            <w:color w:val="007AC5"/>
            <w:kern w:val="0"/>
            <w:u w:val="single"/>
            <w:shd w:val="pct15" w:color="auto" w:fill="FFFFFF"/>
            <w14:ligatures w14:val="none"/>
          </w:rPr>
          <w:t>Jump to Today</w:t>
        </w:r>
      </w:hyperlink>
    </w:p>
    <w:p w14:paraId="5A1F6441" w14:textId="77777777" w:rsidR="00F6523B" w:rsidRPr="00F6523B" w:rsidRDefault="00F6523B" w:rsidP="00F6523B">
      <w:pPr>
        <w:shd w:val="clear" w:color="auto" w:fill="FFFFFF"/>
        <w:spacing w:before="90" w:after="90" w:line="240" w:lineRule="auto"/>
        <w:jc w:val="center"/>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u w:val="single"/>
          <w:shd w:val="pct15" w:color="auto" w:fill="FFFFFF"/>
          <w14:ligatures w14:val="none"/>
        </w:rPr>
        <w:t>        Instructor Information</w:t>
      </w:r>
      <w:r w:rsidRPr="00F6523B">
        <w:rPr>
          <w:rFonts w:ascii="Times New Roman" w:eastAsia="Times New Roman" w:hAnsi="Times New Roman" w:cs="Times New Roman"/>
          <w:b/>
          <w:bCs/>
          <w:color w:val="273540"/>
          <w:kern w:val="0"/>
          <w:u w:val="single"/>
          <w:shd w:val="pct15" w:color="auto" w:fill="FFFFFF"/>
          <w14:ligatures w14:val="none"/>
        </w:rPr>
        <w:t>           </w:t>
      </w:r>
      <w:r w:rsidRPr="00F6523B">
        <w:rPr>
          <w:rFonts w:ascii="Times New Roman" w:eastAsia="Times New Roman" w:hAnsi="Times New Roman" w:cs="Times New Roman"/>
          <w:b/>
          <w:bCs/>
          <w:color w:val="273540"/>
          <w:kern w:val="0"/>
          <w:shd w:val="pct15" w:color="auto" w:fill="FFFFFF"/>
          <w14:ligatures w14:val="none"/>
        </w:rPr>
        <w:t>  </w:t>
      </w:r>
    </w:p>
    <w:p w14:paraId="0155F25A" w14:textId="77777777" w:rsidR="00F6523B" w:rsidRPr="00F6523B" w:rsidRDefault="00F6523B" w:rsidP="00F6523B">
      <w:pPr>
        <w:shd w:val="clear" w:color="auto" w:fill="FFFFFF"/>
        <w:spacing w:before="90" w:after="90" w:line="240" w:lineRule="auto"/>
        <w:jc w:val="center"/>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                   </w:t>
      </w:r>
    </w:p>
    <w:p w14:paraId="593F06EA" w14:textId="5F5A194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fldChar w:fldCharType="begin"/>
      </w:r>
      <w:r w:rsidRPr="00F6523B">
        <w:rPr>
          <w:rFonts w:ascii="Times New Roman" w:eastAsia="Times New Roman" w:hAnsi="Times New Roman" w:cs="Times New Roman"/>
          <w:b/>
          <w:bCs/>
          <w:color w:val="273540"/>
          <w:kern w:val="0"/>
          <w:shd w:val="pct15" w:color="auto" w:fill="FFFFFF"/>
          <w14:ligatures w14:val="none"/>
        </w:rPr>
        <w:instrText xml:space="preserve"> INCLUDEPICTURE "https://byuelc.instructure.com/courses/2432/files/458064/preview" \* MERGEFORMATINET </w:instrText>
      </w:r>
      <w:r w:rsidRPr="00F6523B">
        <w:rPr>
          <w:rFonts w:ascii="Times New Roman" w:eastAsia="Times New Roman" w:hAnsi="Times New Roman" w:cs="Times New Roman"/>
          <w:b/>
          <w:bCs/>
          <w:color w:val="273540"/>
          <w:kern w:val="0"/>
          <w:shd w:val="pct15" w:color="auto" w:fill="FFFFFF"/>
          <w14:ligatures w14:val="none"/>
        </w:rPr>
        <w:fldChar w:fldCharType="separate"/>
      </w:r>
      <w:r w:rsidRPr="00F6523B">
        <w:rPr>
          <w:rFonts w:ascii="Times New Roman" w:eastAsia="Times New Roman" w:hAnsi="Times New Roman" w:cs="Times New Roman"/>
          <w:b/>
          <w:bCs/>
          <w:noProof/>
          <w:color w:val="273540"/>
          <w:kern w:val="0"/>
          <w:shd w:val="pct15" w:color="auto" w:fill="FFFFFF"/>
          <w14:ligatures w14:val="none"/>
        </w:rPr>
        <mc:AlternateContent>
          <mc:Choice Requires="wps">
            <w:drawing>
              <wp:inline distT="0" distB="0" distL="0" distR="0" wp14:anchorId="36E69517" wp14:editId="0E0B376D">
                <wp:extent cx="725805" cy="1282065"/>
                <wp:effectExtent l="0" t="0" r="0" b="0"/>
                <wp:docPr id="40838312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5805" cy="128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DFA6E" id="Rectangle 4" o:spid="_x0000_s1026" style="width:57.15pt;height:10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" filled="f" stroked="f">
                <o:lock v:ext="edit" aspectratio="t"/>
                <w10:anchorlock/>
              </v:rect>
            </w:pict>
          </mc:Fallback>
        </mc:AlternateContent>
      </w:r>
      <w:r w:rsidRPr="00F6523B">
        <w:rPr>
          <w:rFonts w:ascii="Times New Roman" w:eastAsia="Times New Roman" w:hAnsi="Times New Roman" w:cs="Times New Roman"/>
          <w:b/>
          <w:bCs/>
          <w:color w:val="273540"/>
          <w:kern w:val="0"/>
          <w:shd w:val="pct15" w:color="auto" w:fill="FFFFFF"/>
          <w14:ligatures w14:val="none"/>
        </w:rPr>
        <w:fldChar w:fldCharType="end"/>
      </w:r>
      <w:r w:rsidRPr="00F6523B">
        <w:rPr>
          <w:rFonts w:ascii="Times New Roman" w:eastAsia="Times New Roman" w:hAnsi="Times New Roman" w:cs="Times New Roman"/>
          <w:b/>
          <w:bCs/>
          <w:color w:val="273540"/>
          <w:kern w:val="0"/>
          <w:shd w:val="pct15" w:color="auto" w:fill="FFFFFF"/>
          <w14:ligatures w14:val="none"/>
        </w:rPr>
        <w:t>         Teacher : Ms. Mir</w:t>
      </w:r>
    </w:p>
    <w:p w14:paraId="61F91CE4"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Class time : M - Th 9.45 - 10.50 AM </w:t>
      </w:r>
    </w:p>
    <w:p w14:paraId="2CD652FC"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Contact Info</w:t>
      </w:r>
      <w:r w:rsidRPr="00F6523B">
        <w:rPr>
          <w:rFonts w:ascii="Times New Roman" w:eastAsia="Times New Roman" w:hAnsi="Times New Roman" w:cs="Times New Roman"/>
          <w:color w:val="273540"/>
          <w:kern w:val="0"/>
          <w:shd w:val="pct15" w:color="auto" w:fill="FFFFFF"/>
          <w14:ligatures w14:val="none"/>
        </w:rPr>
        <w:t> : use Canvas inbox or </w:t>
      </w:r>
      <w:hyperlink r:id="rId6" w:tgtFrame="_blank" w:history="1">
        <w:r w:rsidRPr="00F6523B">
          <w:rPr>
            <w:rFonts w:ascii="Times New Roman" w:eastAsia="Times New Roman" w:hAnsi="Times New Roman" w:cs="Times New Roman"/>
            <w:color w:val="007AC5"/>
            <w:kern w:val="0"/>
            <w:u w:val="single"/>
            <w:shd w:val="pct15" w:color="auto" w:fill="FFFFFF"/>
            <w14:ligatures w14:val="none"/>
          </w:rPr>
          <w:t>mshantu@byu.edu</w:t>
        </w:r>
      </w:hyperlink>
    </w:p>
    <w:p w14:paraId="353A6690"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Office Hour</w:t>
      </w:r>
      <w:r w:rsidRPr="00F6523B">
        <w:rPr>
          <w:rFonts w:ascii="Times New Roman" w:eastAsia="Times New Roman" w:hAnsi="Times New Roman" w:cs="Times New Roman"/>
          <w:color w:val="273540"/>
          <w:kern w:val="0"/>
          <w:shd w:val="pct15" w:color="auto" w:fill="FFFFFF"/>
          <w14:ligatures w14:val="none"/>
        </w:rPr>
        <w:t> : </w:t>
      </w:r>
      <w:r w:rsidRPr="00F6523B">
        <w:rPr>
          <w:rFonts w:ascii="Times New Roman" w:eastAsia="Times New Roman" w:hAnsi="Times New Roman" w:cs="Times New Roman"/>
          <w:b/>
          <w:bCs/>
          <w:color w:val="273540"/>
          <w:kern w:val="0"/>
          <w:shd w:val="pct15" w:color="auto" w:fill="FFFFFF"/>
          <w14:ligatures w14:val="none"/>
        </w:rPr>
        <w:t>Only by Appointments</w:t>
      </w:r>
      <w:r w:rsidRPr="00F6523B">
        <w:rPr>
          <w:rFonts w:ascii="Times New Roman" w:eastAsia="Times New Roman" w:hAnsi="Times New Roman" w:cs="Times New Roman"/>
          <w:color w:val="273540"/>
          <w:kern w:val="0"/>
          <w:shd w:val="pct15" w:color="auto" w:fill="FFFFFF"/>
          <w14:ligatures w14:val="none"/>
        </w:rPr>
        <w:t>. Remember that the duration of each meeting is 15-30 minutes depending on the day. Please be punctual.</w:t>
      </w:r>
    </w:p>
    <w:p w14:paraId="1C7D7410" w14:textId="77777777" w:rsidR="00F6523B" w:rsidRPr="00F6523B" w:rsidRDefault="00F6523B" w:rsidP="00F6523B">
      <w:pPr>
        <w:shd w:val="clear" w:color="auto" w:fill="FFFFFF"/>
        <w:spacing w:after="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CLICK ON THE LINK TO ARRANGE AN APPOINTMENT NOW</w:t>
      </w:r>
      <w:r w:rsidRPr="00F6523B">
        <w:rPr>
          <w:rFonts w:ascii="Times New Roman" w:eastAsia="Times New Roman" w:hAnsi="Times New Roman" w:cs="Times New Roman"/>
          <w:color w:val="273540"/>
          <w:kern w:val="0"/>
          <w:shd w:val="pct15" w:color="auto" w:fill="FFFFFF"/>
          <w14:ligatures w14:val="none"/>
        </w:rPr>
        <w:t> : </w:t>
      </w:r>
      <w:hyperlink r:id="rId7" w:tgtFrame="_blank" w:history="1">
        <w:r w:rsidRPr="00F6523B">
          <w:rPr>
            <w:rFonts w:ascii="Times New Roman" w:eastAsia="Times New Roman" w:hAnsi="Times New Roman" w:cs="Times New Roman"/>
            <w:color w:val="007AC5"/>
            <w:kern w:val="0"/>
            <w:u w:val="single"/>
            <w:shd w:val="pct15" w:color="auto" w:fill="FFFFFF"/>
            <w14:ligatures w14:val="none"/>
          </w:rPr>
          <w:t>https://calendly.com/shantonamir61/30min</w:t>
        </w:r>
        <w:r w:rsidRPr="00F6523B">
          <w:rPr>
            <w:rFonts w:ascii="Times New Roman" w:eastAsia="Times New Roman" w:hAnsi="Times New Roman" w:cs="Times New Roman"/>
            <w:color w:val="007AC5"/>
            <w:kern w:val="0"/>
            <w:u w:val="single"/>
            <w:bdr w:val="none" w:sz="0" w:space="0" w:color="auto" w:frame="1"/>
            <w:shd w:val="pct15" w:color="auto" w:fill="FFFFFF"/>
            <w14:ligatures w14:val="none"/>
          </w:rPr>
          <w:t>Links to an external site.</w:t>
        </w:r>
      </w:hyperlink>
    </w:p>
    <w:p w14:paraId="13DA43CF" w14:textId="7777777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Course Description</w:t>
      </w:r>
    </w:p>
    <w:p w14:paraId="3768264E"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This course helps students master the basics of writing paragraphs and writing target structures accurately. </w:t>
      </w:r>
    </w:p>
    <w:p w14:paraId="31924A77" w14:textId="7777777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Course Learning Outcomes</w:t>
      </w:r>
    </w:p>
    <w:p w14:paraId="543F7FAF" w14:textId="77777777" w:rsidR="00F6523B" w:rsidRPr="00F6523B" w:rsidRDefault="00F6523B" w:rsidP="00F6523B">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Writes level appropriate* </w:t>
      </w:r>
      <w:r w:rsidRPr="00F6523B">
        <w:rPr>
          <w:rFonts w:ascii="Times New Roman" w:eastAsia="Times New Roman" w:hAnsi="Times New Roman" w:cs="Times New Roman"/>
          <w:color w:val="273540"/>
          <w:kern w:val="0"/>
          <w:u w:val="single"/>
          <w:shd w:val="pct15" w:color="auto" w:fill="FFFFFF"/>
          <w14:ligatures w14:val="none"/>
        </w:rPr>
        <w:t>drafted and timed</w:t>
      </w:r>
      <w:r w:rsidRPr="00F6523B">
        <w:rPr>
          <w:rFonts w:ascii="Times New Roman" w:eastAsia="Times New Roman" w:hAnsi="Times New Roman" w:cs="Times New Roman"/>
          <w:color w:val="273540"/>
          <w:kern w:val="0"/>
          <w:shd w:val="pct15" w:color="auto" w:fill="FFFFFF"/>
          <w14:ligatures w14:val="none"/>
        </w:rPr>
        <w:t> text.</w:t>
      </w:r>
    </w:p>
    <w:p w14:paraId="23124F37"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Writes groups of sentences.</w:t>
      </w:r>
    </w:p>
    <w:p w14:paraId="1075C760"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Connects sentences with similar meaning or purpose</w:t>
      </w:r>
    </w:p>
    <w:p w14:paraId="116E71EA"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Formulates yes/no questions.</w:t>
      </w:r>
    </w:p>
    <w:p w14:paraId="5514CEC9"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Formulates wh- questions.</w:t>
      </w:r>
    </w:p>
    <w:p w14:paraId="1A4DD861" w14:textId="77777777" w:rsidR="00F6523B" w:rsidRPr="00F6523B" w:rsidRDefault="00F6523B" w:rsidP="00F6523B">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Produces target structures accurately.</w:t>
      </w:r>
    </w:p>
    <w:p w14:paraId="3772AF2C"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Uses subject, verb, object statement structure.</w:t>
      </w:r>
    </w:p>
    <w:p w14:paraId="45B6EBB9"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Demonstrates subject/verb agreement in controlled contexts.</w:t>
      </w:r>
    </w:p>
    <w:p w14:paraId="157DEFA7"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Uses a variety of regular and irregular verbs</w:t>
      </w:r>
    </w:p>
    <w:p w14:paraId="1B5F8C2C"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Uses capitalization correctly.</w:t>
      </w:r>
    </w:p>
    <w:p w14:paraId="3B9137CC"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Uses punctuation correctly.</w:t>
      </w:r>
    </w:p>
    <w:p w14:paraId="4D164F58"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Uses basic syntax correctly.</w:t>
      </w:r>
    </w:p>
    <w:p w14:paraId="6BEED2AF" w14:textId="77777777" w:rsidR="00F6523B" w:rsidRPr="00F6523B" w:rsidRDefault="00F6523B" w:rsidP="00F6523B">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Incorporates high frequency general vocabulary in writing.</w:t>
      </w:r>
    </w:p>
    <w:p w14:paraId="44157D1C"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Recombines learned vocabulary into memorized phrases and structures.</w:t>
      </w:r>
    </w:p>
    <w:p w14:paraId="076D667B" w14:textId="77777777" w:rsidR="00F6523B" w:rsidRPr="00F6523B" w:rsidRDefault="00F6523B" w:rsidP="00F6523B">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Spells high frequency general vocabulary correctly.</w:t>
      </w:r>
    </w:p>
    <w:p w14:paraId="0B011EDB" w14:textId="7777777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i/>
          <w:iCs/>
          <w:color w:val="273540"/>
          <w:kern w:val="0"/>
          <w:u w:val="single"/>
          <w:shd w:val="pct15" w:color="auto" w:fill="FFFFFF"/>
          <w14:ligatures w14:val="none"/>
        </w:rPr>
        <w:t>Textbook </w:t>
      </w:r>
    </w:p>
    <w:p w14:paraId="45096471" w14:textId="3B2472D3" w:rsidR="00F6523B" w:rsidRPr="00F6523B" w:rsidRDefault="00F6523B" w:rsidP="00F6523B">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i/>
          <w:iCs/>
          <w:color w:val="273540"/>
          <w:kern w:val="0"/>
          <w:shd w:val="pct15" w:color="auto" w:fill="FFFFFF"/>
          <w14:ligatures w14:val="none"/>
        </w:rPr>
        <w:lastRenderedPageBreak/>
        <w:t>Great Writing 2: Great Paragraphs</w:t>
      </w:r>
      <w:r w:rsidRPr="00F6523B">
        <w:rPr>
          <w:rFonts w:ascii="Times New Roman" w:eastAsia="Times New Roman" w:hAnsi="Times New Roman" w:cs="Times New Roman"/>
          <w:b/>
          <w:bCs/>
          <w:color w:val="273540"/>
          <w:kern w:val="0"/>
          <w:shd w:val="pct15" w:color="auto" w:fill="FFFFFF"/>
          <w14:ligatures w14:val="none"/>
        </w:rPr>
        <w:t>, 5th edition, ISBN: 978-0357020838</w:t>
      </w:r>
      <w:r w:rsidRPr="00F6523B">
        <w:rPr>
          <w:rFonts w:ascii="Times New Roman" w:eastAsia="Times New Roman" w:hAnsi="Times New Roman" w:cs="Times New Roman"/>
          <w:color w:val="273540"/>
          <w:kern w:val="0"/>
          <w:shd w:val="pct15" w:color="auto" w:fill="FFFFFF"/>
          <w14:ligatures w14:val="none"/>
        </w:rPr>
        <w:t>. </w:t>
      </w:r>
      <w:r w:rsidRPr="00F6523B">
        <w:rPr>
          <w:rFonts w:ascii="Times New Roman" w:eastAsia="Times New Roman" w:hAnsi="Times New Roman" w:cs="Times New Roman"/>
          <w:color w:val="273540"/>
          <w:kern w:val="0"/>
          <w:shd w:val="pct15" w:color="auto" w:fill="FFFFFF"/>
          <w14:ligatures w14:val="none"/>
        </w:rPr>
        <w:fldChar w:fldCharType="begin"/>
      </w:r>
      <w:r w:rsidRPr="00F6523B">
        <w:rPr>
          <w:rFonts w:ascii="Times New Roman" w:eastAsia="Times New Roman" w:hAnsi="Times New Roman" w:cs="Times New Roman"/>
          <w:color w:val="273540"/>
          <w:kern w:val="0"/>
          <w:shd w:val="pct15" w:color="auto" w:fill="FFFFFF"/>
          <w14:ligatures w14:val="none"/>
        </w:rPr>
        <w:instrText xml:space="preserve"> INCLUDEPICTURE "https://byuelc.instructure.com/courses/2432/files/458805/preview" \* MERGEFORMATINET </w:instrText>
      </w:r>
      <w:r w:rsidRPr="00F6523B">
        <w:rPr>
          <w:rFonts w:ascii="Times New Roman" w:eastAsia="Times New Roman" w:hAnsi="Times New Roman" w:cs="Times New Roman"/>
          <w:color w:val="273540"/>
          <w:kern w:val="0"/>
          <w:shd w:val="pct15" w:color="auto" w:fill="FFFFFF"/>
          <w14:ligatures w14:val="none"/>
        </w:rPr>
        <w:fldChar w:fldCharType="separate"/>
      </w:r>
      <w:r w:rsidRPr="00F6523B">
        <w:rPr>
          <w:rFonts w:ascii="Times New Roman" w:eastAsia="Times New Roman" w:hAnsi="Times New Roman" w:cs="Times New Roman"/>
          <w:noProof/>
          <w:color w:val="273540"/>
          <w:kern w:val="0"/>
          <w:shd w:val="pct15" w:color="auto" w:fill="FFFFFF"/>
          <w14:ligatures w14:val="none"/>
        </w:rPr>
        <mc:AlternateContent>
          <mc:Choice Requires="wps">
            <w:drawing>
              <wp:inline distT="0" distB="0" distL="0" distR="0" wp14:anchorId="46F256F1" wp14:editId="33ED8C19">
                <wp:extent cx="2182495" cy="2729230"/>
                <wp:effectExtent l="0" t="0" r="0" b="0"/>
                <wp:docPr id="141406503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82495" cy="272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D93CA" id="Rectangle 3" o:spid="_x0000_s1026" style="width:171.85pt;height:21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" filled="f" stroked="f">
                <o:lock v:ext="edit" aspectratio="t"/>
                <w10:anchorlock/>
              </v:rect>
            </w:pict>
          </mc:Fallback>
        </mc:AlternateContent>
      </w:r>
      <w:r w:rsidRPr="00F6523B">
        <w:rPr>
          <w:rFonts w:ascii="Times New Roman" w:eastAsia="Times New Roman" w:hAnsi="Times New Roman" w:cs="Times New Roman"/>
          <w:color w:val="273540"/>
          <w:kern w:val="0"/>
          <w:shd w:val="pct15" w:color="auto" w:fill="FFFFFF"/>
          <w14:ligatures w14:val="none"/>
        </w:rPr>
        <w:fldChar w:fldCharType="end"/>
      </w:r>
    </w:p>
    <w:p w14:paraId="145F1553" w14:textId="77777777" w:rsidR="00F6523B" w:rsidRPr="00F6523B" w:rsidRDefault="00F6523B" w:rsidP="00F6523B">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You</w:t>
      </w:r>
      <w:r w:rsidRPr="00F6523B">
        <w:rPr>
          <w:rFonts w:ascii="Times New Roman" w:eastAsia="Times New Roman" w:hAnsi="Times New Roman" w:cs="Times New Roman"/>
          <w:b/>
          <w:bCs/>
          <w:color w:val="273540"/>
          <w:kern w:val="0"/>
          <w:shd w:val="pct15" w:color="auto" w:fill="FFFFFF"/>
          <w14:ligatures w14:val="none"/>
        </w:rPr>
        <w:t> </w:t>
      </w:r>
      <w:r w:rsidRPr="00F6523B">
        <w:rPr>
          <w:rFonts w:ascii="Times New Roman" w:eastAsia="Times New Roman" w:hAnsi="Times New Roman" w:cs="Times New Roman"/>
          <w:b/>
          <w:bCs/>
          <w:color w:val="273540"/>
          <w:kern w:val="0"/>
          <w:u w:val="single"/>
          <w:shd w:val="pct15" w:color="auto" w:fill="FFFFFF"/>
          <w14:ligatures w14:val="none"/>
        </w:rPr>
        <w:t>cannot</w:t>
      </w:r>
      <w:r w:rsidRPr="00F6523B">
        <w:rPr>
          <w:rFonts w:ascii="Times New Roman" w:eastAsia="Times New Roman" w:hAnsi="Times New Roman" w:cs="Times New Roman"/>
          <w:color w:val="273540"/>
          <w:kern w:val="0"/>
          <w:shd w:val="pct15" w:color="auto" w:fill="FFFFFF"/>
          <w14:ligatures w14:val="none"/>
        </w:rPr>
        <w:t> use an old textbook. Your textbook needs to be blank (no writing or answers from other students). A textbook with an online code needs to be new.</w:t>
      </w:r>
    </w:p>
    <w:p w14:paraId="1EC1D590"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 </w:t>
      </w:r>
    </w:p>
    <w:p w14:paraId="0D2AC8F0"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i/>
          <w:iCs/>
          <w:color w:val="273540"/>
          <w:kern w:val="0"/>
          <w:u w:val="single"/>
          <w:shd w:val="pct15" w:color="auto" w:fill="FFFFFF"/>
          <w14:ligatures w14:val="none"/>
        </w:rPr>
        <w:t>You should bring these materials EVERY DAY:</w:t>
      </w:r>
    </w:p>
    <w:p w14:paraId="3D6B4793" w14:textId="4D5FFD75" w:rsidR="00F6523B" w:rsidRPr="00F6523B" w:rsidRDefault="00F6523B" w:rsidP="00F6523B">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Notebook, Pen/ Pencil </w:t>
      </w:r>
      <w:r w:rsidRPr="00F6523B">
        <w:rPr>
          <w:rFonts w:ascii="Times New Roman" w:eastAsia="Times New Roman" w:hAnsi="Times New Roman" w:cs="Times New Roman"/>
          <w:color w:val="273540"/>
          <w:kern w:val="0"/>
          <w:shd w:val="pct15" w:color="auto" w:fill="FFFFFF"/>
          <w14:ligatures w14:val="none"/>
        </w:rPr>
        <w:fldChar w:fldCharType="begin"/>
      </w:r>
      <w:r w:rsidRPr="00F6523B">
        <w:rPr>
          <w:rFonts w:ascii="Times New Roman" w:eastAsia="Times New Roman" w:hAnsi="Times New Roman" w:cs="Times New Roman"/>
          <w:color w:val="273540"/>
          <w:kern w:val="0"/>
          <w:shd w:val="pct15" w:color="auto" w:fill="FFFFFF"/>
          <w14:ligatures w14:val="none"/>
        </w:rPr>
        <w:instrText xml:space="preserve"> INCLUDEPICTURE "https://byuelc.instructure.com/courses/2432/files/458806/preview" \* MERGEFORMATINET </w:instrText>
      </w:r>
      <w:r w:rsidRPr="00F6523B">
        <w:rPr>
          <w:rFonts w:ascii="Times New Roman" w:eastAsia="Times New Roman" w:hAnsi="Times New Roman" w:cs="Times New Roman"/>
          <w:color w:val="273540"/>
          <w:kern w:val="0"/>
          <w:shd w:val="pct15" w:color="auto" w:fill="FFFFFF"/>
          <w14:ligatures w14:val="none"/>
        </w:rPr>
        <w:fldChar w:fldCharType="separate"/>
      </w:r>
      <w:r w:rsidRPr="00F6523B">
        <w:rPr>
          <w:rFonts w:ascii="Times New Roman" w:eastAsia="Times New Roman" w:hAnsi="Times New Roman" w:cs="Times New Roman"/>
          <w:noProof/>
          <w:color w:val="273540"/>
          <w:kern w:val="0"/>
          <w:shd w:val="pct15" w:color="auto" w:fill="FFFFFF"/>
          <w14:ligatures w14:val="none"/>
        </w:rPr>
        <mc:AlternateContent>
          <mc:Choice Requires="wps">
            <w:drawing>
              <wp:inline distT="0" distB="0" distL="0" distR="0" wp14:anchorId="59FE2F3F" wp14:editId="4B6DC65F">
                <wp:extent cx="1066165" cy="1346200"/>
                <wp:effectExtent l="0" t="0" r="0" b="0"/>
                <wp:docPr id="94956096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165" cy="134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A37C3" id="Rectangle 2" o:spid="_x0000_s1026" style="width:83.95pt;height: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" filled="f" stroked="f">
                <o:lock v:ext="edit" aspectratio="t"/>
                <w10:anchorlock/>
              </v:rect>
            </w:pict>
          </mc:Fallback>
        </mc:AlternateContent>
      </w:r>
      <w:r w:rsidRPr="00F6523B">
        <w:rPr>
          <w:rFonts w:ascii="Times New Roman" w:eastAsia="Times New Roman" w:hAnsi="Times New Roman" w:cs="Times New Roman"/>
          <w:color w:val="273540"/>
          <w:kern w:val="0"/>
          <w:shd w:val="pct15" w:color="auto" w:fill="FFFFFF"/>
          <w14:ligatures w14:val="none"/>
        </w:rPr>
        <w:fldChar w:fldCharType="end"/>
      </w:r>
      <w:r w:rsidRPr="00F6523B">
        <w:rPr>
          <w:rFonts w:ascii="Times New Roman" w:eastAsia="Times New Roman" w:hAnsi="Times New Roman" w:cs="Times New Roman"/>
          <w:color w:val="273540"/>
          <w:kern w:val="0"/>
          <w:shd w:val="pct15" w:color="auto" w:fill="FFFFFF"/>
          <w14:ligatures w14:val="none"/>
        </w:rPr>
        <w:fldChar w:fldCharType="begin"/>
      </w:r>
      <w:r w:rsidRPr="00F6523B">
        <w:rPr>
          <w:rFonts w:ascii="Times New Roman" w:eastAsia="Times New Roman" w:hAnsi="Times New Roman" w:cs="Times New Roman"/>
          <w:color w:val="273540"/>
          <w:kern w:val="0"/>
          <w:shd w:val="pct15" w:color="auto" w:fill="FFFFFF"/>
          <w14:ligatures w14:val="none"/>
        </w:rPr>
        <w:instrText xml:space="preserve"> INCLUDEPICTURE "https://byuelc.instructure.com/courses/2432/files/458807/preview" \* MERGEFORMATINET </w:instrText>
      </w:r>
      <w:r w:rsidRPr="00F6523B">
        <w:rPr>
          <w:rFonts w:ascii="Times New Roman" w:eastAsia="Times New Roman" w:hAnsi="Times New Roman" w:cs="Times New Roman"/>
          <w:color w:val="273540"/>
          <w:kern w:val="0"/>
          <w:shd w:val="pct15" w:color="auto" w:fill="FFFFFF"/>
          <w14:ligatures w14:val="none"/>
        </w:rPr>
        <w:fldChar w:fldCharType="separate"/>
      </w:r>
      <w:r w:rsidRPr="00F6523B">
        <w:rPr>
          <w:rFonts w:ascii="Times New Roman" w:eastAsia="Times New Roman" w:hAnsi="Times New Roman" w:cs="Times New Roman"/>
          <w:noProof/>
          <w:color w:val="273540"/>
          <w:kern w:val="0"/>
          <w:shd w:val="pct15" w:color="auto" w:fill="FFFFFF"/>
          <w14:ligatures w14:val="none"/>
        </w:rPr>
        <mc:AlternateContent>
          <mc:Choice Requires="wps">
            <w:drawing>
              <wp:inline distT="0" distB="0" distL="0" distR="0" wp14:anchorId="0767599C" wp14:editId="7DC367C2">
                <wp:extent cx="1254125" cy="1254125"/>
                <wp:effectExtent l="0" t="0" r="0" b="0"/>
                <wp:docPr id="90862175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54125" cy="1254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56056" id="Rectangle 1" o:spid="_x0000_s1026" style="width:98.75pt;height:9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" filled="f" stroked="f">
                <o:lock v:ext="edit" aspectratio="t"/>
                <w10:anchorlock/>
              </v:rect>
            </w:pict>
          </mc:Fallback>
        </mc:AlternateContent>
      </w:r>
      <w:r w:rsidRPr="00F6523B">
        <w:rPr>
          <w:rFonts w:ascii="Times New Roman" w:eastAsia="Times New Roman" w:hAnsi="Times New Roman" w:cs="Times New Roman"/>
          <w:color w:val="273540"/>
          <w:kern w:val="0"/>
          <w:shd w:val="pct15" w:color="auto" w:fill="FFFFFF"/>
          <w14:ligatures w14:val="none"/>
        </w:rPr>
        <w:fldChar w:fldCharType="end"/>
      </w:r>
    </w:p>
    <w:p w14:paraId="57A5A892" w14:textId="77777777" w:rsidR="00F6523B" w:rsidRPr="00F6523B" w:rsidRDefault="00F6523B" w:rsidP="00F6523B">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Your Textbook</w:t>
      </w:r>
    </w:p>
    <w:p w14:paraId="0940BE89" w14:textId="77777777" w:rsidR="00F6523B" w:rsidRPr="00F6523B" w:rsidRDefault="00F6523B" w:rsidP="00F6523B">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Blue Book</w:t>
      </w:r>
    </w:p>
    <w:p w14:paraId="13DA4AEA" w14:textId="77777777" w:rsidR="00F6523B" w:rsidRPr="00F6523B" w:rsidRDefault="00F6523B" w:rsidP="00F6523B">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Laptop/ Phone</w:t>
      </w:r>
    </w:p>
    <w:p w14:paraId="3878AEE0" w14:textId="77777777" w:rsidR="00F6523B" w:rsidRPr="00F6523B" w:rsidRDefault="00F6523B" w:rsidP="00F6523B">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Your Learning Check-up Sheet </w:t>
      </w:r>
    </w:p>
    <w:p w14:paraId="08D9A63D"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u w:val="single"/>
          <w:shd w:val="pct15" w:color="auto" w:fill="FFFFFF"/>
          <w14:ligatures w14:val="none"/>
        </w:rPr>
        <w:t>Ms. Mir ’s Classroom Rules</w:t>
      </w:r>
    </w:p>
    <w:p w14:paraId="20CB23FD"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Bring </w:t>
      </w:r>
      <w:r w:rsidRPr="00F6523B">
        <w:rPr>
          <w:rFonts w:ascii="Times New Roman" w:eastAsia="Times New Roman" w:hAnsi="Times New Roman" w:cs="Times New Roman"/>
          <w:b/>
          <w:bCs/>
          <w:color w:val="273540"/>
          <w:kern w:val="0"/>
          <w:shd w:val="pct15" w:color="auto" w:fill="FFFFFF"/>
          <w14:ligatures w14:val="none"/>
        </w:rPr>
        <w:t>all </w:t>
      </w:r>
      <w:r w:rsidRPr="00F6523B">
        <w:rPr>
          <w:rFonts w:ascii="Times New Roman" w:eastAsia="Times New Roman" w:hAnsi="Times New Roman" w:cs="Times New Roman"/>
          <w:color w:val="273540"/>
          <w:kern w:val="0"/>
          <w:shd w:val="pct15" w:color="auto" w:fill="FFFFFF"/>
          <w14:ligatures w14:val="none"/>
        </w:rPr>
        <w:t>the required materials everyday in class. </w:t>
      </w:r>
    </w:p>
    <w:p w14:paraId="2C3072BC"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Be </w:t>
      </w:r>
      <w:r w:rsidRPr="00F6523B">
        <w:rPr>
          <w:rFonts w:ascii="Times New Roman" w:eastAsia="Times New Roman" w:hAnsi="Times New Roman" w:cs="Times New Roman"/>
          <w:b/>
          <w:bCs/>
          <w:color w:val="273540"/>
          <w:kern w:val="0"/>
          <w:shd w:val="pct15" w:color="auto" w:fill="FFFFFF"/>
          <w14:ligatures w14:val="none"/>
        </w:rPr>
        <w:t>kind </w:t>
      </w:r>
      <w:r w:rsidRPr="00F6523B">
        <w:rPr>
          <w:rFonts w:ascii="Times New Roman" w:eastAsia="Times New Roman" w:hAnsi="Times New Roman" w:cs="Times New Roman"/>
          <w:color w:val="273540"/>
          <w:kern w:val="0"/>
          <w:shd w:val="pct15" w:color="auto" w:fill="FFFFFF"/>
          <w14:ligatures w14:val="none"/>
        </w:rPr>
        <w:t>and </w:t>
      </w:r>
      <w:r w:rsidRPr="00F6523B">
        <w:rPr>
          <w:rFonts w:ascii="Times New Roman" w:eastAsia="Times New Roman" w:hAnsi="Times New Roman" w:cs="Times New Roman"/>
          <w:b/>
          <w:bCs/>
          <w:color w:val="273540"/>
          <w:kern w:val="0"/>
          <w:shd w:val="pct15" w:color="auto" w:fill="FFFFFF"/>
          <w14:ligatures w14:val="none"/>
        </w:rPr>
        <w:t>respectful</w:t>
      </w:r>
      <w:r w:rsidRPr="00F6523B">
        <w:rPr>
          <w:rFonts w:ascii="Times New Roman" w:eastAsia="Times New Roman" w:hAnsi="Times New Roman" w:cs="Times New Roman"/>
          <w:color w:val="273540"/>
          <w:kern w:val="0"/>
          <w:shd w:val="pct15" w:color="auto" w:fill="FFFFFF"/>
          <w14:ligatures w14:val="none"/>
        </w:rPr>
        <w:t> to other classmates and your teacher.</w:t>
      </w:r>
    </w:p>
    <w:p w14:paraId="59AE5742"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Be </w:t>
      </w:r>
      <w:r w:rsidRPr="00F6523B">
        <w:rPr>
          <w:rFonts w:ascii="Times New Roman" w:eastAsia="Times New Roman" w:hAnsi="Times New Roman" w:cs="Times New Roman"/>
          <w:b/>
          <w:bCs/>
          <w:color w:val="273540"/>
          <w:kern w:val="0"/>
          <w:shd w:val="pct15" w:color="auto" w:fill="FFFFFF"/>
          <w14:ligatures w14:val="none"/>
        </w:rPr>
        <w:t>on time </w:t>
      </w:r>
      <w:r w:rsidRPr="00F6523B">
        <w:rPr>
          <w:rFonts w:ascii="Times New Roman" w:eastAsia="Times New Roman" w:hAnsi="Times New Roman" w:cs="Times New Roman"/>
          <w:color w:val="273540"/>
          <w:kern w:val="0"/>
          <w:shd w:val="pct15" w:color="auto" w:fill="FFFFFF"/>
          <w14:ligatures w14:val="none"/>
        </w:rPr>
        <w:t>to class. If you miss 10 minutes of class (either at the beginning, middle, or end) you will be considered </w:t>
      </w:r>
      <w:r w:rsidRPr="00F6523B">
        <w:rPr>
          <w:rFonts w:ascii="Times New Roman" w:eastAsia="Times New Roman" w:hAnsi="Times New Roman" w:cs="Times New Roman"/>
          <w:b/>
          <w:bCs/>
          <w:color w:val="273540"/>
          <w:kern w:val="0"/>
          <w:shd w:val="pct15" w:color="auto" w:fill="FFFFFF"/>
          <w14:ligatures w14:val="none"/>
        </w:rPr>
        <w:t>absent</w:t>
      </w:r>
      <w:r w:rsidRPr="00F6523B">
        <w:rPr>
          <w:rFonts w:ascii="Times New Roman" w:eastAsia="Times New Roman" w:hAnsi="Times New Roman" w:cs="Times New Roman"/>
          <w:color w:val="273540"/>
          <w:kern w:val="0"/>
          <w:shd w:val="pct15" w:color="auto" w:fill="FFFFFF"/>
          <w14:ligatures w14:val="none"/>
        </w:rPr>
        <w:t>.</w:t>
      </w:r>
    </w:p>
    <w:p w14:paraId="10566B53"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Check your grades </w:t>
      </w:r>
      <w:r w:rsidRPr="00F6523B">
        <w:rPr>
          <w:rFonts w:ascii="Times New Roman" w:eastAsia="Times New Roman" w:hAnsi="Times New Roman" w:cs="Times New Roman"/>
          <w:color w:val="273540"/>
          <w:kern w:val="0"/>
          <w:shd w:val="pct15" w:color="auto" w:fill="FFFFFF"/>
          <w14:ligatures w14:val="none"/>
        </w:rPr>
        <w:t>regularly and make an appointment if you have concerns.</w:t>
      </w:r>
    </w:p>
    <w:p w14:paraId="5E601BA7"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Come </w:t>
      </w:r>
      <w:r w:rsidRPr="00F6523B">
        <w:rPr>
          <w:rFonts w:ascii="Times New Roman" w:eastAsia="Times New Roman" w:hAnsi="Times New Roman" w:cs="Times New Roman"/>
          <w:b/>
          <w:bCs/>
          <w:color w:val="273540"/>
          <w:kern w:val="0"/>
          <w:shd w:val="pct15" w:color="auto" w:fill="FFFFFF"/>
          <w14:ligatures w14:val="none"/>
        </w:rPr>
        <w:t>prepared</w:t>
      </w:r>
      <w:r w:rsidRPr="00F6523B">
        <w:rPr>
          <w:rFonts w:ascii="Times New Roman" w:eastAsia="Times New Roman" w:hAnsi="Times New Roman" w:cs="Times New Roman"/>
          <w:color w:val="273540"/>
          <w:kern w:val="0"/>
          <w:shd w:val="pct15" w:color="auto" w:fill="FFFFFF"/>
          <w14:ligatures w14:val="none"/>
        </w:rPr>
        <w:t>. Bring all the necessary materials.</w:t>
      </w:r>
    </w:p>
    <w:p w14:paraId="2811C0F8"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Use class time effectively. </w:t>
      </w:r>
      <w:r w:rsidRPr="00F6523B">
        <w:rPr>
          <w:rFonts w:ascii="Times New Roman" w:eastAsia="Times New Roman" w:hAnsi="Times New Roman" w:cs="Times New Roman"/>
          <w:b/>
          <w:bCs/>
          <w:color w:val="273540"/>
          <w:kern w:val="0"/>
          <w:shd w:val="pct15" w:color="auto" w:fill="FFFFFF"/>
          <w14:ligatures w14:val="none"/>
        </w:rPr>
        <w:t>Ask questions</w:t>
      </w:r>
      <w:r w:rsidRPr="00F6523B">
        <w:rPr>
          <w:rFonts w:ascii="Times New Roman" w:eastAsia="Times New Roman" w:hAnsi="Times New Roman" w:cs="Times New Roman"/>
          <w:color w:val="273540"/>
          <w:kern w:val="0"/>
          <w:shd w:val="pct15" w:color="auto" w:fill="FFFFFF"/>
          <w14:ligatures w14:val="none"/>
        </w:rPr>
        <w:t>. Pay attention. Don’t work on other things in class. Use English. </w:t>
      </w:r>
    </w:p>
    <w:p w14:paraId="4C24A1C4"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lastRenderedPageBreak/>
        <w:t>Please don’t use your phones </w:t>
      </w:r>
      <w:r w:rsidRPr="00F6523B">
        <w:rPr>
          <w:rFonts w:ascii="Times New Roman" w:eastAsia="Times New Roman" w:hAnsi="Times New Roman" w:cs="Times New Roman"/>
          <w:color w:val="273540"/>
          <w:kern w:val="0"/>
          <w:shd w:val="pct15" w:color="auto" w:fill="FFFFFF"/>
          <w14:ligatures w14:val="none"/>
        </w:rPr>
        <w:t>unless you do class work. In case of an emergency, seek permission. </w:t>
      </w:r>
    </w:p>
    <w:p w14:paraId="345EB478"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Turn in your </w:t>
      </w:r>
      <w:r w:rsidRPr="00F6523B">
        <w:rPr>
          <w:rFonts w:ascii="Times New Roman" w:eastAsia="Times New Roman" w:hAnsi="Times New Roman" w:cs="Times New Roman"/>
          <w:b/>
          <w:bCs/>
          <w:color w:val="273540"/>
          <w:kern w:val="0"/>
          <w:shd w:val="pct15" w:color="auto" w:fill="FFFFFF"/>
          <w14:ligatures w14:val="none"/>
        </w:rPr>
        <w:t>homework </w:t>
      </w:r>
      <w:r w:rsidRPr="00F6523B">
        <w:rPr>
          <w:rFonts w:ascii="Times New Roman" w:eastAsia="Times New Roman" w:hAnsi="Times New Roman" w:cs="Times New Roman"/>
          <w:color w:val="273540"/>
          <w:kern w:val="0"/>
          <w:shd w:val="pct15" w:color="auto" w:fill="FFFFFF"/>
          <w14:ligatures w14:val="none"/>
        </w:rPr>
        <w:t>on time.</w:t>
      </w:r>
    </w:p>
    <w:p w14:paraId="303E3863" w14:textId="77777777" w:rsidR="00F6523B" w:rsidRPr="00F6523B" w:rsidRDefault="00F6523B" w:rsidP="00F6523B">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Have </w:t>
      </w:r>
      <w:r w:rsidRPr="00F6523B">
        <w:rPr>
          <w:rFonts w:ascii="Times New Roman" w:eastAsia="Times New Roman" w:hAnsi="Times New Roman" w:cs="Times New Roman"/>
          <w:b/>
          <w:bCs/>
          <w:color w:val="273540"/>
          <w:kern w:val="0"/>
          <w:shd w:val="pct15" w:color="auto" w:fill="FFFFFF"/>
          <w14:ligatures w14:val="none"/>
        </w:rPr>
        <w:t>patience </w:t>
      </w:r>
      <w:r w:rsidRPr="00F6523B">
        <w:rPr>
          <w:rFonts w:ascii="Times New Roman" w:eastAsia="Times New Roman" w:hAnsi="Times New Roman" w:cs="Times New Roman"/>
          <w:color w:val="273540"/>
          <w:kern w:val="0"/>
          <w:shd w:val="pct15" w:color="auto" w:fill="FFFFFF"/>
          <w14:ligatures w14:val="none"/>
        </w:rPr>
        <w:t>with yourself and with others. Encourage others. Be enthusiastic and positive. Have fun.</w:t>
      </w:r>
    </w:p>
    <w:p w14:paraId="5E05EACE" w14:textId="7777777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Grades</w:t>
      </w:r>
    </w:p>
    <w:p w14:paraId="240DCD8F"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You have </w:t>
      </w:r>
      <w:r w:rsidRPr="00F6523B">
        <w:rPr>
          <w:rFonts w:ascii="Times New Roman" w:eastAsia="Times New Roman" w:hAnsi="Times New Roman" w:cs="Times New Roman"/>
          <w:b/>
          <w:bCs/>
          <w:color w:val="273540"/>
          <w:kern w:val="0"/>
          <w:shd w:val="pct15" w:color="auto" w:fill="FFFFFF"/>
          <w14:ligatures w14:val="none"/>
        </w:rPr>
        <w:t>two</w:t>
      </w:r>
      <w:r w:rsidRPr="00F6523B">
        <w:rPr>
          <w:rFonts w:ascii="Times New Roman" w:eastAsia="Times New Roman" w:hAnsi="Times New Roman" w:cs="Times New Roman"/>
          <w:color w:val="273540"/>
          <w:kern w:val="0"/>
          <w:shd w:val="pct15" w:color="auto" w:fill="FFFFFF"/>
          <w14:ligatures w14:val="none"/>
        </w:rPr>
        <w:t> different grades: a </w:t>
      </w:r>
      <w:r w:rsidRPr="00F6523B">
        <w:rPr>
          <w:rFonts w:ascii="Times New Roman" w:eastAsia="Times New Roman" w:hAnsi="Times New Roman" w:cs="Times New Roman"/>
          <w:b/>
          <w:bCs/>
          <w:color w:val="273540"/>
          <w:kern w:val="0"/>
          <w:shd w:val="pct15" w:color="auto" w:fill="FFFFFF"/>
          <w14:ligatures w14:val="none"/>
        </w:rPr>
        <w:t>Proficiency grade</w:t>
      </w:r>
      <w:r w:rsidRPr="00F6523B">
        <w:rPr>
          <w:rFonts w:ascii="Times New Roman" w:eastAsia="Times New Roman" w:hAnsi="Times New Roman" w:cs="Times New Roman"/>
          <w:color w:val="273540"/>
          <w:kern w:val="0"/>
          <w:shd w:val="pct15" w:color="auto" w:fill="FFFFFF"/>
          <w14:ligatures w14:val="none"/>
        </w:rPr>
        <w:t> and a </w:t>
      </w:r>
      <w:r w:rsidRPr="00F6523B">
        <w:rPr>
          <w:rFonts w:ascii="Times New Roman" w:eastAsia="Times New Roman" w:hAnsi="Times New Roman" w:cs="Times New Roman"/>
          <w:b/>
          <w:bCs/>
          <w:color w:val="273540"/>
          <w:kern w:val="0"/>
          <w:shd w:val="pct15" w:color="auto" w:fill="FFFFFF"/>
          <w14:ligatures w14:val="none"/>
        </w:rPr>
        <w:t>Learning Experience</w:t>
      </w:r>
      <w:r w:rsidRPr="00F6523B">
        <w:rPr>
          <w:rFonts w:ascii="Times New Roman" w:eastAsia="Times New Roman" w:hAnsi="Times New Roman" w:cs="Times New Roman"/>
          <w:color w:val="273540"/>
          <w:kern w:val="0"/>
          <w:shd w:val="pct15" w:color="auto" w:fill="FFFFFF"/>
          <w14:ligatures w14:val="none"/>
        </w:rPr>
        <w:t> grade. The Proficiency grade shows your language ability, and your Learning Experience grade shows your active participation in class.</w:t>
      </w:r>
    </w:p>
    <w:p w14:paraId="4093AFEE" w14:textId="7777777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i/>
          <w:iCs/>
          <w:color w:val="273540"/>
          <w:kern w:val="0"/>
          <w:shd w:val="pct15" w:color="auto" w:fill="FFFFFF"/>
          <w14:ligatures w14:val="none"/>
        </w:rPr>
        <w:t>Proficiency</w:t>
      </w:r>
    </w:p>
    <w:p w14:paraId="7CD11426"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The Proficiency grade shows how well you understand and use English. This grade includes  drafted paragraphs, timed writing, Perfect Paragraphs, Chapter Tests, and Integrated Writing. </w:t>
      </w:r>
      <w:r w:rsidRPr="00F6523B">
        <w:rPr>
          <w:rFonts w:ascii="Times New Roman" w:eastAsia="Times New Roman" w:hAnsi="Times New Roman" w:cs="Times New Roman"/>
          <w:b/>
          <w:bCs/>
          <w:color w:val="273540"/>
          <w:kern w:val="0"/>
          <w:shd w:val="pct15" w:color="auto" w:fill="FFFFFF"/>
          <w14:ligatures w14:val="none"/>
        </w:rPr>
        <w:t>You usually need a Proficiency grade above 74% to move to the next level at the end of the semester.</w:t>
      </w:r>
      <w:r w:rsidRPr="00F6523B">
        <w:rPr>
          <w:rFonts w:ascii="Times New Roman" w:eastAsia="Times New Roman" w:hAnsi="Times New Roman" w:cs="Times New Roman"/>
          <w:color w:val="273540"/>
          <w:kern w:val="0"/>
          <w:shd w:val="pct15" w:color="auto" w:fill="FFFFFF"/>
          <w14:ligatures w14:val="none"/>
        </w:rPr>
        <w:t> If your Proficiency grade is low, you may be dismissed.</w:t>
      </w:r>
    </w:p>
    <w:p w14:paraId="7BFEFC13" w14:textId="77777777" w:rsidR="00F6523B" w:rsidRPr="00F6523B" w:rsidRDefault="00F6523B" w:rsidP="00F6523B">
      <w:pPr>
        <w:shd w:val="clear" w:color="auto" w:fill="FFFFFF"/>
        <w:spacing w:before="90" w:after="90" w:line="240" w:lineRule="auto"/>
        <w:outlineLvl w:val="2"/>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Drafted Paragraphs (30%)</w:t>
      </w:r>
    </w:p>
    <w:p w14:paraId="001951ED"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You will write a one-page paper with a few paragraphs. First, write a rough draft, then share it with a classmate for feedback. After that, write your final draft to turn in for a grade. You will work on your paper in class and can also work on it at home.</w:t>
      </w:r>
    </w:p>
    <w:p w14:paraId="6668AFA9" w14:textId="77777777" w:rsidR="00F6523B" w:rsidRPr="00F6523B" w:rsidRDefault="00F6523B" w:rsidP="00F6523B">
      <w:pPr>
        <w:shd w:val="clear" w:color="auto" w:fill="FFFFFF"/>
        <w:spacing w:before="90" w:after="90" w:line="240" w:lineRule="auto"/>
        <w:outlineLvl w:val="2"/>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Timed Writing/ Quizzes (30%)</w:t>
      </w:r>
    </w:p>
    <w:p w14:paraId="5927D9EF"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Timed Writing Assignments will take a Timed Writing test/ Typing to practice writing quickly, like on the LATs. You will have 10 minutes to write one paragraph on a given topic. You will be graded on grammar and vocabulary we learn in class.</w:t>
      </w:r>
    </w:p>
    <w:p w14:paraId="68E090BF" w14:textId="77777777" w:rsidR="00F6523B" w:rsidRPr="00F6523B" w:rsidRDefault="00F6523B" w:rsidP="00F6523B">
      <w:pPr>
        <w:shd w:val="clear" w:color="auto" w:fill="FFFFFF"/>
        <w:spacing w:before="90" w:after="90" w:line="240" w:lineRule="auto"/>
        <w:outlineLvl w:val="2"/>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Perfect Paragraphs/ Chapter Tests  (25%)</w:t>
      </w:r>
    </w:p>
    <w:p w14:paraId="0A1DD0F2"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Each week, you will write a "Perfect Paragraph" in the blue books. On Monday, you will write a paragraph, and the next day, I will give you feedback. You will edit your paragraph every day until it's perfect. On Thursday, you will type it on Canvas and get a grade. Chapter tests will be given to review the grammar and vocabulary that you learn each week. </w:t>
      </w:r>
    </w:p>
    <w:p w14:paraId="34E59A6C"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Integrated Writing ( 15%)</w:t>
      </w:r>
    </w:p>
    <w:p w14:paraId="6761F826" w14:textId="77777777" w:rsidR="00F6523B" w:rsidRPr="00F6523B" w:rsidRDefault="00F6523B" w:rsidP="00F6523B">
      <w:pPr>
        <w:shd w:val="clear" w:color="auto" w:fill="FFFFFF"/>
        <w:spacing w:before="90" w:after="90" w:line="240" w:lineRule="auto"/>
        <w:outlineLvl w:val="3"/>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What is Integrated Writing?</w:t>
      </w:r>
    </w:p>
    <w:p w14:paraId="3479BE9E"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Integrated Writing helps you practice using information from </w:t>
      </w:r>
      <w:r w:rsidRPr="00F6523B">
        <w:rPr>
          <w:rFonts w:ascii="Times New Roman" w:eastAsia="Times New Roman" w:hAnsi="Times New Roman" w:cs="Times New Roman"/>
          <w:b/>
          <w:bCs/>
          <w:color w:val="273540"/>
          <w:kern w:val="0"/>
          <w:shd w:val="pct15" w:color="auto" w:fill="FFFFFF"/>
          <w14:ligatures w14:val="none"/>
        </w:rPr>
        <w:t>two sources</w:t>
      </w:r>
      <w:r w:rsidRPr="00F6523B">
        <w:rPr>
          <w:rFonts w:ascii="Times New Roman" w:eastAsia="Times New Roman" w:hAnsi="Times New Roman" w:cs="Times New Roman"/>
          <w:color w:val="273540"/>
          <w:kern w:val="0"/>
          <w:shd w:val="pct15" w:color="auto" w:fill="FFFFFF"/>
          <w14:ligatures w14:val="none"/>
        </w:rPr>
        <w:t>:</w:t>
      </w:r>
    </w:p>
    <w:p w14:paraId="3D92940E" w14:textId="77777777" w:rsidR="00F6523B" w:rsidRPr="00F6523B" w:rsidRDefault="00F6523B" w:rsidP="00F6523B">
      <w:pPr>
        <w:numPr>
          <w:ilvl w:val="0"/>
          <w:numId w:val="5"/>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A reading passage</w:t>
      </w:r>
      <w:r w:rsidRPr="00F6523B">
        <w:rPr>
          <w:rFonts w:ascii="Times New Roman" w:eastAsia="Times New Roman" w:hAnsi="Times New Roman" w:cs="Times New Roman"/>
          <w:color w:val="273540"/>
          <w:kern w:val="0"/>
          <w:shd w:val="pct15" w:color="auto" w:fill="FFFFFF"/>
          <w14:ligatures w14:val="none"/>
        </w:rPr>
        <w:t> (something you’ll read).</w:t>
      </w:r>
    </w:p>
    <w:p w14:paraId="3B46C310" w14:textId="77777777" w:rsidR="00F6523B" w:rsidRPr="00F6523B" w:rsidRDefault="00F6523B" w:rsidP="00F6523B">
      <w:pPr>
        <w:numPr>
          <w:ilvl w:val="0"/>
          <w:numId w:val="5"/>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An audio clip</w:t>
      </w:r>
      <w:r w:rsidRPr="00F6523B">
        <w:rPr>
          <w:rFonts w:ascii="Times New Roman" w:eastAsia="Times New Roman" w:hAnsi="Times New Roman" w:cs="Times New Roman"/>
          <w:color w:val="273540"/>
          <w:kern w:val="0"/>
          <w:shd w:val="pct15" w:color="auto" w:fill="FFFFFF"/>
          <w14:ligatures w14:val="none"/>
        </w:rPr>
        <w:t> (something you’ll listen to).</w:t>
      </w:r>
    </w:p>
    <w:p w14:paraId="24B61ED2"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After reading and listening, you’ll write a response that explains how the two are connected. This will teach you how to organize ideas and write clearly, just like you’ll need to do in school and work!</w:t>
      </w:r>
    </w:p>
    <w:p w14:paraId="79C9283D" w14:textId="77777777" w:rsidR="00F6523B" w:rsidRPr="00F6523B" w:rsidRDefault="002F2D7F" w:rsidP="00F6523B">
      <w:pPr>
        <w:shd w:val="clear" w:color="auto" w:fill="FFFFFF"/>
        <w:spacing w:before="300" w:after="300" w:line="240" w:lineRule="auto"/>
        <w:rPr>
          <w:rFonts w:ascii="Times New Roman" w:eastAsia="Times New Roman" w:hAnsi="Times New Roman" w:cs="Times New Roman"/>
          <w:color w:val="273540"/>
          <w:kern w:val="0"/>
          <w:shd w:val="pct15" w:color="auto" w:fill="FFFFFF"/>
          <w14:ligatures w14:val="none"/>
        </w:rPr>
      </w:pPr>
      <w:r w:rsidRPr="002F2D7F">
        <w:rPr>
          <w:rFonts w:ascii="Times New Roman" w:eastAsia="Times New Roman" w:hAnsi="Times New Roman" w:cs="Times New Roman"/>
          <w:noProof/>
          <w:color w:val="273540"/>
          <w:kern w:val="0"/>
        </w:rPr>
        <w:lastRenderedPageBreak/>
        <w:pict w14:anchorId="1FB3A909">
          <v:rect id="_x0000_i1025" alt="" style="width:468pt;height:.05pt;mso-width-percent:0;mso-height-percent:0;mso-width-percent:0;mso-height-percent:0" o:hralign="center" o:hrstd="t" o:hr="t" fillcolor="#a0a0a0" stroked="f"/>
        </w:pict>
      </w:r>
    </w:p>
    <w:p w14:paraId="3519B714" w14:textId="77777777" w:rsidR="00F6523B" w:rsidRPr="00F6523B" w:rsidRDefault="00F6523B" w:rsidP="00F6523B">
      <w:pPr>
        <w:shd w:val="clear" w:color="auto" w:fill="FFFFFF"/>
        <w:spacing w:before="90" w:after="90" w:line="240" w:lineRule="auto"/>
        <w:outlineLvl w:val="2"/>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What Will You Learn?</w:t>
      </w:r>
    </w:p>
    <w:p w14:paraId="36914AF7" w14:textId="77777777" w:rsidR="00F6523B" w:rsidRPr="00F6523B" w:rsidRDefault="00F6523B" w:rsidP="00F6523B">
      <w:pPr>
        <w:numPr>
          <w:ilvl w:val="0"/>
          <w:numId w:val="6"/>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How to </w:t>
      </w:r>
      <w:r w:rsidRPr="00F6523B">
        <w:rPr>
          <w:rFonts w:ascii="Times New Roman" w:eastAsia="Times New Roman" w:hAnsi="Times New Roman" w:cs="Times New Roman"/>
          <w:b/>
          <w:bCs/>
          <w:color w:val="273540"/>
          <w:kern w:val="0"/>
          <w:shd w:val="pct15" w:color="auto" w:fill="FFFFFF"/>
          <w14:ligatures w14:val="none"/>
        </w:rPr>
        <w:t>find important ideas</w:t>
      </w:r>
      <w:r w:rsidRPr="00F6523B">
        <w:rPr>
          <w:rFonts w:ascii="Times New Roman" w:eastAsia="Times New Roman" w:hAnsi="Times New Roman" w:cs="Times New Roman"/>
          <w:color w:val="273540"/>
          <w:kern w:val="0"/>
          <w:shd w:val="pct15" w:color="auto" w:fill="FFFFFF"/>
          <w14:ligatures w14:val="none"/>
        </w:rPr>
        <w:t> in what you read and listen to.</w:t>
      </w:r>
    </w:p>
    <w:p w14:paraId="7EF5B141" w14:textId="77777777" w:rsidR="00F6523B" w:rsidRPr="00F6523B" w:rsidRDefault="00F6523B" w:rsidP="00F6523B">
      <w:pPr>
        <w:numPr>
          <w:ilvl w:val="0"/>
          <w:numId w:val="6"/>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How to </w:t>
      </w:r>
      <w:r w:rsidRPr="00F6523B">
        <w:rPr>
          <w:rFonts w:ascii="Times New Roman" w:eastAsia="Times New Roman" w:hAnsi="Times New Roman" w:cs="Times New Roman"/>
          <w:b/>
          <w:bCs/>
          <w:color w:val="273540"/>
          <w:kern w:val="0"/>
          <w:shd w:val="pct15" w:color="auto" w:fill="FFFFFF"/>
          <w14:ligatures w14:val="none"/>
        </w:rPr>
        <w:t>combine (integrate)</w:t>
      </w:r>
      <w:r w:rsidRPr="00F6523B">
        <w:rPr>
          <w:rFonts w:ascii="Times New Roman" w:eastAsia="Times New Roman" w:hAnsi="Times New Roman" w:cs="Times New Roman"/>
          <w:color w:val="273540"/>
          <w:kern w:val="0"/>
          <w:shd w:val="pct15" w:color="auto" w:fill="FFFFFF"/>
          <w14:ligatures w14:val="none"/>
        </w:rPr>
        <w:t> information from both sources.</w:t>
      </w:r>
    </w:p>
    <w:p w14:paraId="329E0E6A" w14:textId="77777777" w:rsidR="00F6523B" w:rsidRPr="00F6523B" w:rsidRDefault="00F6523B" w:rsidP="00F6523B">
      <w:pPr>
        <w:numPr>
          <w:ilvl w:val="0"/>
          <w:numId w:val="6"/>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How to write a clear, organized response.</w:t>
      </w:r>
    </w:p>
    <w:p w14:paraId="749BBF76" w14:textId="77777777" w:rsidR="00F6523B" w:rsidRPr="00F6523B" w:rsidRDefault="00F6523B" w:rsidP="00F6523B">
      <w:pPr>
        <w:numPr>
          <w:ilvl w:val="0"/>
          <w:numId w:val="6"/>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How to use </w:t>
      </w:r>
      <w:r w:rsidRPr="00F6523B">
        <w:rPr>
          <w:rFonts w:ascii="Times New Roman" w:eastAsia="Times New Roman" w:hAnsi="Times New Roman" w:cs="Times New Roman"/>
          <w:b/>
          <w:bCs/>
          <w:color w:val="273540"/>
          <w:kern w:val="0"/>
          <w:shd w:val="pct15" w:color="auto" w:fill="FFFFFF"/>
          <w14:ligatures w14:val="none"/>
        </w:rPr>
        <w:t>simple and correct grammar</w:t>
      </w:r>
      <w:r w:rsidRPr="00F6523B">
        <w:rPr>
          <w:rFonts w:ascii="Times New Roman" w:eastAsia="Times New Roman" w:hAnsi="Times New Roman" w:cs="Times New Roman"/>
          <w:color w:val="273540"/>
          <w:kern w:val="0"/>
          <w:shd w:val="pct15" w:color="auto" w:fill="FFFFFF"/>
          <w14:ligatures w14:val="none"/>
        </w:rPr>
        <w:t> to express your ideas.</w:t>
      </w:r>
    </w:p>
    <w:p w14:paraId="160D1299" w14:textId="77777777" w:rsidR="00F6523B" w:rsidRPr="00F6523B" w:rsidRDefault="00F6523B" w:rsidP="00F6523B">
      <w:pPr>
        <w:shd w:val="clear" w:color="auto" w:fill="FFFFFF"/>
        <w:spacing w:before="90" w:after="90" w:line="240" w:lineRule="auto"/>
        <w:outlineLvl w:val="3"/>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Late Proficiency Assignment Policy</w:t>
      </w:r>
    </w:p>
    <w:p w14:paraId="0E8F2D4F"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You can complete a Proficiency assignment late. A late assignment does </w:t>
      </w:r>
      <w:r w:rsidRPr="00F6523B">
        <w:rPr>
          <w:rFonts w:ascii="Times New Roman" w:eastAsia="Times New Roman" w:hAnsi="Times New Roman" w:cs="Times New Roman"/>
          <w:i/>
          <w:iCs/>
          <w:color w:val="273540"/>
          <w:kern w:val="0"/>
          <w:shd w:val="pct15" w:color="auto" w:fill="FFFFFF"/>
          <w14:ligatures w14:val="none"/>
        </w:rPr>
        <w:t>not </w:t>
      </w:r>
      <w:r w:rsidRPr="00F6523B">
        <w:rPr>
          <w:rFonts w:ascii="Times New Roman" w:eastAsia="Times New Roman" w:hAnsi="Times New Roman" w:cs="Times New Roman"/>
          <w:color w:val="273540"/>
          <w:kern w:val="0"/>
          <w:shd w:val="pct15" w:color="auto" w:fill="FFFFFF"/>
          <w14:ligatures w14:val="none"/>
        </w:rPr>
        <w:t>automatically lose points. You need to complete the assignment before your teacher reports grades (every three weeks: </w:t>
      </w:r>
      <w:r w:rsidRPr="00F6523B">
        <w:rPr>
          <w:rFonts w:ascii="Times New Roman" w:eastAsia="Times New Roman" w:hAnsi="Times New Roman" w:cs="Times New Roman"/>
          <w:b/>
          <w:bCs/>
          <w:color w:val="273540"/>
          <w:kern w:val="0"/>
          <w:shd w:val="pct15" w:color="auto" w:fill="FFFFFF"/>
          <w14:ligatures w14:val="none"/>
        </w:rPr>
        <w:t>February 3, February 24, March 17, and April 7</w:t>
      </w:r>
      <w:r w:rsidRPr="00F6523B">
        <w:rPr>
          <w:rFonts w:ascii="Times New Roman" w:eastAsia="Times New Roman" w:hAnsi="Times New Roman" w:cs="Times New Roman"/>
          <w:color w:val="273540"/>
          <w:kern w:val="0"/>
          <w:shd w:val="pct15" w:color="auto" w:fill="FFFFFF"/>
          <w14:ligatures w14:val="none"/>
        </w:rPr>
        <w:t>.)</w:t>
      </w:r>
    </w:p>
    <w:p w14:paraId="25C9EC3E"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If your absence is too close to the grade report, your teacher can give you an extra week. If you do not complete the late assignment by the new deadline, your grade will be 0.</w:t>
      </w:r>
    </w:p>
    <w:p w14:paraId="4E78D75F"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Your teacher can decide to excuse a missed proficiency assignment. </w:t>
      </w:r>
    </w:p>
    <w:p w14:paraId="0CEB30FB" w14:textId="7777777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i/>
          <w:iCs/>
          <w:color w:val="273540"/>
          <w:kern w:val="0"/>
          <w:shd w:val="pct15" w:color="auto" w:fill="FFFFFF"/>
          <w14:ligatures w14:val="none"/>
        </w:rPr>
        <w:t>Learning Experiences</w:t>
      </w:r>
    </w:p>
    <w:p w14:paraId="35C2BC04"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Learning Experience grades show your effort to learn, practice, and apply your ELC lessons. Some Learning Experience grades will be in the class. Some will be assignments you complete at home. Going to class does not mean that you automatically earn a good Learning Experience grade. You need to actively participate and complete assignments on time. </w:t>
      </w:r>
      <w:r w:rsidRPr="00F6523B">
        <w:rPr>
          <w:rFonts w:ascii="Times New Roman" w:eastAsia="Times New Roman" w:hAnsi="Times New Roman" w:cs="Times New Roman"/>
          <w:b/>
          <w:bCs/>
          <w:color w:val="273540"/>
          <w:kern w:val="0"/>
          <w:shd w:val="pct15" w:color="auto" w:fill="FFFFFF"/>
          <w14:ligatures w14:val="none"/>
        </w:rPr>
        <w:t>You need more than 80% for your Learning Experience </w:t>
      </w:r>
      <w:r w:rsidRPr="00F6523B">
        <w:rPr>
          <w:rFonts w:ascii="Times New Roman" w:eastAsia="Times New Roman" w:hAnsi="Times New Roman" w:cs="Times New Roman"/>
          <w:color w:val="273540"/>
          <w:kern w:val="0"/>
          <w:shd w:val="pct15" w:color="auto" w:fill="FFFFFF"/>
          <w14:ligatures w14:val="none"/>
        </w:rPr>
        <w:t>grade or you can be dismissed.</w:t>
      </w:r>
    </w:p>
    <w:p w14:paraId="0AB3AD17"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Examples of Learning Experiences in this skill area include: completion of workbook assignments, peer reviews, attending writing conferences, submitting a draft for completion grade, extended group work tasks, review activities, preparing outside of class for an in-class task.</w:t>
      </w:r>
    </w:p>
    <w:p w14:paraId="2A03F159" w14:textId="77777777" w:rsidR="00F6523B" w:rsidRPr="00F6523B" w:rsidRDefault="00F6523B" w:rsidP="00F6523B">
      <w:pPr>
        <w:shd w:val="clear" w:color="auto" w:fill="FFFFFF"/>
        <w:spacing w:before="90" w:after="90" w:line="240" w:lineRule="auto"/>
        <w:outlineLvl w:val="3"/>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Late Learning Experience Policy</w:t>
      </w:r>
    </w:p>
    <w:p w14:paraId="744E9A54"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Learning Experiences need to be completed by the due date.</w:t>
      </w:r>
    </w:p>
    <w:p w14:paraId="06836ECC"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If you have an excused absence, your teacher can choose to accept a late learning experience assignment before the grade report days (every three weeks: </w:t>
      </w:r>
      <w:r w:rsidRPr="00F6523B">
        <w:rPr>
          <w:rFonts w:ascii="Times New Roman" w:eastAsia="Times New Roman" w:hAnsi="Times New Roman" w:cs="Times New Roman"/>
          <w:b/>
          <w:bCs/>
          <w:color w:val="273540"/>
          <w:kern w:val="0"/>
          <w:shd w:val="pct15" w:color="auto" w:fill="FFFFFF"/>
          <w14:ligatures w14:val="none"/>
        </w:rPr>
        <w:t>February 3, February 24, March 17 and April 7</w:t>
      </w:r>
      <w:r w:rsidRPr="00F6523B">
        <w:rPr>
          <w:rFonts w:ascii="Times New Roman" w:eastAsia="Times New Roman" w:hAnsi="Times New Roman" w:cs="Times New Roman"/>
          <w:color w:val="273540"/>
          <w:kern w:val="0"/>
          <w:shd w:val="pct15" w:color="auto" w:fill="FFFFFF"/>
          <w14:ligatures w14:val="none"/>
        </w:rPr>
        <w:t>.) If your excused absence is too close to the grade report, your teacher can give you an extra week. Your teacher can also choose to excuse the Learning Experience. </w:t>
      </w:r>
      <w:r w:rsidRPr="00F6523B">
        <w:rPr>
          <w:rFonts w:ascii="Times New Roman" w:eastAsia="Times New Roman" w:hAnsi="Times New Roman" w:cs="Times New Roman"/>
          <w:b/>
          <w:bCs/>
          <w:color w:val="273540"/>
          <w:kern w:val="0"/>
          <w:shd w:val="pct15" w:color="auto" w:fill="FFFFFF"/>
          <w14:ligatures w14:val="none"/>
        </w:rPr>
        <w:t>Unexcused assignments will receive 0, and late assignments will incur a score of 10% per day.</w:t>
      </w:r>
    </w:p>
    <w:p w14:paraId="7B3E3955"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You cannot complete every unexcused Learning Experience late, so you need to talk to your teacher. You will have a 0 for some unexcused Learning Experiences.</w:t>
      </w:r>
    </w:p>
    <w:p w14:paraId="1D2A7F0C" w14:textId="7777777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Language Acquisition Tests (LATs)</w:t>
      </w:r>
    </w:p>
    <w:p w14:paraId="0258AAEE"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Language Acquisition Tests (LATs) are the final test in the semester. You will have a reading, writing, listening, and speaking test. All students at the ELC take the same tests. You must take the LATs or the semester will be incomplete.</w:t>
      </w:r>
    </w:p>
    <w:p w14:paraId="1EA22F73"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lastRenderedPageBreak/>
        <w:t>This semester, you will take your LATs </w:t>
      </w:r>
      <w:r w:rsidRPr="00F6523B">
        <w:rPr>
          <w:rFonts w:ascii="Times New Roman" w:eastAsia="Times New Roman" w:hAnsi="Times New Roman" w:cs="Times New Roman"/>
          <w:color w:val="000000"/>
          <w:kern w:val="0"/>
          <w:shd w:val="pct15" w:color="auto" w:fill="FFFFFF"/>
          <w14:ligatures w14:val="none"/>
        </w:rPr>
        <w:t>on </w:t>
      </w:r>
      <w:r w:rsidRPr="00F6523B">
        <w:rPr>
          <w:rFonts w:ascii="Times New Roman" w:eastAsia="Times New Roman" w:hAnsi="Times New Roman" w:cs="Times New Roman"/>
          <w:b/>
          <w:bCs/>
          <w:color w:val="000000"/>
          <w:kern w:val="0"/>
          <w:shd w:val="pct15" w:color="auto" w:fill="FFFFFF"/>
          <w14:ligatures w14:val="none"/>
        </w:rPr>
        <w:t>April 16th and 17th.</w:t>
      </w:r>
    </w:p>
    <w:p w14:paraId="4F031117" w14:textId="77777777" w:rsidR="00F6523B" w:rsidRPr="00F6523B" w:rsidRDefault="00F6523B" w:rsidP="00F6523B">
      <w:pPr>
        <w:shd w:val="clear" w:color="auto" w:fill="FFFFFF"/>
        <w:spacing w:after="0" w:line="240" w:lineRule="auto"/>
        <w:outlineLvl w:val="1"/>
        <w:rPr>
          <w:rFonts w:ascii="Times New Roman" w:eastAsia="Times New Roman" w:hAnsi="Times New Roman" w:cs="Times New Roman"/>
          <w:color w:val="273540"/>
          <w:kern w:val="0"/>
          <w:shd w:val="pct15" w:color="auto" w:fill="FFFFFF"/>
          <w14:ligatures w14:val="none"/>
        </w:rPr>
      </w:pPr>
      <w:hyperlink r:id="rId8" w:anchor="attendance-policy" w:tgtFrame="_blank" w:history="1">
        <w:r w:rsidRPr="00F6523B">
          <w:rPr>
            <w:rFonts w:ascii="Times New Roman" w:eastAsia="Times New Roman" w:hAnsi="Times New Roman" w:cs="Times New Roman"/>
            <w:color w:val="007AC5"/>
            <w:kern w:val="0"/>
            <w:u w:val="single"/>
            <w:shd w:val="pct15" w:color="auto" w:fill="FFFFFF"/>
            <w14:ligatures w14:val="none"/>
          </w:rPr>
          <w:t>Attendance Policy</w:t>
        </w:r>
        <w:r w:rsidRPr="00F6523B">
          <w:rPr>
            <w:rFonts w:ascii="Times New Roman" w:eastAsia="Times New Roman" w:hAnsi="Times New Roman" w:cs="Times New Roman"/>
            <w:color w:val="007AC5"/>
            <w:kern w:val="0"/>
            <w:u w:val="single"/>
            <w:bdr w:val="none" w:sz="0" w:space="0" w:color="auto" w:frame="1"/>
            <w:shd w:val="pct15" w:color="auto" w:fill="FFFFFF"/>
            <w14:ligatures w14:val="none"/>
          </w:rPr>
          <w:t>Links to an external site.</w:t>
        </w:r>
      </w:hyperlink>
    </w:p>
    <w:p w14:paraId="43B386AF"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ELC students must maintain 80% attendance in every course. When a student’s attendance goes below 80% in any one of the four courses, that student receives a warning letter and is put on attendance probation. Any additional unexcused absences before raising your attendance back to in dismissal from the ELC program. Upon receiving an attendance dismissal letter, students should go to the Admissions Office (105 UPC).</w:t>
      </w:r>
    </w:p>
    <w:p w14:paraId="5942AD8E"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Students are marked absent when they</w:t>
      </w:r>
    </w:p>
    <w:p w14:paraId="6E091373" w14:textId="77777777" w:rsidR="00F6523B" w:rsidRPr="00F6523B" w:rsidRDefault="00F6523B" w:rsidP="00F6523B">
      <w:pPr>
        <w:numPr>
          <w:ilvl w:val="0"/>
          <w:numId w:val="7"/>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are more than 10 minutes late,</w:t>
      </w:r>
    </w:p>
    <w:p w14:paraId="6D3C0E12" w14:textId="77777777" w:rsidR="00F6523B" w:rsidRPr="00F6523B" w:rsidRDefault="00F6523B" w:rsidP="00F6523B">
      <w:pPr>
        <w:numPr>
          <w:ilvl w:val="0"/>
          <w:numId w:val="7"/>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miss more than 10 minutes of class,</w:t>
      </w:r>
    </w:p>
    <w:p w14:paraId="33F4CCF0" w14:textId="77777777" w:rsidR="00F6523B" w:rsidRPr="00F6523B" w:rsidRDefault="00F6523B" w:rsidP="00F6523B">
      <w:pPr>
        <w:numPr>
          <w:ilvl w:val="0"/>
          <w:numId w:val="7"/>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or leave more than 10 minutes early</w:t>
      </w:r>
    </w:p>
    <w:p w14:paraId="5166EB87"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When absent, students should contact their teachers to receive information on missed learning experiences.</w:t>
      </w:r>
    </w:p>
    <w:p w14:paraId="746679CC"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Some absences may be excused. Students who are sick and unable to attend class should provide a doctor’s note to the Teacher and Student Services Office (103 UPC) within two days of returning to class. Students should also notify ELC administration in writing of any planned absences, (for example: a family wedding or a death in the family). These documents should be delivered to the same office (UPC 103). These absences will be considered on an individual basis and may not necessarily be excused.</w:t>
      </w:r>
    </w:p>
    <w:p w14:paraId="1A5B8C8F" w14:textId="77777777" w:rsidR="00F6523B" w:rsidRPr="00F6523B" w:rsidRDefault="00F6523B" w:rsidP="00F6523B">
      <w:pPr>
        <w:shd w:val="clear" w:color="auto" w:fill="FFFFFF"/>
        <w:spacing w:before="90" w:after="90" w:line="240" w:lineRule="auto"/>
        <w:outlineLvl w:val="1"/>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Preventing Sexual Discrimination &amp; Harassment</w:t>
      </w:r>
    </w:p>
    <w:p w14:paraId="452C10C2"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Title IX of the Education Amendments of 1972 is intended to eliminate sex discrimination and sexual harassment in educational contexts. Any ELC student who becomes aware of sexual harassment, discrimination, or misconduct of any kind, directed toward them or any other member of the ELC community should immediately contact Sandy Hatchett (801-422-5318, </w:t>
      </w:r>
      <w:hyperlink r:id="rId9" w:tooltip="mailto:sandy_hatchett@byu.edu" w:history="1">
        <w:r w:rsidRPr="00F6523B">
          <w:rPr>
            <w:rFonts w:ascii="Times New Roman" w:eastAsia="Times New Roman" w:hAnsi="Times New Roman" w:cs="Times New Roman"/>
            <w:color w:val="007AC5"/>
            <w:kern w:val="0"/>
            <w:u w:val="single"/>
            <w:shd w:val="pct15" w:color="auto" w:fill="FFFFFF"/>
            <w14:ligatures w14:val="none"/>
          </w:rPr>
          <w:t>sandy_hatchett@byu.edu</w:t>
        </w:r>
      </w:hyperlink>
      <w:r w:rsidRPr="00F6523B">
        <w:rPr>
          <w:rFonts w:ascii="Times New Roman" w:eastAsia="Times New Roman" w:hAnsi="Times New Roman" w:cs="Times New Roman"/>
          <w:color w:val="273540"/>
          <w:kern w:val="0"/>
          <w:shd w:val="pct15" w:color="auto" w:fill="FFFFFF"/>
          <w14:ligatures w14:val="none"/>
        </w:rPr>
        <w:t>) or Dr. Ben McMurry (801-422-8521, </w:t>
      </w:r>
      <w:hyperlink r:id="rId10" w:tooltip="mailto:ben_mcmurry@byu.edu" w:history="1">
        <w:r w:rsidRPr="00F6523B">
          <w:rPr>
            <w:rFonts w:ascii="Times New Roman" w:eastAsia="Times New Roman" w:hAnsi="Times New Roman" w:cs="Times New Roman"/>
            <w:color w:val="007AC5"/>
            <w:kern w:val="0"/>
            <w:u w:val="single"/>
            <w:shd w:val="pct15" w:color="auto" w:fill="FFFFFF"/>
            <w14:ligatures w14:val="none"/>
          </w:rPr>
          <w:t>ben_mcmurry@byu.edu</w:t>
        </w:r>
      </w:hyperlink>
      <w:r w:rsidRPr="00F6523B">
        <w:rPr>
          <w:rFonts w:ascii="Times New Roman" w:eastAsia="Times New Roman" w:hAnsi="Times New Roman" w:cs="Times New Roman"/>
          <w:color w:val="273540"/>
          <w:kern w:val="0"/>
          <w:shd w:val="pct15" w:color="auto" w:fill="FFFFFF"/>
          <w14:ligatures w14:val="none"/>
        </w:rPr>
        <w:t>), they will work with you and report to the Title IX office.</w:t>
      </w:r>
    </w:p>
    <w:p w14:paraId="468BAEE7" w14:textId="77777777" w:rsidR="00F6523B" w:rsidRPr="00F6523B" w:rsidRDefault="00F6523B" w:rsidP="00F6523B">
      <w:pPr>
        <w:shd w:val="clear" w:color="auto" w:fill="FFFFFF"/>
        <w:spacing w:after="0" w:line="240" w:lineRule="auto"/>
        <w:outlineLvl w:val="1"/>
        <w:rPr>
          <w:rFonts w:ascii="Times New Roman" w:eastAsia="Times New Roman" w:hAnsi="Times New Roman" w:cs="Times New Roman"/>
          <w:color w:val="273540"/>
          <w:kern w:val="0"/>
          <w:shd w:val="pct15" w:color="auto" w:fill="FFFFFF"/>
          <w14:ligatures w14:val="none"/>
        </w:rPr>
      </w:pPr>
      <w:hyperlink r:id="rId11" w:anchor="students-with-disabilities" w:tgtFrame="_blank" w:history="1">
        <w:r w:rsidRPr="00F6523B">
          <w:rPr>
            <w:rFonts w:ascii="Times New Roman" w:eastAsia="Times New Roman" w:hAnsi="Times New Roman" w:cs="Times New Roman"/>
            <w:color w:val="007AC5"/>
            <w:kern w:val="0"/>
            <w:u w:val="single"/>
            <w:shd w:val="pct15" w:color="auto" w:fill="FFFFFF"/>
            <w14:ligatures w14:val="none"/>
          </w:rPr>
          <w:t>Students with Disabilities</w:t>
        </w:r>
        <w:r w:rsidRPr="00F6523B">
          <w:rPr>
            <w:rFonts w:ascii="Times New Roman" w:eastAsia="Times New Roman" w:hAnsi="Times New Roman" w:cs="Times New Roman"/>
            <w:color w:val="007AC5"/>
            <w:kern w:val="0"/>
            <w:u w:val="single"/>
            <w:bdr w:val="none" w:sz="0" w:space="0" w:color="auto" w:frame="1"/>
            <w:shd w:val="pct15" w:color="auto" w:fill="FFFFFF"/>
            <w14:ligatures w14:val="none"/>
          </w:rPr>
          <w:t>Links to an external site.</w:t>
        </w:r>
      </w:hyperlink>
    </w:p>
    <w:p w14:paraId="77C1B83E"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Students with Disabilities should meet with the Student Services Advisor for help in identifying ways to accommodate any special needs. Teachers who suspect or are aware that one of your students has a disability, should also contact the Student Services Advisor (801-422-5318). If ELC teachers receive notice of disability document from a student or from another entity on campus, the teacher should share the letter with the Student Advisor as soon as possible.</w:t>
      </w:r>
    </w:p>
    <w:p w14:paraId="5DC62B0B"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Accommodations for students are agreed upon by two administrators.</w:t>
      </w:r>
    </w:p>
    <w:p w14:paraId="166E1CE4" w14:textId="77777777" w:rsidR="00F6523B" w:rsidRPr="00F6523B" w:rsidRDefault="00F6523B" w:rsidP="00F6523B">
      <w:pPr>
        <w:shd w:val="clear" w:color="auto" w:fill="FFFFFF"/>
        <w:spacing w:after="0" w:line="240" w:lineRule="auto"/>
        <w:outlineLvl w:val="1"/>
        <w:rPr>
          <w:rFonts w:ascii="Times New Roman" w:eastAsia="Times New Roman" w:hAnsi="Times New Roman" w:cs="Times New Roman"/>
          <w:color w:val="273540"/>
          <w:kern w:val="0"/>
          <w:shd w:val="pct15" w:color="auto" w:fill="FFFFFF"/>
          <w14:ligatures w14:val="none"/>
        </w:rPr>
      </w:pPr>
      <w:hyperlink r:id="rId12" w:anchor="academic-honesty" w:tgtFrame="_blank" w:history="1">
        <w:r w:rsidRPr="00F6523B">
          <w:rPr>
            <w:rFonts w:ascii="Times New Roman" w:eastAsia="Times New Roman" w:hAnsi="Times New Roman" w:cs="Times New Roman"/>
            <w:color w:val="007AC5"/>
            <w:kern w:val="0"/>
            <w:u w:val="single"/>
            <w:shd w:val="pct15" w:color="auto" w:fill="FFFFFF"/>
            <w14:ligatures w14:val="none"/>
          </w:rPr>
          <w:t>Academic Honesty</w:t>
        </w:r>
        <w:r w:rsidRPr="00F6523B">
          <w:rPr>
            <w:rFonts w:ascii="Times New Roman" w:eastAsia="Times New Roman" w:hAnsi="Times New Roman" w:cs="Times New Roman"/>
            <w:color w:val="007AC5"/>
            <w:kern w:val="0"/>
            <w:u w:val="single"/>
            <w:bdr w:val="none" w:sz="0" w:space="0" w:color="auto" w:frame="1"/>
            <w:shd w:val="pct15" w:color="auto" w:fill="FFFFFF"/>
            <w14:ligatures w14:val="none"/>
          </w:rPr>
          <w:t>Links to an external site.</w:t>
        </w:r>
      </w:hyperlink>
    </w:p>
    <w:p w14:paraId="19570CC7" w14:textId="77777777" w:rsidR="00F6523B" w:rsidRPr="00F6523B" w:rsidRDefault="00F6523B" w:rsidP="00F6523B">
      <w:pPr>
        <w:shd w:val="clear" w:color="auto" w:fill="FFFFFF"/>
        <w:spacing w:after="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ELC students should be honest with others, complete their own work and be evaluated based upon that work, and avoid academic dishonesty including cheating, falsification, and plagiarism. To learn more about the definitions of cheating, falsification and plagiarism, visit the </w:t>
      </w:r>
      <w:hyperlink r:id="rId13" w:anchor="academic-honesty" w:tgtFrame="_blank" w:history="1">
        <w:r w:rsidRPr="00F6523B">
          <w:rPr>
            <w:rFonts w:ascii="Times New Roman" w:eastAsia="Times New Roman" w:hAnsi="Times New Roman" w:cs="Times New Roman"/>
            <w:color w:val="007AC5"/>
            <w:kern w:val="0"/>
            <w:u w:val="single"/>
            <w:shd w:val="pct15" w:color="auto" w:fill="FFFFFF"/>
            <w14:ligatures w14:val="none"/>
          </w:rPr>
          <w:t>ELC Policies page</w:t>
        </w:r>
        <w:r w:rsidRPr="00F6523B">
          <w:rPr>
            <w:rFonts w:ascii="Times New Roman" w:eastAsia="Times New Roman" w:hAnsi="Times New Roman" w:cs="Times New Roman"/>
            <w:color w:val="007AC5"/>
            <w:kern w:val="0"/>
            <w:u w:val="single"/>
            <w:bdr w:val="none" w:sz="0" w:space="0" w:color="auto" w:frame="1"/>
            <w:shd w:val="pct15" w:color="auto" w:fill="FFFFFF"/>
            <w14:ligatures w14:val="none"/>
          </w:rPr>
          <w:t>Links to an external site.</w:t>
        </w:r>
      </w:hyperlink>
      <w:r w:rsidRPr="00F6523B">
        <w:rPr>
          <w:rFonts w:ascii="Times New Roman" w:eastAsia="Times New Roman" w:hAnsi="Times New Roman" w:cs="Times New Roman"/>
          <w:color w:val="273540"/>
          <w:kern w:val="0"/>
          <w:shd w:val="pct15" w:color="auto" w:fill="FFFFFF"/>
          <w14:ligatures w14:val="none"/>
        </w:rPr>
        <w:t>.</w:t>
      </w:r>
    </w:p>
    <w:p w14:paraId="3B91FFBE" w14:textId="77777777" w:rsidR="00F6523B" w:rsidRPr="00F6523B" w:rsidRDefault="00F6523B" w:rsidP="00F6523B">
      <w:pPr>
        <w:shd w:val="clear" w:color="auto" w:fill="FFFFFF"/>
        <w:spacing w:before="90" w:after="90" w:line="240" w:lineRule="auto"/>
        <w:outlineLvl w:val="3"/>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lastRenderedPageBreak/>
        <w:t>Artificial Intelligence (AI)</w:t>
      </w:r>
    </w:p>
    <w:p w14:paraId="6B0CE081"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Artificial Intelligence (AI) refers to tools that make decisions or generate original content based on existing content. In this program, our goal is to help you become capable English language users whose behavior and moral character are an example of honesty, excellence, and integrity. </w:t>
      </w:r>
    </w:p>
    <w:p w14:paraId="680DB5D0"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This policy is to clarify appropriate use of AI tools (such as ChatGPT). The use of AI in academic work should meet the following requirements.</w:t>
      </w:r>
    </w:p>
    <w:p w14:paraId="7104DDA0" w14:textId="77777777" w:rsidR="00F6523B" w:rsidRPr="00F6523B" w:rsidRDefault="00F6523B" w:rsidP="00F6523B">
      <w:pPr>
        <w:numPr>
          <w:ilvl w:val="0"/>
          <w:numId w:val="8"/>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AI cannot be used in any test at the ELC.</w:t>
      </w:r>
    </w:p>
    <w:p w14:paraId="62B746FF" w14:textId="77777777" w:rsidR="00F6523B" w:rsidRPr="00F6523B" w:rsidRDefault="00F6523B" w:rsidP="00F6523B">
      <w:pPr>
        <w:numPr>
          <w:ilvl w:val="0"/>
          <w:numId w:val="8"/>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AI can only be used as approved by the instructor of the course. For example:</w:t>
      </w:r>
    </w:p>
    <w:p w14:paraId="2C2B98DA" w14:textId="77777777" w:rsidR="00F6523B" w:rsidRPr="00F6523B" w:rsidRDefault="00F6523B" w:rsidP="00F6523B">
      <w:pPr>
        <w:numPr>
          <w:ilvl w:val="1"/>
          <w:numId w:val="8"/>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AI may be used in the prewriting process.</w:t>
      </w:r>
    </w:p>
    <w:p w14:paraId="1F93B279" w14:textId="77777777" w:rsidR="00F6523B" w:rsidRPr="00F6523B" w:rsidRDefault="00F6523B" w:rsidP="00F6523B">
      <w:pPr>
        <w:numPr>
          <w:ilvl w:val="1"/>
          <w:numId w:val="8"/>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AI may be used to help revise you own writing.</w:t>
      </w:r>
    </w:p>
    <w:p w14:paraId="0032862E" w14:textId="77777777" w:rsidR="00F6523B" w:rsidRPr="00F6523B" w:rsidRDefault="00F6523B" w:rsidP="00F6523B">
      <w:pPr>
        <w:numPr>
          <w:ilvl w:val="0"/>
          <w:numId w:val="8"/>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A note should be always included at the end of the assignment explaining how AI was used.</w:t>
      </w:r>
    </w:p>
    <w:p w14:paraId="2D524B5C" w14:textId="77777777" w:rsidR="00F6523B" w:rsidRPr="00F6523B" w:rsidRDefault="00F6523B" w:rsidP="00F6523B">
      <w:pPr>
        <w:shd w:val="clear" w:color="auto" w:fill="FFFFFF"/>
        <w:spacing w:after="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b/>
          <w:bCs/>
          <w:color w:val="273540"/>
          <w:kern w:val="0"/>
          <w:shd w:val="pct15" w:color="auto" w:fill="FFFFFF"/>
          <w14:ligatures w14:val="none"/>
        </w:rPr>
        <w:t>Academic integrity</w:t>
      </w:r>
      <w:r w:rsidRPr="00F6523B">
        <w:rPr>
          <w:rFonts w:ascii="Times New Roman" w:eastAsia="Times New Roman" w:hAnsi="Times New Roman" w:cs="Times New Roman"/>
          <w:color w:val="273540"/>
          <w:kern w:val="0"/>
          <w:shd w:val="pct15" w:color="auto" w:fill="FFFFFF"/>
          <w14:ligatures w14:val="none"/>
        </w:rPr>
        <w:t>: The use of AI to create work that is intended to deceive or misrepresent the student's abilities, contribution, or knowledge is strictly prohibited and will be treated the same as plagiarism. This includes plagiarism, or representing others’ work as one’s own. Any use of AI should also adhere to established law and BYU’s plagiarism policy: </w:t>
      </w:r>
      <w:hyperlink r:id="rId14" w:tgtFrame="_blank" w:tooltip="https://policy.byu.edu/view/academic-honesty-policy" w:history="1">
        <w:r w:rsidRPr="00F6523B">
          <w:rPr>
            <w:rFonts w:ascii="Times New Roman" w:eastAsia="Times New Roman" w:hAnsi="Times New Roman" w:cs="Times New Roman"/>
            <w:color w:val="007AC5"/>
            <w:kern w:val="0"/>
            <w:u w:val="single"/>
            <w:shd w:val="pct15" w:color="auto" w:fill="FFFFFF"/>
            <w14:ligatures w14:val="none"/>
          </w:rPr>
          <w:t>https://policy.byu.edu/view/academic-honesty-policy</w:t>
        </w:r>
        <w:r w:rsidRPr="00F6523B">
          <w:rPr>
            <w:rFonts w:ascii="Times New Roman" w:eastAsia="Times New Roman" w:hAnsi="Times New Roman" w:cs="Times New Roman"/>
            <w:color w:val="007AC5"/>
            <w:kern w:val="0"/>
            <w:u w:val="single"/>
            <w:bdr w:val="none" w:sz="0" w:space="0" w:color="auto" w:frame="1"/>
            <w:shd w:val="pct15" w:color="auto" w:fill="FFFFFF"/>
            <w14:ligatures w14:val="none"/>
          </w:rPr>
          <w:t>Links to an external site.</w:t>
        </w:r>
      </w:hyperlink>
    </w:p>
    <w:p w14:paraId="4921C830"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 </w:t>
      </w:r>
    </w:p>
    <w:p w14:paraId="3009B168" w14:textId="77777777" w:rsidR="00F6523B" w:rsidRPr="00F6523B" w:rsidRDefault="00F6523B" w:rsidP="00F6523B">
      <w:pPr>
        <w:shd w:val="clear" w:color="auto" w:fill="FFFFFF"/>
        <w:spacing w:after="0" w:line="240" w:lineRule="auto"/>
        <w:rPr>
          <w:rFonts w:ascii="Times New Roman" w:eastAsia="Times New Roman" w:hAnsi="Times New Roman" w:cs="Times New Roman"/>
          <w:color w:val="273540"/>
          <w:kern w:val="0"/>
          <w:shd w:val="pct15" w:color="auto" w:fill="FFFFFF"/>
          <w14:ligatures w14:val="none"/>
        </w:rPr>
      </w:pPr>
      <w:hyperlink r:id="rId15" w:tgtFrame="_blank" w:tooltip="https://policy.byu.edu/view/academic-honesty-policy" w:history="1">
        <w:r w:rsidRPr="00F6523B">
          <w:rPr>
            <w:rFonts w:ascii="Times New Roman" w:eastAsia="Times New Roman" w:hAnsi="Times New Roman" w:cs="Times New Roman"/>
            <w:color w:val="007AC5"/>
            <w:kern w:val="0"/>
            <w:u w:val="single"/>
            <w:bdr w:val="none" w:sz="0" w:space="0" w:color="auto" w:frame="1"/>
            <w:shd w:val="pct15" w:color="auto" w:fill="FFFFFF"/>
            <w14:ligatures w14:val="none"/>
          </w:rPr>
          <w:t>Links to an external site.</w:t>
        </w:r>
      </w:hyperlink>
    </w:p>
    <w:p w14:paraId="7EE79FB2"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 </w:t>
      </w:r>
    </w:p>
    <w:p w14:paraId="16E6635B"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Calendar</w:t>
      </w:r>
    </w:p>
    <w:tbl>
      <w:tblPr>
        <w:tblW w:w="8340" w:type="dxa"/>
        <w:tblCellMar>
          <w:top w:w="15" w:type="dxa"/>
          <w:left w:w="15" w:type="dxa"/>
          <w:bottom w:w="15" w:type="dxa"/>
          <w:right w:w="15" w:type="dxa"/>
        </w:tblCellMar>
        <w:tblLook w:val="04A0" w:firstRow="1" w:lastRow="0" w:firstColumn="1" w:lastColumn="0" w:noHBand="0" w:noVBand="1"/>
      </w:tblPr>
      <w:tblGrid>
        <w:gridCol w:w="1482"/>
        <w:gridCol w:w="1482"/>
        <w:gridCol w:w="1876"/>
        <w:gridCol w:w="2191"/>
        <w:gridCol w:w="1309"/>
      </w:tblGrid>
      <w:tr w:rsidR="00F6523B" w:rsidRPr="00F6523B" w14:paraId="5F04FB34" w14:textId="77777777">
        <w:tc>
          <w:tcPr>
            <w:tcW w:w="1410" w:type="dxa"/>
            <w:tcMar>
              <w:top w:w="30" w:type="dxa"/>
              <w:left w:w="30" w:type="dxa"/>
              <w:bottom w:w="30" w:type="dxa"/>
              <w:right w:w="30" w:type="dxa"/>
            </w:tcMar>
            <w:vAlign w:val="center"/>
            <w:hideMark/>
          </w:tcPr>
          <w:p w14:paraId="1F7E5EEC"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 Mondays</w:t>
            </w:r>
          </w:p>
        </w:tc>
        <w:tc>
          <w:tcPr>
            <w:tcW w:w="1410" w:type="dxa"/>
            <w:tcMar>
              <w:top w:w="30" w:type="dxa"/>
              <w:left w:w="30" w:type="dxa"/>
              <w:bottom w:w="30" w:type="dxa"/>
              <w:right w:w="30" w:type="dxa"/>
            </w:tcMar>
            <w:vAlign w:val="center"/>
            <w:hideMark/>
          </w:tcPr>
          <w:p w14:paraId="4E0C3470"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Tuesdays</w:t>
            </w:r>
          </w:p>
        </w:tc>
        <w:tc>
          <w:tcPr>
            <w:tcW w:w="1785" w:type="dxa"/>
            <w:tcMar>
              <w:top w:w="30" w:type="dxa"/>
              <w:left w:w="30" w:type="dxa"/>
              <w:bottom w:w="30" w:type="dxa"/>
              <w:right w:w="30" w:type="dxa"/>
            </w:tcMar>
            <w:vAlign w:val="center"/>
            <w:hideMark/>
          </w:tcPr>
          <w:p w14:paraId="45448913"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Wednesdays</w:t>
            </w:r>
          </w:p>
        </w:tc>
        <w:tc>
          <w:tcPr>
            <w:tcW w:w="2085" w:type="dxa"/>
            <w:tcMar>
              <w:top w:w="30" w:type="dxa"/>
              <w:left w:w="30" w:type="dxa"/>
              <w:bottom w:w="30" w:type="dxa"/>
              <w:right w:w="30" w:type="dxa"/>
            </w:tcMar>
            <w:vAlign w:val="center"/>
            <w:hideMark/>
          </w:tcPr>
          <w:p w14:paraId="714B7651"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Thursdays</w:t>
            </w:r>
          </w:p>
        </w:tc>
        <w:tc>
          <w:tcPr>
            <w:tcW w:w="1245" w:type="dxa"/>
            <w:tcMar>
              <w:top w:w="30" w:type="dxa"/>
              <w:left w:w="30" w:type="dxa"/>
              <w:bottom w:w="30" w:type="dxa"/>
              <w:right w:w="30" w:type="dxa"/>
            </w:tcMar>
            <w:vAlign w:val="center"/>
            <w:hideMark/>
          </w:tcPr>
          <w:p w14:paraId="7706E826"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Fridays</w:t>
            </w:r>
          </w:p>
        </w:tc>
      </w:tr>
      <w:tr w:rsidR="00F6523B" w:rsidRPr="00F6523B" w14:paraId="732D57D1" w14:textId="77777777">
        <w:tc>
          <w:tcPr>
            <w:tcW w:w="1410" w:type="dxa"/>
            <w:tcMar>
              <w:top w:w="30" w:type="dxa"/>
              <w:left w:w="30" w:type="dxa"/>
              <w:bottom w:w="30" w:type="dxa"/>
              <w:right w:w="30" w:type="dxa"/>
            </w:tcMar>
            <w:vAlign w:val="center"/>
            <w:hideMark/>
          </w:tcPr>
          <w:p w14:paraId="5D25EE67"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Grammar</w:t>
            </w:r>
          </w:p>
        </w:tc>
        <w:tc>
          <w:tcPr>
            <w:tcW w:w="1410" w:type="dxa"/>
            <w:tcMar>
              <w:top w:w="30" w:type="dxa"/>
              <w:left w:w="30" w:type="dxa"/>
              <w:bottom w:w="30" w:type="dxa"/>
              <w:right w:w="30" w:type="dxa"/>
            </w:tcMar>
            <w:vAlign w:val="center"/>
            <w:hideMark/>
          </w:tcPr>
          <w:p w14:paraId="1337D092"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Typing Practice</w:t>
            </w:r>
          </w:p>
        </w:tc>
        <w:tc>
          <w:tcPr>
            <w:tcW w:w="1785" w:type="dxa"/>
            <w:tcMar>
              <w:top w:w="30" w:type="dxa"/>
              <w:left w:w="30" w:type="dxa"/>
              <w:bottom w:w="30" w:type="dxa"/>
              <w:right w:w="30" w:type="dxa"/>
            </w:tcMar>
            <w:vAlign w:val="center"/>
            <w:hideMark/>
          </w:tcPr>
          <w:p w14:paraId="5F491AC6"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Timed Writing</w:t>
            </w:r>
          </w:p>
        </w:tc>
        <w:tc>
          <w:tcPr>
            <w:tcW w:w="2085" w:type="dxa"/>
            <w:tcMar>
              <w:top w:w="30" w:type="dxa"/>
              <w:left w:w="30" w:type="dxa"/>
              <w:bottom w:w="30" w:type="dxa"/>
              <w:right w:w="30" w:type="dxa"/>
            </w:tcMar>
            <w:vAlign w:val="center"/>
            <w:hideMark/>
          </w:tcPr>
          <w:p w14:paraId="1294FE71"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Fluency Writing/Quizzes</w:t>
            </w:r>
          </w:p>
        </w:tc>
        <w:tc>
          <w:tcPr>
            <w:tcW w:w="1245" w:type="dxa"/>
            <w:tcMar>
              <w:top w:w="30" w:type="dxa"/>
              <w:left w:w="30" w:type="dxa"/>
              <w:bottom w:w="30" w:type="dxa"/>
              <w:right w:w="30" w:type="dxa"/>
            </w:tcMar>
            <w:vAlign w:val="center"/>
            <w:hideMark/>
          </w:tcPr>
          <w:p w14:paraId="78F1E6BA"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Journal Writing</w:t>
            </w:r>
          </w:p>
        </w:tc>
      </w:tr>
      <w:tr w:rsidR="00F6523B" w:rsidRPr="00F6523B" w14:paraId="4C328AB2" w14:textId="77777777">
        <w:tc>
          <w:tcPr>
            <w:tcW w:w="1410" w:type="dxa"/>
            <w:tcMar>
              <w:top w:w="30" w:type="dxa"/>
              <w:left w:w="30" w:type="dxa"/>
              <w:bottom w:w="30" w:type="dxa"/>
              <w:right w:w="30" w:type="dxa"/>
            </w:tcMar>
            <w:vAlign w:val="center"/>
            <w:hideMark/>
          </w:tcPr>
          <w:p w14:paraId="2D8EDC7F"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Textbook ( Unit)</w:t>
            </w:r>
          </w:p>
        </w:tc>
        <w:tc>
          <w:tcPr>
            <w:tcW w:w="1410" w:type="dxa"/>
            <w:tcMar>
              <w:top w:w="30" w:type="dxa"/>
              <w:left w:w="30" w:type="dxa"/>
              <w:bottom w:w="30" w:type="dxa"/>
              <w:right w:w="30" w:type="dxa"/>
            </w:tcMar>
            <w:vAlign w:val="center"/>
            <w:hideMark/>
          </w:tcPr>
          <w:p w14:paraId="5CADB972"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10 Perfect Sentences</w:t>
            </w:r>
          </w:p>
        </w:tc>
        <w:tc>
          <w:tcPr>
            <w:tcW w:w="1785" w:type="dxa"/>
            <w:tcMar>
              <w:top w:w="30" w:type="dxa"/>
              <w:left w:w="30" w:type="dxa"/>
              <w:bottom w:w="30" w:type="dxa"/>
              <w:right w:w="30" w:type="dxa"/>
            </w:tcMar>
            <w:vAlign w:val="center"/>
            <w:hideMark/>
          </w:tcPr>
          <w:p w14:paraId="0FB024EE"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Textbook Activities</w:t>
            </w:r>
          </w:p>
        </w:tc>
        <w:tc>
          <w:tcPr>
            <w:tcW w:w="2085" w:type="dxa"/>
            <w:tcMar>
              <w:top w:w="30" w:type="dxa"/>
              <w:left w:w="30" w:type="dxa"/>
              <w:bottom w:w="30" w:type="dxa"/>
              <w:right w:w="30" w:type="dxa"/>
            </w:tcMar>
            <w:vAlign w:val="center"/>
            <w:hideMark/>
          </w:tcPr>
          <w:p w14:paraId="7385821E"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Textbook Activities</w:t>
            </w:r>
          </w:p>
        </w:tc>
        <w:tc>
          <w:tcPr>
            <w:tcW w:w="1245" w:type="dxa"/>
            <w:tcMar>
              <w:top w:w="30" w:type="dxa"/>
              <w:left w:w="30" w:type="dxa"/>
              <w:bottom w:w="30" w:type="dxa"/>
              <w:right w:w="30" w:type="dxa"/>
            </w:tcMar>
            <w:vAlign w:val="center"/>
            <w:hideMark/>
          </w:tcPr>
          <w:p w14:paraId="63DDB9EC" w14:textId="77777777" w:rsidR="00F6523B" w:rsidRPr="00F6523B" w:rsidRDefault="00F6523B" w:rsidP="00F6523B">
            <w:pPr>
              <w:spacing w:before="180" w:after="180" w:line="240" w:lineRule="auto"/>
              <w:rPr>
                <w:rFonts w:ascii="Times New Roman" w:eastAsia="Times New Roman" w:hAnsi="Times New Roman" w:cs="Times New Roman"/>
                <w:kern w:val="0"/>
                <w:shd w:val="pct15" w:color="auto" w:fill="FFFFFF"/>
                <w14:ligatures w14:val="none"/>
              </w:rPr>
            </w:pPr>
            <w:r w:rsidRPr="00F6523B">
              <w:rPr>
                <w:rFonts w:ascii="Times New Roman" w:eastAsia="Times New Roman" w:hAnsi="Times New Roman" w:cs="Times New Roman"/>
                <w:kern w:val="0"/>
                <w:shd w:val="pct15" w:color="auto" w:fill="FFFFFF"/>
                <w14:ligatures w14:val="none"/>
              </w:rPr>
              <w:t>Chapter Quizzes</w:t>
            </w:r>
          </w:p>
        </w:tc>
      </w:tr>
    </w:tbl>
    <w:p w14:paraId="6417BA5F" w14:textId="77777777" w:rsidR="00F6523B" w:rsidRPr="00F6523B" w:rsidRDefault="00F6523B" w:rsidP="00F6523B">
      <w:pPr>
        <w:shd w:val="clear" w:color="auto" w:fill="FFFFFF"/>
        <w:spacing w:after="0" w:line="240" w:lineRule="auto"/>
        <w:rPr>
          <w:rFonts w:ascii="Times New Roman" w:eastAsia="Times New Roman" w:hAnsi="Times New Roman" w:cs="Times New Roman"/>
          <w:color w:val="273540"/>
          <w:kern w:val="0"/>
          <w:shd w:val="pct15" w:color="auto" w:fill="FFFFFF"/>
          <w14:ligatures w14:val="none"/>
        </w:rPr>
      </w:pPr>
    </w:p>
    <w:p w14:paraId="49FFA116" w14:textId="4882FC59" w:rsidR="00F6523B" w:rsidRPr="00F6523B" w:rsidRDefault="00F6523B" w:rsidP="00F6523B">
      <w:pPr>
        <w:shd w:val="clear" w:color="auto" w:fill="FFFFFF"/>
        <w:spacing w:after="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Calendar : </w:t>
      </w:r>
      <w:hyperlink r:id="rId16" w:tgtFrame="_blank" w:history="1">
        <w:r w:rsidRPr="00F6523B">
          <w:rPr>
            <w:rFonts w:ascii="Times New Roman" w:eastAsia="Times New Roman" w:hAnsi="Times New Roman" w:cs="Times New Roman"/>
            <w:color w:val="007AC5"/>
            <w:kern w:val="0"/>
            <w:u w:val="single"/>
            <w:shd w:val="pct15" w:color="auto" w:fill="FFFFFF"/>
            <w14:ligatures w14:val="none"/>
          </w:rPr>
          <w:t>https://docs.google.c</w:t>
        </w:r>
        <w:r w:rsidRPr="00F6523B">
          <w:rPr>
            <w:rFonts w:ascii="Times New Roman" w:eastAsia="Times New Roman" w:hAnsi="Times New Roman" w:cs="Times New Roman"/>
            <w:color w:val="007AC5"/>
            <w:kern w:val="0"/>
            <w:u w:val="single"/>
            <w:shd w:val="pct15" w:color="auto" w:fill="FFFFFF"/>
            <w14:ligatures w14:val="none"/>
          </w:rPr>
          <w:t>o</w:t>
        </w:r>
        <w:r w:rsidRPr="00F6523B">
          <w:rPr>
            <w:rFonts w:ascii="Times New Roman" w:eastAsia="Times New Roman" w:hAnsi="Times New Roman" w:cs="Times New Roman"/>
            <w:color w:val="007AC5"/>
            <w:kern w:val="0"/>
            <w:u w:val="single"/>
            <w:shd w:val="pct15" w:color="auto" w:fill="FFFFFF"/>
            <w14:ligatures w14:val="none"/>
          </w:rPr>
          <w:t>m/spreadsheets/d/1a3UhB6dqCyo6HFquKBrvhryrHDti65HO/edit?usp=sharing&amp;ouid=100889755891810342623&amp;rtpof=true&amp;sd=true</w:t>
        </w:r>
        <w:r w:rsidRPr="00F6523B">
          <w:rPr>
            <w:rFonts w:ascii="Times New Roman" w:eastAsia="Times New Roman" w:hAnsi="Times New Roman" w:cs="Times New Roman"/>
            <w:color w:val="007AC5"/>
            <w:kern w:val="0"/>
            <w:u w:val="single"/>
            <w:bdr w:val="none" w:sz="0" w:space="0" w:color="auto" w:frame="1"/>
            <w:shd w:val="pct15" w:color="auto" w:fill="FFFFFF"/>
            <w14:ligatures w14:val="none"/>
          </w:rPr>
          <w:t>Links to an external site.</w:t>
        </w:r>
      </w:hyperlink>
    </w:p>
    <w:p w14:paraId="6ED39B56" w14:textId="77777777" w:rsidR="00F6523B" w:rsidRPr="00F6523B" w:rsidRDefault="00F6523B" w:rsidP="00F6523B">
      <w:pPr>
        <w:shd w:val="clear" w:color="auto" w:fill="FFFFFF"/>
        <w:spacing w:before="180" w:after="180" w:line="240" w:lineRule="auto"/>
        <w:rPr>
          <w:rFonts w:ascii="Times New Roman" w:eastAsia="Times New Roman" w:hAnsi="Times New Roman" w:cs="Times New Roman"/>
          <w:color w:val="273540"/>
          <w:kern w:val="0"/>
          <w:shd w:val="pct15" w:color="auto" w:fill="FFFFFF"/>
          <w14:ligatures w14:val="none"/>
        </w:rPr>
      </w:pPr>
      <w:r w:rsidRPr="00F6523B">
        <w:rPr>
          <w:rFonts w:ascii="Times New Roman" w:eastAsia="Times New Roman" w:hAnsi="Times New Roman" w:cs="Times New Roman"/>
          <w:color w:val="273540"/>
          <w:kern w:val="0"/>
          <w:shd w:val="pct15" w:color="auto" w:fill="FFFFFF"/>
          <w14:ligatures w14:val="none"/>
        </w:rPr>
        <w:t> </w:t>
      </w:r>
    </w:p>
    <w:p w14:paraId="44D6A99F" w14:textId="77777777" w:rsidR="001416F9" w:rsidRPr="00F6523B" w:rsidRDefault="001416F9">
      <w:pPr>
        <w:rPr>
          <w:rFonts w:ascii="Times New Roman" w:hAnsi="Times New Roman" w:cs="Times New Roman"/>
          <w:shd w:val="pct15" w:color="auto" w:fill="FFFFFF"/>
        </w:rPr>
      </w:pPr>
    </w:p>
    <w:sectPr w:rsidR="001416F9" w:rsidRPr="00F65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BC5"/>
    <w:multiLevelType w:val="multilevel"/>
    <w:tmpl w:val="82FC8D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3269E"/>
    <w:multiLevelType w:val="multilevel"/>
    <w:tmpl w:val="6BA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62584"/>
    <w:multiLevelType w:val="multilevel"/>
    <w:tmpl w:val="CA5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07306"/>
    <w:multiLevelType w:val="multilevel"/>
    <w:tmpl w:val="003A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FE3331"/>
    <w:multiLevelType w:val="multilevel"/>
    <w:tmpl w:val="454A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24694"/>
    <w:multiLevelType w:val="multilevel"/>
    <w:tmpl w:val="B76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E2BF1"/>
    <w:multiLevelType w:val="multilevel"/>
    <w:tmpl w:val="D34C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964FF6"/>
    <w:multiLevelType w:val="multilevel"/>
    <w:tmpl w:val="C672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701600">
    <w:abstractNumId w:val="0"/>
  </w:num>
  <w:num w:numId="2" w16cid:durableId="1791392619">
    <w:abstractNumId w:val="3"/>
  </w:num>
  <w:num w:numId="3" w16cid:durableId="504563854">
    <w:abstractNumId w:val="1"/>
  </w:num>
  <w:num w:numId="4" w16cid:durableId="1910143770">
    <w:abstractNumId w:val="6"/>
  </w:num>
  <w:num w:numId="5" w16cid:durableId="1204750330">
    <w:abstractNumId w:val="7"/>
  </w:num>
  <w:num w:numId="6" w16cid:durableId="2109308602">
    <w:abstractNumId w:val="2"/>
  </w:num>
  <w:num w:numId="7" w16cid:durableId="956331284">
    <w:abstractNumId w:val="5"/>
  </w:num>
  <w:num w:numId="8" w16cid:durableId="1566794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3B"/>
    <w:rsid w:val="001416F9"/>
    <w:rsid w:val="002F2D7F"/>
    <w:rsid w:val="006840CB"/>
    <w:rsid w:val="00BE1FE3"/>
    <w:rsid w:val="00EB599F"/>
    <w:rsid w:val="00F65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5CBD"/>
  <w15:chartTrackingRefBased/>
  <w15:docId w15:val="{19E6E8AD-F8E2-A14F-BC0F-0D27F2B97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5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5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3B"/>
    <w:rPr>
      <w:rFonts w:eastAsiaTheme="majorEastAsia" w:cstheme="majorBidi"/>
      <w:color w:val="272727" w:themeColor="text1" w:themeTint="D8"/>
    </w:rPr>
  </w:style>
  <w:style w:type="paragraph" w:styleId="Title">
    <w:name w:val="Title"/>
    <w:basedOn w:val="Normal"/>
    <w:next w:val="Normal"/>
    <w:link w:val="TitleChar"/>
    <w:uiPriority w:val="10"/>
    <w:qFormat/>
    <w:rsid w:val="00F65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3B"/>
    <w:pPr>
      <w:spacing w:before="160"/>
      <w:jc w:val="center"/>
    </w:pPr>
    <w:rPr>
      <w:i/>
      <w:iCs/>
      <w:color w:val="404040" w:themeColor="text1" w:themeTint="BF"/>
    </w:rPr>
  </w:style>
  <w:style w:type="character" w:customStyle="1" w:styleId="QuoteChar">
    <w:name w:val="Quote Char"/>
    <w:basedOn w:val="DefaultParagraphFont"/>
    <w:link w:val="Quote"/>
    <w:uiPriority w:val="29"/>
    <w:rsid w:val="00F6523B"/>
    <w:rPr>
      <w:i/>
      <w:iCs/>
      <w:color w:val="404040" w:themeColor="text1" w:themeTint="BF"/>
    </w:rPr>
  </w:style>
  <w:style w:type="paragraph" w:styleId="ListParagraph">
    <w:name w:val="List Paragraph"/>
    <w:basedOn w:val="Normal"/>
    <w:uiPriority w:val="34"/>
    <w:qFormat/>
    <w:rsid w:val="00F6523B"/>
    <w:pPr>
      <w:ind w:left="720"/>
      <w:contextualSpacing/>
    </w:pPr>
  </w:style>
  <w:style w:type="character" w:styleId="IntenseEmphasis">
    <w:name w:val="Intense Emphasis"/>
    <w:basedOn w:val="DefaultParagraphFont"/>
    <w:uiPriority w:val="21"/>
    <w:qFormat/>
    <w:rsid w:val="00F6523B"/>
    <w:rPr>
      <w:i/>
      <w:iCs/>
      <w:color w:val="0F4761" w:themeColor="accent1" w:themeShade="BF"/>
    </w:rPr>
  </w:style>
  <w:style w:type="paragraph" w:styleId="IntenseQuote">
    <w:name w:val="Intense Quote"/>
    <w:basedOn w:val="Normal"/>
    <w:next w:val="Normal"/>
    <w:link w:val="IntenseQuoteChar"/>
    <w:uiPriority w:val="30"/>
    <w:qFormat/>
    <w:rsid w:val="00F65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23B"/>
    <w:rPr>
      <w:i/>
      <w:iCs/>
      <w:color w:val="0F4761" w:themeColor="accent1" w:themeShade="BF"/>
    </w:rPr>
  </w:style>
  <w:style w:type="character" w:styleId="IntenseReference">
    <w:name w:val="Intense Reference"/>
    <w:basedOn w:val="DefaultParagraphFont"/>
    <w:uiPriority w:val="32"/>
    <w:qFormat/>
    <w:rsid w:val="00F6523B"/>
    <w:rPr>
      <w:b/>
      <w:bCs/>
      <w:smallCaps/>
      <w:color w:val="0F4761" w:themeColor="accent1" w:themeShade="BF"/>
      <w:spacing w:val="5"/>
    </w:rPr>
  </w:style>
  <w:style w:type="character" w:styleId="Hyperlink">
    <w:name w:val="Hyperlink"/>
    <w:basedOn w:val="DefaultParagraphFont"/>
    <w:uiPriority w:val="99"/>
    <w:semiHidden/>
    <w:unhideWhenUsed/>
    <w:rsid w:val="00F6523B"/>
    <w:rPr>
      <w:color w:val="0000FF"/>
      <w:u w:val="single"/>
    </w:rPr>
  </w:style>
  <w:style w:type="character" w:styleId="Strong">
    <w:name w:val="Strong"/>
    <w:basedOn w:val="DefaultParagraphFont"/>
    <w:uiPriority w:val="22"/>
    <w:qFormat/>
    <w:rsid w:val="00F6523B"/>
    <w:rPr>
      <w:b/>
      <w:bCs/>
    </w:rPr>
  </w:style>
  <w:style w:type="paragraph" w:styleId="NormalWeb">
    <w:name w:val="Normal (Web)"/>
    <w:basedOn w:val="Normal"/>
    <w:uiPriority w:val="99"/>
    <w:semiHidden/>
    <w:unhideWhenUsed/>
    <w:rsid w:val="00F652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only">
    <w:name w:val="screenreader-only"/>
    <w:basedOn w:val="DefaultParagraphFont"/>
    <w:rsid w:val="00F6523B"/>
  </w:style>
  <w:style w:type="character" w:styleId="Emphasis">
    <w:name w:val="Emphasis"/>
    <w:basedOn w:val="DefaultParagraphFont"/>
    <w:uiPriority w:val="20"/>
    <w:qFormat/>
    <w:rsid w:val="00F6523B"/>
    <w:rPr>
      <w:i/>
      <w:iCs/>
    </w:rPr>
  </w:style>
  <w:style w:type="character" w:customStyle="1" w:styleId="apple-converted-space">
    <w:name w:val="apple-converted-space"/>
    <w:basedOn w:val="DefaultParagraphFont"/>
    <w:rsid w:val="00F65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c.byu.edu/policy" TargetMode="External"/><Relationship Id="rId13" Type="http://schemas.openxmlformats.org/officeDocument/2006/relationships/hyperlink" Target="https://elc.byu.edu/polic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lendly.com/shantonamir61/30min" TargetMode="External"/><Relationship Id="rId12" Type="http://schemas.openxmlformats.org/officeDocument/2006/relationships/hyperlink" Target="https://elc.byu.edu/polic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spreadsheets/d/1a3UhB6dqCyo6HFquKBrvhryrHDti65HO/edit?usp=sharing&amp;ouid=100889755891810342623&amp;rtpof=true&amp;sd=true" TargetMode="External"/><Relationship Id="rId1" Type="http://schemas.openxmlformats.org/officeDocument/2006/relationships/numbering" Target="numbering.xml"/><Relationship Id="rId6" Type="http://schemas.openxmlformats.org/officeDocument/2006/relationships/hyperlink" Target="mailto:mshantu@byu.edu" TargetMode="External"/><Relationship Id="rId11" Type="http://schemas.openxmlformats.org/officeDocument/2006/relationships/hyperlink" Target="https://elc.byu.edu/policy" TargetMode="External"/><Relationship Id="rId5" Type="http://schemas.openxmlformats.org/officeDocument/2006/relationships/hyperlink" Target="https://byuelc.instructure.com/courses/2432/assignments/syllabus" TargetMode="External"/><Relationship Id="rId15" Type="http://schemas.openxmlformats.org/officeDocument/2006/relationships/hyperlink" Target="https://policy.byu.edu/view/academic-honesty-policy" TargetMode="External"/><Relationship Id="rId10" Type="http://schemas.openxmlformats.org/officeDocument/2006/relationships/hyperlink" Target="mailto:ben_mcmurry@byu.edu" TargetMode="External"/><Relationship Id="rId4" Type="http://schemas.openxmlformats.org/officeDocument/2006/relationships/webSettings" Target="webSettings.xml"/><Relationship Id="rId9" Type="http://schemas.openxmlformats.org/officeDocument/2006/relationships/hyperlink" Target="mailto:sandy_hatchett@byu.edu" TargetMode="External"/><Relationship Id="rId14" Type="http://schemas.openxmlformats.org/officeDocument/2006/relationships/hyperlink" Target="https://policy.byu.edu/view/academic-honest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1898</Words>
  <Characters>10821</Characters>
  <Application>Microsoft Office Word</Application>
  <DocSecurity>0</DocSecurity>
  <Lines>90</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Shantona Mir</dc:creator>
  <cp:keywords/>
  <dc:description/>
  <cp:lastModifiedBy>Shantona Mir</cp:lastModifiedBy>
  <cp:revision>1</cp:revision>
  <dcterms:created xsi:type="dcterms:W3CDTF">2026-07-14T20:14:00Z</dcterms:created>
  <dcterms:modified xsi:type="dcterms:W3CDTF">2026-07-14T20:15:00Z</dcterms:modified>
</cp:coreProperties>
</file>