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4712B" w14:textId="0207EF21" w:rsidR="009247D8" w:rsidRPr="00E77659" w:rsidRDefault="00544E32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 xml:space="preserve">Shantona Mir                                                   12/11/24                                         </w:t>
      </w:r>
    </w:p>
    <w:p w14:paraId="79746A44" w14:textId="0A53CCCC" w:rsidR="009247D8" w:rsidRPr="00544E32" w:rsidRDefault="009247D8" w:rsidP="00544E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Thematic Unit: Exploring Global Cultures Through Festivals</w:t>
      </w:r>
    </w:p>
    <w:p w14:paraId="25DF0776" w14:textId="01DBC17C" w:rsidR="00DA10E2" w:rsidRDefault="00DA10E2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 xml:space="preserve">Semester : Fall 2024 </w:t>
      </w:r>
    </w:p>
    <w:p w14:paraId="5E8043DE" w14:textId="365ABE08" w:rsidR="00DC1405" w:rsidRPr="00544E32" w:rsidRDefault="00DC1405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Student : 17</w:t>
      </w:r>
    </w:p>
    <w:p w14:paraId="021DAC51" w14:textId="77777777" w:rsidR="009247D8" w:rsidRPr="00544E32" w:rsidRDefault="009247D8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Unit Description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This unit is designed for Academic AA students with intermediate-level English proficiency, corresponding to the </w:t>
      </w: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Intermediate Mid to High level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 on the ACTFL proficiency scale. The unit focuses on improving interpretive, interpersonal, and presentational communication skills through the exploration of global cultural festivals.</w:t>
      </w:r>
    </w:p>
    <w:p w14:paraId="47684B69" w14:textId="77777777" w:rsidR="009247D8" w:rsidRPr="00544E32" w:rsidRDefault="009247D8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ACTFL Standards Addressed:</w:t>
      </w:r>
    </w:p>
    <w:p w14:paraId="0721C687" w14:textId="77777777" w:rsidR="009247D8" w:rsidRPr="00544E32" w:rsidRDefault="009247D8" w:rsidP="00924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Communication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: Students will engage in interpretive reading, interpersonal speaking, and presentational writing.</w:t>
      </w:r>
    </w:p>
    <w:p w14:paraId="35C9E92F" w14:textId="77777777" w:rsidR="009247D8" w:rsidRPr="00544E32" w:rsidRDefault="009247D8" w:rsidP="00924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Cultures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: Gain insights into cultural perspectives by studying global festivals.</w:t>
      </w:r>
    </w:p>
    <w:p w14:paraId="1E037622" w14:textId="77777777" w:rsidR="009247D8" w:rsidRPr="00544E32" w:rsidRDefault="009247D8" w:rsidP="00924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Connections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: Use authentic resources to connect language learning to real-world contexts.</w:t>
      </w:r>
    </w:p>
    <w:p w14:paraId="05D7C9D3" w14:textId="77777777" w:rsidR="009247D8" w:rsidRPr="00544E32" w:rsidRDefault="009247D8" w:rsidP="00924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Comparisons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: Compare cultural practices and perspectives across different communities.</w:t>
      </w:r>
    </w:p>
    <w:p w14:paraId="42666477" w14:textId="77777777" w:rsidR="009247D8" w:rsidRPr="00544E32" w:rsidRDefault="009247D8" w:rsidP="00924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Communities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: Use language skills in culturally relevant contexts.</w:t>
      </w:r>
    </w:p>
    <w:p w14:paraId="6D2907A3" w14:textId="77777777" w:rsidR="009247D8" w:rsidRPr="00544E32" w:rsidRDefault="009247D8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Instructional Objectives</w:t>
      </w:r>
    </w:p>
    <w:p w14:paraId="5A16F352" w14:textId="77777777" w:rsidR="009247D8" w:rsidRPr="00544E32" w:rsidRDefault="009247D8" w:rsidP="009247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Develop vocabulary related to cultural events and festivals.</w:t>
      </w:r>
    </w:p>
    <w:p w14:paraId="3D817B6A" w14:textId="77777777" w:rsidR="009247D8" w:rsidRPr="00544E32" w:rsidRDefault="009247D8" w:rsidP="009247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Enhance interpretive reading skills through authentic texts about global festivals.</w:t>
      </w:r>
    </w:p>
    <w:p w14:paraId="2B685731" w14:textId="77777777" w:rsidR="009247D8" w:rsidRPr="00544E32" w:rsidRDefault="009247D8" w:rsidP="009247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Strengthen interpersonal communication through group discussions and presentations.</w:t>
      </w:r>
    </w:p>
    <w:p w14:paraId="5CE5C9CB" w14:textId="77777777" w:rsidR="009247D8" w:rsidRPr="00544E32" w:rsidRDefault="009247D8" w:rsidP="009247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Apply presentational writing skills to describe and analyze cultural events.</w:t>
      </w:r>
    </w:p>
    <w:p w14:paraId="02C415C1" w14:textId="4DD76D3E" w:rsidR="00DA10E2" w:rsidRPr="00544E32" w:rsidRDefault="009247D8" w:rsidP="00DA10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Utilize technology tools to support language learning and collaboratio</w:t>
      </w:r>
      <w:r w:rsidR="00DA10E2"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 xml:space="preserve">n. </w:t>
      </w:r>
    </w:p>
    <w:p w14:paraId="53DB3C17" w14:textId="27D71EC4" w:rsidR="005A655F" w:rsidRPr="00544E32" w:rsidRDefault="009247D8" w:rsidP="005A65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GB" w:bidi="bn-IN"/>
        </w:rPr>
        <w:t>Lesson Plan 1</w:t>
      </w:r>
    </w:p>
    <w:p w14:paraId="6FDF1A18" w14:textId="19AAFF3D" w:rsidR="00DC1405" w:rsidRPr="00544E32" w:rsidRDefault="009247D8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 xml:space="preserve"> Reading – Exploring the Lantern Festival</w:t>
      </w:r>
    </w:p>
    <w:p w14:paraId="657C5F00" w14:textId="5419A84C" w:rsidR="00DA10E2" w:rsidRPr="00544E32" w:rsidRDefault="009247D8" w:rsidP="00DA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Level of Class: Academic AA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 xml:space="preserve">Proficiency Level: ACTFL Intermediate Mid to </w:t>
      </w:r>
      <w:r w:rsidR="00DA10E2"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High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Theme of the Lesson: Lantern Festival in Asia</w:t>
      </w:r>
    </w:p>
    <w:p w14:paraId="37E94483" w14:textId="77777777" w:rsidR="009247D8" w:rsidRPr="00544E32" w:rsidRDefault="009247D8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Objectives</w:t>
      </w: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br/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Terminal: Enhance interpretive reading skills by analyzing a text about the Lantern Festival.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Enabling:</w:t>
      </w:r>
    </w:p>
    <w:p w14:paraId="0AF63427" w14:textId="77777777" w:rsidR="009247D8" w:rsidRPr="00544E32" w:rsidRDefault="009247D8" w:rsidP="00924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lastRenderedPageBreak/>
        <w:t>Identify main ideas and supporting details (Interpretive Communication).</w:t>
      </w:r>
    </w:p>
    <w:p w14:paraId="223B787D" w14:textId="77777777" w:rsidR="009247D8" w:rsidRPr="00544E32" w:rsidRDefault="009247D8" w:rsidP="00924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Understand and use vocabulary related to festivals (Connections).</w:t>
      </w:r>
    </w:p>
    <w:p w14:paraId="5E8A0F5A" w14:textId="77777777" w:rsidR="009247D8" w:rsidRPr="00544E32" w:rsidRDefault="009247D8" w:rsidP="00924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Apply reading strategies such as skimming and scanning to locate specific information.</w:t>
      </w:r>
    </w:p>
    <w:p w14:paraId="717BD585" w14:textId="2C6313F9" w:rsidR="009247D8" w:rsidRPr="00544E32" w:rsidRDefault="009247D8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Materials</w:t>
      </w: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br/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Reading passage about the Lantern Festival (Ereading Worksheets or authentic text).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Vocabulary matching worksheet (Quizlet set).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Comprehension questions (Quiz on ELC Canvas).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Projector or smartboard for class discussion.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Symbaloo for organizing resources.</w:t>
      </w:r>
    </w:p>
    <w:p w14:paraId="36BB49C0" w14:textId="77777777" w:rsidR="009247D8" w:rsidRPr="00544E32" w:rsidRDefault="009247D8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Timing of Activities: 65 minutes</w:t>
      </w:r>
    </w:p>
    <w:p w14:paraId="4A091CF2" w14:textId="77777777" w:rsidR="009247D8" w:rsidRPr="00544E32" w:rsidRDefault="009247D8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Lesson Procedure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Warm-Up (5 minutes): Show a short video from BBC Learning English or CNN Ten about the Lantern Festival to activate prior knowledge (Interpretive Communication).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Introduction (5 minutes): Explain objectives and connect the topic to cultural practices (Cultures).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Presentation (15 minutes):</w:t>
      </w:r>
    </w:p>
    <w:p w14:paraId="5AA853B8" w14:textId="77777777" w:rsidR="009247D8" w:rsidRPr="00544E32" w:rsidRDefault="009247D8" w:rsidP="005A655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Students read the passage individually, using skimming and scanning strategies.</w:t>
      </w:r>
    </w:p>
    <w:p w14:paraId="06A09197" w14:textId="77777777" w:rsidR="009247D8" w:rsidRPr="00544E32" w:rsidRDefault="009247D8" w:rsidP="005A655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Discuss and clarify vocabulary using a Quizlet set (Connections).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Practice (20 minutes):</w:t>
      </w:r>
    </w:p>
    <w:p w14:paraId="58FDF5DE" w14:textId="77777777" w:rsidR="009247D8" w:rsidRPr="00544E32" w:rsidRDefault="009247D8" w:rsidP="005A655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Complete comprehension questions on Google Forms (Interpretive Communication).</w:t>
      </w:r>
    </w:p>
    <w:p w14:paraId="21CE1F57" w14:textId="77777777" w:rsidR="009247D8" w:rsidRPr="00544E32" w:rsidRDefault="009247D8" w:rsidP="005A655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Discuss cultural comparisons between the Lantern Festival and a local festival in pairs (Interpersonal Communication).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Evaluation (10 minutes): Review comprehension quiz responses and discuss as a class (Interpretive and Interpersonal Communication).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Application (10 minutes): Create a mind map summarizing the Lantern Festival using MindMeister (Presentational Communication).</w:t>
      </w:r>
    </w:p>
    <w:p w14:paraId="22F7548B" w14:textId="43781A0D" w:rsidR="009D172C" w:rsidRPr="00544E32" w:rsidRDefault="009247D8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Means of Assessing Objectives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Comprehension quiz results, participation in discussions, and the quality of the mind map.</w:t>
      </w:r>
    </w:p>
    <w:p w14:paraId="2EB5D00D" w14:textId="42BBAB7C" w:rsidR="009247D8" w:rsidRPr="00544E32" w:rsidRDefault="009247D8" w:rsidP="009247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GB" w:bidi="bn-IN"/>
        </w:rPr>
        <w:t>Rubric for the Lesson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9D172C" w:rsidRPr="00544E32" w14:paraId="05AEC699" w14:textId="77777777">
        <w:tc>
          <w:tcPr>
            <w:tcW w:w="2160" w:type="dxa"/>
          </w:tcPr>
          <w:p w14:paraId="05731711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2160" w:type="dxa"/>
          </w:tcPr>
          <w:p w14:paraId="2B488DFD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Excellent (10 points)</w:t>
            </w:r>
          </w:p>
        </w:tc>
        <w:tc>
          <w:tcPr>
            <w:tcW w:w="2160" w:type="dxa"/>
          </w:tcPr>
          <w:p w14:paraId="197C0033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Good (8 points)</w:t>
            </w:r>
          </w:p>
        </w:tc>
        <w:tc>
          <w:tcPr>
            <w:tcW w:w="2160" w:type="dxa"/>
          </w:tcPr>
          <w:p w14:paraId="45205D79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Needs Improvement (5 points)</w:t>
            </w:r>
          </w:p>
        </w:tc>
      </w:tr>
      <w:tr w:rsidR="009D172C" w:rsidRPr="00544E32" w14:paraId="50EC3B9E" w14:textId="77777777">
        <w:tc>
          <w:tcPr>
            <w:tcW w:w="2160" w:type="dxa"/>
          </w:tcPr>
          <w:p w14:paraId="1D0594AE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Comprehension Accuracy</w:t>
            </w:r>
          </w:p>
        </w:tc>
        <w:tc>
          <w:tcPr>
            <w:tcW w:w="2160" w:type="dxa"/>
          </w:tcPr>
          <w:p w14:paraId="7A259A6B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 xml:space="preserve">All comprehension questions answered correctly with </w:t>
            </w:r>
            <w:r w:rsidRPr="00544E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insightful connections to the text.</w:t>
            </w:r>
          </w:p>
        </w:tc>
        <w:tc>
          <w:tcPr>
            <w:tcW w:w="2160" w:type="dxa"/>
          </w:tcPr>
          <w:p w14:paraId="0FA1F874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Most comprehension questions answered </w:t>
            </w:r>
            <w:r w:rsidRPr="00544E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correctly, with a few minor errors.</w:t>
            </w:r>
          </w:p>
        </w:tc>
        <w:tc>
          <w:tcPr>
            <w:tcW w:w="2160" w:type="dxa"/>
          </w:tcPr>
          <w:p w14:paraId="53C53E1A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Some comprehension questions answered </w:t>
            </w:r>
            <w:r w:rsidRPr="00544E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correctly but lacks depth or significant errors.</w:t>
            </w:r>
          </w:p>
        </w:tc>
      </w:tr>
      <w:tr w:rsidR="009D172C" w:rsidRPr="00544E32" w14:paraId="700FFEA7" w14:textId="77777777">
        <w:tc>
          <w:tcPr>
            <w:tcW w:w="2160" w:type="dxa"/>
          </w:tcPr>
          <w:p w14:paraId="11B803E1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Vocabulary Usage</w:t>
            </w:r>
          </w:p>
        </w:tc>
        <w:tc>
          <w:tcPr>
            <w:tcW w:w="2160" w:type="dxa"/>
          </w:tcPr>
          <w:p w14:paraId="5B797C4B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Accurately uses all target vocabulary words with contextually appropriate examples in discussion and writing.</w:t>
            </w:r>
          </w:p>
        </w:tc>
        <w:tc>
          <w:tcPr>
            <w:tcW w:w="2160" w:type="dxa"/>
          </w:tcPr>
          <w:p w14:paraId="5EA233DE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Uses most target vocabulary words correctly with occasional minor mistakes in context or usage.</w:t>
            </w:r>
          </w:p>
        </w:tc>
        <w:tc>
          <w:tcPr>
            <w:tcW w:w="2160" w:type="dxa"/>
          </w:tcPr>
          <w:p w14:paraId="0FACB7B3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Uses few target vocabulary words correctly; often struggles with meaning and context.</w:t>
            </w:r>
          </w:p>
        </w:tc>
      </w:tr>
      <w:tr w:rsidR="009D172C" w:rsidRPr="00544E32" w14:paraId="64C826FC" w14:textId="77777777">
        <w:tc>
          <w:tcPr>
            <w:tcW w:w="2160" w:type="dxa"/>
          </w:tcPr>
          <w:p w14:paraId="30A94873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Participation</w:t>
            </w:r>
          </w:p>
        </w:tc>
        <w:tc>
          <w:tcPr>
            <w:tcW w:w="2160" w:type="dxa"/>
          </w:tcPr>
          <w:p w14:paraId="694D4050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Actively engages in all class activities, collaborates effectively with peers, and contributes valuable ideas.</w:t>
            </w:r>
          </w:p>
        </w:tc>
        <w:tc>
          <w:tcPr>
            <w:tcW w:w="2160" w:type="dxa"/>
          </w:tcPr>
          <w:p w14:paraId="53A9236A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Participates in most activities with good collaboration and contributions.</w:t>
            </w:r>
          </w:p>
        </w:tc>
        <w:tc>
          <w:tcPr>
            <w:tcW w:w="2160" w:type="dxa"/>
          </w:tcPr>
          <w:p w14:paraId="1AC077FF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Limited participation in activities; minimal collaboration or contributions to the group.</w:t>
            </w:r>
          </w:p>
        </w:tc>
      </w:tr>
      <w:tr w:rsidR="009D172C" w:rsidRPr="00544E32" w14:paraId="4E9A2583" w14:textId="77777777">
        <w:tc>
          <w:tcPr>
            <w:tcW w:w="2160" w:type="dxa"/>
          </w:tcPr>
          <w:p w14:paraId="6D8C77F9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2160" w:type="dxa"/>
          </w:tcPr>
          <w:p w14:paraId="40E370E9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Creates a well-organized and insightful mind map demonstrating deep understanding of the topic.</w:t>
            </w:r>
          </w:p>
        </w:tc>
        <w:tc>
          <w:tcPr>
            <w:tcW w:w="2160" w:type="dxa"/>
          </w:tcPr>
          <w:p w14:paraId="706F723C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Mind map is mostly organized and shows a good understanding of the topic.</w:t>
            </w:r>
          </w:p>
        </w:tc>
        <w:tc>
          <w:tcPr>
            <w:tcW w:w="2160" w:type="dxa"/>
          </w:tcPr>
          <w:p w14:paraId="7E7E4E98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Mind map is incomplete or disorganized and lacks depth of understanding.</w:t>
            </w:r>
          </w:p>
        </w:tc>
      </w:tr>
    </w:tbl>
    <w:p w14:paraId="26B4E5EC" w14:textId="61860E3B" w:rsidR="009247D8" w:rsidRPr="00544E32" w:rsidRDefault="009247D8" w:rsidP="009247D8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0410DB18" w14:textId="77777777" w:rsidR="005A655F" w:rsidRPr="00544E32" w:rsidRDefault="005A655F" w:rsidP="005A655F">
      <w:pPr>
        <w:pStyle w:val="NormalWeb"/>
        <w:jc w:val="center"/>
        <w:rPr>
          <w:color w:val="000000"/>
          <w:u w:val="single"/>
        </w:rPr>
      </w:pPr>
      <w:r w:rsidRPr="00544E32">
        <w:rPr>
          <w:rStyle w:val="Strong"/>
          <w:color w:val="000000"/>
          <w:u w:val="single"/>
        </w:rPr>
        <w:t>Contingency Plan</w:t>
      </w:r>
    </w:p>
    <w:p w14:paraId="15B1C997" w14:textId="77777777" w:rsidR="005A655F" w:rsidRPr="00544E32" w:rsidRDefault="005A655F" w:rsidP="00544E32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44E32">
        <w:rPr>
          <w:rStyle w:val="Strong"/>
          <w:rFonts w:ascii="Times New Roman" w:hAnsi="Times New Roman" w:cs="Times New Roman"/>
          <w:color w:val="000000"/>
          <w:sz w:val="24"/>
          <w:szCs w:val="24"/>
        </w:rPr>
        <w:t>If students struggle with the reading passage</w:t>
      </w:r>
      <w:r w:rsidRPr="00544E32">
        <w:rPr>
          <w:rFonts w:ascii="Times New Roman" w:hAnsi="Times New Roman" w:cs="Times New Roman"/>
          <w:color w:val="000000"/>
          <w:sz w:val="24"/>
          <w:szCs w:val="24"/>
        </w:rPr>
        <w:t>: Provide a simplified version of the text using</w:t>
      </w:r>
      <w:r w:rsidRPr="00544E32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544E32">
        <w:rPr>
          <w:rStyle w:val="Emphasis"/>
          <w:rFonts w:ascii="Times New Roman" w:hAnsi="Times New Roman" w:cs="Times New Roman"/>
          <w:color w:val="000000"/>
          <w:sz w:val="24"/>
          <w:szCs w:val="24"/>
        </w:rPr>
        <w:t>Breaking News English</w:t>
      </w:r>
      <w:r w:rsidRPr="00544E32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544E32">
        <w:rPr>
          <w:rFonts w:ascii="Times New Roman" w:hAnsi="Times New Roman" w:cs="Times New Roman"/>
          <w:color w:val="000000"/>
          <w:sz w:val="24"/>
          <w:szCs w:val="24"/>
        </w:rPr>
        <w:t>or adjust the reading task to focus on smaller, manageable sections with guiding questions.</w:t>
      </w:r>
    </w:p>
    <w:p w14:paraId="608F68BA" w14:textId="77777777" w:rsidR="005A655F" w:rsidRPr="00544E32" w:rsidRDefault="005A655F" w:rsidP="00544E32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44E32">
        <w:rPr>
          <w:rStyle w:val="Strong"/>
          <w:rFonts w:ascii="Times New Roman" w:hAnsi="Times New Roman" w:cs="Times New Roman"/>
          <w:color w:val="000000"/>
          <w:sz w:val="24"/>
          <w:szCs w:val="24"/>
        </w:rPr>
        <w:t>If technology is unavailable</w:t>
      </w:r>
      <w:r w:rsidRPr="00544E32">
        <w:rPr>
          <w:rFonts w:ascii="Times New Roman" w:hAnsi="Times New Roman" w:cs="Times New Roman"/>
          <w:color w:val="000000"/>
          <w:sz w:val="24"/>
          <w:szCs w:val="24"/>
        </w:rPr>
        <w:t>: Print hard copies of the Quizlet vocabulary set and Google Forms comprehension questions. Conduct discussions and vocabulary reviews using the whiteboard or a projector.</w:t>
      </w:r>
    </w:p>
    <w:p w14:paraId="34DE23C0" w14:textId="585926D2" w:rsidR="005A655F" w:rsidRPr="00544E32" w:rsidRDefault="005A655F" w:rsidP="00544E32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44E32">
        <w:rPr>
          <w:rStyle w:val="Strong"/>
          <w:rFonts w:ascii="Times New Roman" w:hAnsi="Times New Roman" w:cs="Times New Roman"/>
          <w:color w:val="000000"/>
          <w:sz w:val="24"/>
          <w:szCs w:val="24"/>
        </w:rPr>
        <w:t>If students finish early</w:t>
      </w:r>
      <w:r w:rsidRPr="00544E32">
        <w:rPr>
          <w:rFonts w:ascii="Times New Roman" w:hAnsi="Times New Roman" w:cs="Times New Roman"/>
          <w:color w:val="000000"/>
          <w:sz w:val="24"/>
          <w:szCs w:val="24"/>
        </w:rPr>
        <w:t>: Ask them to research and share facts about a local or favorite festival and compare it with the Lantern Festival in small groups.</w:t>
      </w:r>
    </w:p>
    <w:p w14:paraId="06E71A52" w14:textId="77777777" w:rsidR="005A655F" w:rsidRPr="00544E32" w:rsidRDefault="009247D8" w:rsidP="005A65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GB" w:bidi="bn-IN"/>
        </w:rPr>
        <w:t>Lesson Plan 2</w:t>
      </w:r>
    </w:p>
    <w:p w14:paraId="31DBAD02" w14:textId="6AE96872" w:rsidR="009247D8" w:rsidRPr="00544E32" w:rsidRDefault="009247D8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 xml:space="preserve"> Listening and Speaking – The Rio Carnival</w:t>
      </w:r>
    </w:p>
    <w:p w14:paraId="5388F6B9" w14:textId="77777777" w:rsidR="009247D8" w:rsidRPr="00544E32" w:rsidRDefault="009247D8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Level of Class: Academic AA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Proficiency Level: ACTFL Intermediate Mid to High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Theme of the Lesson: The Rio Carnival</w:t>
      </w:r>
    </w:p>
    <w:p w14:paraId="486DFE9C" w14:textId="454E1D49" w:rsidR="009247D8" w:rsidRPr="00544E32" w:rsidRDefault="009247D8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lastRenderedPageBreak/>
        <w:t>Objectives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Terminal: Improve listening and speaking skills through an exploration of the Rio Carnival.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Enabling:</w:t>
      </w:r>
    </w:p>
    <w:p w14:paraId="3ECD73A0" w14:textId="77777777" w:rsidR="009247D8" w:rsidRPr="00544E32" w:rsidRDefault="009247D8" w:rsidP="005A655F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Listen for specific details in an audio clip (Interpretive Communication).</w:t>
      </w:r>
    </w:p>
    <w:p w14:paraId="6AD98981" w14:textId="77777777" w:rsidR="009247D8" w:rsidRPr="00544E32" w:rsidRDefault="009247D8" w:rsidP="005A655F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Engage in group discussions comparing cultural festivals (Interpersonal Communication).</w:t>
      </w:r>
    </w:p>
    <w:p w14:paraId="367D0589" w14:textId="77777777" w:rsidR="009247D8" w:rsidRPr="00544E32" w:rsidRDefault="009247D8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Materials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Audio clip from Randall’s ESL Cyber Listening Club or authentic resource.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Discussion prompts (BusyTeacher.org).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Kahoot quiz for listening comprehension.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Vocabulary flashcards (Quizlet).</w:t>
      </w:r>
    </w:p>
    <w:p w14:paraId="754A335B" w14:textId="77777777" w:rsidR="009247D8" w:rsidRPr="00544E32" w:rsidRDefault="009247D8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Timing of Activities: 65 minutes</w:t>
      </w:r>
    </w:p>
    <w:p w14:paraId="3AA11B0D" w14:textId="77777777" w:rsidR="009247D8" w:rsidRPr="00544E32" w:rsidRDefault="009247D8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Lesson Procedure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Warm-Up (5 minutes): Show a Peachie Speechie YouTube video on the Rio Carnival to build interest.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Introduction (5 minutes): Explain the objectives and importance of understanding cultural diversity (Cultures).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Presentation (15 minutes):</w:t>
      </w:r>
    </w:p>
    <w:p w14:paraId="51979844" w14:textId="77777777" w:rsidR="009247D8" w:rsidRPr="00544E32" w:rsidRDefault="009247D8" w:rsidP="005A65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Play the audio clip twice; students take notes on key details.</w:t>
      </w:r>
    </w:p>
    <w:p w14:paraId="3FB93AAD" w14:textId="77777777" w:rsidR="009247D8" w:rsidRPr="00544E32" w:rsidRDefault="009247D8" w:rsidP="005A65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Discuss main points using Kahoot quiz questions (Interpretive Communication).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Practice (20 minutes):</w:t>
      </w:r>
    </w:p>
    <w:p w14:paraId="400CCDBF" w14:textId="77777777" w:rsidR="009247D8" w:rsidRPr="00544E32" w:rsidRDefault="009247D8" w:rsidP="005A65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Students compare the Rio Carnival to a festival in their culture during group discussions (Interpersonal Communication).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Evaluation (10 minutes): Summarize group discussions orally to the class (Interpersonal Communication).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Application (10 minutes): Record a short video comparing the Rio Carnival with a local festival and upload it to Symbaloo (Presentational Communication).</w:t>
      </w:r>
    </w:p>
    <w:p w14:paraId="17672077" w14:textId="4DEF68D5" w:rsidR="009247D8" w:rsidRPr="00544E32" w:rsidRDefault="009247D8" w:rsidP="0092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Means of Assessing Objectives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Kahoot quiz results, participation in group discussions, and video content quality.</w:t>
      </w:r>
    </w:p>
    <w:p w14:paraId="281B11BC" w14:textId="1F3257C4" w:rsidR="009247D8" w:rsidRPr="00544E32" w:rsidRDefault="009247D8" w:rsidP="009247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GB" w:bidi="bn-IN"/>
        </w:rPr>
        <w:t xml:space="preserve"> Rubric for Lesson Plan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9D172C" w:rsidRPr="00544E32" w14:paraId="1F0AFB62" w14:textId="77777777" w:rsidTr="00544E32">
        <w:tc>
          <w:tcPr>
            <w:tcW w:w="2159" w:type="dxa"/>
          </w:tcPr>
          <w:p w14:paraId="69D9EEBB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2157" w:type="dxa"/>
          </w:tcPr>
          <w:p w14:paraId="68A86E7F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Excellent (10 points)</w:t>
            </w:r>
          </w:p>
        </w:tc>
        <w:tc>
          <w:tcPr>
            <w:tcW w:w="2157" w:type="dxa"/>
          </w:tcPr>
          <w:p w14:paraId="20A3F3ED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Good (8 points)</w:t>
            </w:r>
          </w:p>
        </w:tc>
        <w:tc>
          <w:tcPr>
            <w:tcW w:w="2157" w:type="dxa"/>
          </w:tcPr>
          <w:p w14:paraId="4CD19341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Needs Improvement (5 points)</w:t>
            </w:r>
          </w:p>
        </w:tc>
      </w:tr>
      <w:tr w:rsidR="009D172C" w:rsidRPr="00544E32" w14:paraId="7BDDFF3A" w14:textId="77777777" w:rsidTr="00544E32">
        <w:tc>
          <w:tcPr>
            <w:tcW w:w="2159" w:type="dxa"/>
          </w:tcPr>
          <w:p w14:paraId="035A9F1E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Listening Comprehension</w:t>
            </w:r>
          </w:p>
        </w:tc>
        <w:tc>
          <w:tcPr>
            <w:tcW w:w="2157" w:type="dxa"/>
          </w:tcPr>
          <w:p w14:paraId="4697046F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 xml:space="preserve">Accurately answers all questions in </w:t>
            </w:r>
            <w:r w:rsidRPr="00544E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Kahoot quiz with detailed notes demonstrating deep understanding.</w:t>
            </w:r>
          </w:p>
        </w:tc>
        <w:tc>
          <w:tcPr>
            <w:tcW w:w="2157" w:type="dxa"/>
          </w:tcPr>
          <w:p w14:paraId="2A91FB8E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Answers most questions correctly </w:t>
            </w:r>
            <w:r w:rsidRPr="00544E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with notes reflecting a good understanding.</w:t>
            </w:r>
          </w:p>
        </w:tc>
        <w:tc>
          <w:tcPr>
            <w:tcW w:w="2157" w:type="dxa"/>
          </w:tcPr>
          <w:p w14:paraId="3D6C3946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Answers some questions correctly </w:t>
            </w:r>
            <w:r w:rsidRPr="00544E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but notes are incomplete or unclear.</w:t>
            </w:r>
          </w:p>
        </w:tc>
      </w:tr>
      <w:tr w:rsidR="009D172C" w:rsidRPr="00544E32" w14:paraId="4154832A" w14:textId="77777777" w:rsidTr="00544E32">
        <w:tc>
          <w:tcPr>
            <w:tcW w:w="2159" w:type="dxa"/>
          </w:tcPr>
          <w:p w14:paraId="0E955B3F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Group Discussion</w:t>
            </w:r>
          </w:p>
        </w:tc>
        <w:tc>
          <w:tcPr>
            <w:tcW w:w="2157" w:type="dxa"/>
          </w:tcPr>
          <w:p w14:paraId="12DA2714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Actively contributes insightful and relevant ideas to the discussion, engages peers, and encourages dialogue.</w:t>
            </w:r>
          </w:p>
        </w:tc>
        <w:tc>
          <w:tcPr>
            <w:tcW w:w="2157" w:type="dxa"/>
          </w:tcPr>
          <w:p w14:paraId="5619DDAA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Participates in the discussion with relevant ideas but engagement is moderate.</w:t>
            </w:r>
          </w:p>
        </w:tc>
        <w:tc>
          <w:tcPr>
            <w:tcW w:w="2157" w:type="dxa"/>
          </w:tcPr>
          <w:p w14:paraId="3959B3D3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Limited participation in the discussion with minimal or repetitive contributions.</w:t>
            </w:r>
          </w:p>
        </w:tc>
      </w:tr>
      <w:tr w:rsidR="009D172C" w:rsidRPr="00544E32" w14:paraId="676D5311" w14:textId="77777777" w:rsidTr="00544E32">
        <w:tc>
          <w:tcPr>
            <w:tcW w:w="2159" w:type="dxa"/>
          </w:tcPr>
          <w:p w14:paraId="6238B01B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Video Content</w:t>
            </w:r>
          </w:p>
        </w:tc>
        <w:tc>
          <w:tcPr>
            <w:tcW w:w="2157" w:type="dxa"/>
          </w:tcPr>
          <w:p w14:paraId="33C8F172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Creates a well-structured and engaging video with clear comparisons, details, and proper language use.</w:t>
            </w:r>
          </w:p>
        </w:tc>
        <w:tc>
          <w:tcPr>
            <w:tcW w:w="2157" w:type="dxa"/>
          </w:tcPr>
          <w:p w14:paraId="3EE382FF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Video is adequately structured with relevant comparisons and mostly accurate language use.</w:t>
            </w:r>
          </w:p>
        </w:tc>
        <w:tc>
          <w:tcPr>
            <w:tcW w:w="2157" w:type="dxa"/>
          </w:tcPr>
          <w:p w14:paraId="39254FA6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Video is incomplete, lacks clear comparisons, or contains significant language errors.</w:t>
            </w:r>
          </w:p>
        </w:tc>
      </w:tr>
      <w:tr w:rsidR="009D172C" w:rsidRPr="00544E32" w14:paraId="22F438D2" w14:textId="77777777" w:rsidTr="00544E32">
        <w:tc>
          <w:tcPr>
            <w:tcW w:w="2159" w:type="dxa"/>
          </w:tcPr>
          <w:p w14:paraId="6818A31E" w14:textId="77777777" w:rsidR="009D172C" w:rsidRPr="00544E32" w:rsidRDefault="009D17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7" w:type="dxa"/>
          </w:tcPr>
          <w:p w14:paraId="14369DFA" w14:textId="77777777" w:rsidR="009D172C" w:rsidRPr="00544E32" w:rsidRDefault="009D17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7" w:type="dxa"/>
          </w:tcPr>
          <w:p w14:paraId="0E573EC3" w14:textId="77777777" w:rsidR="009D172C" w:rsidRPr="00544E32" w:rsidRDefault="009D17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7" w:type="dxa"/>
          </w:tcPr>
          <w:p w14:paraId="440F887F" w14:textId="77777777" w:rsidR="009D172C" w:rsidRPr="00544E32" w:rsidRDefault="009D17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CF86A6" w14:textId="77777777" w:rsidR="00544E32" w:rsidRPr="00544E32" w:rsidRDefault="00544E32" w:rsidP="00544E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GB" w:bidi="bn-IN"/>
        </w:rPr>
        <w:t>Contingency Plan</w:t>
      </w:r>
    </w:p>
    <w:p w14:paraId="6C0BEDCE" w14:textId="77777777" w:rsidR="00544E32" w:rsidRPr="00544E32" w:rsidRDefault="00544E32" w:rsidP="00544E3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If the audio clip is unavailable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: Use a related video or podcast from </w:t>
      </w:r>
      <w:r w:rsidRPr="00544E3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GB" w:bidi="bn-IN"/>
        </w:rPr>
        <w:t>BBC Learning English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 or </w:t>
      </w:r>
      <w:r w:rsidRPr="00544E3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GB" w:bidi="bn-IN"/>
        </w:rPr>
        <w:t>ESL Fast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 as a substitute listening activity. Alternatively, read a short descriptive passage about the Rio Carnival aloud and proceed with the planned discussion.</w:t>
      </w:r>
    </w:p>
    <w:p w14:paraId="57E40167" w14:textId="77777777" w:rsidR="00544E32" w:rsidRPr="00544E32" w:rsidRDefault="00544E32" w:rsidP="00544E3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If students struggle with the listening activity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: Play the clip multiple times and provide guided listening questions to help them focus on key details.</w:t>
      </w:r>
    </w:p>
    <w:p w14:paraId="4E846C76" w14:textId="5D13B3C2" w:rsidR="00544E32" w:rsidRPr="00544E32" w:rsidRDefault="00544E32" w:rsidP="00544E3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If students finish early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: Have them create a mini-presentation or skit about a festival from their culture and compare it with the Rio Carnival.</w:t>
      </w:r>
    </w:p>
    <w:p w14:paraId="1BA8B285" w14:textId="77777777" w:rsidR="00DA10E2" w:rsidRPr="00544E32" w:rsidRDefault="00DA10E2" w:rsidP="00102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</w:pPr>
    </w:p>
    <w:p w14:paraId="5FC0B14B" w14:textId="77777777" w:rsidR="00DA10E2" w:rsidRPr="00544E32" w:rsidRDefault="00DA10E2" w:rsidP="00102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</w:pPr>
    </w:p>
    <w:p w14:paraId="5660BFE4" w14:textId="31D5523D" w:rsidR="0010299D" w:rsidRPr="00544E32" w:rsidRDefault="0010299D" w:rsidP="00102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Lesson Plan 3: Writing – Create Your Festival</w:t>
      </w:r>
    </w:p>
    <w:p w14:paraId="58AE6FAF" w14:textId="77777777" w:rsidR="0010299D" w:rsidRPr="00544E32" w:rsidRDefault="0010299D" w:rsidP="00102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Level of Class: Academic AA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Proficiency Level: ACTFL Intermediate Mid to High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Theme of the Lesson: Designing a Unique Festival</w:t>
      </w:r>
    </w:p>
    <w:p w14:paraId="36FF6EF5" w14:textId="77777777" w:rsidR="0010299D" w:rsidRPr="00544E32" w:rsidRDefault="0010299D" w:rsidP="00102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Objectives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</w: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Terminal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 xml:space="preserve">: Develop presentational writing skills by creating and describing an imaginary 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lastRenderedPageBreak/>
        <w:t>festival.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Enabling:</w:t>
      </w:r>
    </w:p>
    <w:p w14:paraId="00507371" w14:textId="77777777" w:rsidR="0010299D" w:rsidRPr="00544E32" w:rsidRDefault="0010299D" w:rsidP="005A655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Use festival-related vocabulary effectively (Connections).</w:t>
      </w:r>
    </w:p>
    <w:p w14:paraId="29695FA3" w14:textId="77777777" w:rsidR="0010299D" w:rsidRPr="00544E32" w:rsidRDefault="0010299D" w:rsidP="005A655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Write a well-organized paragraph with a clear topic sentence, supporting details, and conclusion (Presentational Communication).</w:t>
      </w:r>
    </w:p>
    <w:p w14:paraId="4A86C2C9" w14:textId="77777777" w:rsidR="0010299D" w:rsidRPr="00544E32" w:rsidRDefault="0010299D" w:rsidP="00102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Materials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Festival planning worksheet (Cambridge English resource).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Example descriptive paragraph (ThoughtCo).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Grammarly for peer editing.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Canva for designing a festival poster.</w:t>
      </w:r>
    </w:p>
    <w:p w14:paraId="2EEB87B1" w14:textId="77777777" w:rsidR="0010299D" w:rsidRPr="00544E32" w:rsidRDefault="0010299D" w:rsidP="00102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Timing of Activities: 65 minutes</w:t>
      </w:r>
    </w:p>
    <w:p w14:paraId="1CC14FA5" w14:textId="77777777" w:rsidR="0010299D" w:rsidRPr="00544E32" w:rsidRDefault="0010299D" w:rsidP="00102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Lesson Procedure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Warm-Up (5 minutes): Use Lyricstraining to introduce festival-related vocabulary.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Introduction (5 minutes): Explain the writing objectives and relevance to cultural contexts (Cultures).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Presentation (15 minutes):</w:t>
      </w:r>
    </w:p>
    <w:p w14:paraId="3F192537" w14:textId="77777777" w:rsidR="0010299D" w:rsidRPr="00544E32" w:rsidRDefault="0010299D" w:rsidP="005A655F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Analyze an example descriptive paragraph for structure.</w:t>
      </w:r>
    </w:p>
    <w:p w14:paraId="42B57244" w14:textId="77777777" w:rsidR="0010299D" w:rsidRPr="00544E32" w:rsidRDefault="0010299D" w:rsidP="005A655F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Brainstorm ideas using a festival planning worksheet (Connections).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Practice (20 minutes):</w:t>
      </w:r>
    </w:p>
    <w:p w14:paraId="45ED78E3" w14:textId="77777777" w:rsidR="0010299D" w:rsidRPr="00544E32" w:rsidRDefault="0010299D" w:rsidP="005A655F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Draft the paragraph describing the festival.</w:t>
      </w:r>
    </w:p>
    <w:p w14:paraId="424382AB" w14:textId="77777777" w:rsidR="0010299D" w:rsidRPr="00544E32" w:rsidRDefault="0010299D" w:rsidP="005A655F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Peer-edit drafts using Grammarly (Interpersonal Communication).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Evaluation (10 minutes): Share drafts and provide feedback (Presentational Communication).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br/>
        <w:t>Application (10 minutes): Create a Canva poster to visually represent the festival and present it to the class (Presentational Communication).</w:t>
      </w:r>
    </w:p>
    <w:p w14:paraId="3F6DB720" w14:textId="77777777" w:rsidR="0010299D" w:rsidRPr="00544E32" w:rsidRDefault="0010299D" w:rsidP="00102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Means of Assessing Objectives</w:t>
      </w: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br/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Clarity and structure of the draft, quality of peer feedback, and creativity of the Canva posters.</w:t>
      </w:r>
    </w:p>
    <w:p w14:paraId="0E348B1C" w14:textId="3FCB8A11" w:rsidR="009D172C" w:rsidRPr="00544E32" w:rsidRDefault="0010299D" w:rsidP="001029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GB" w:bidi="bn-IN"/>
        </w:rPr>
      </w:pPr>
      <w:r w:rsidRPr="00544E32">
        <w:rPr>
          <w:rFonts w:ascii="Times New Roman" w:hAnsi="Times New Roman" w:cs="Times New Roman"/>
          <w:sz w:val="24"/>
          <w:szCs w:val="24"/>
          <w:u w:val="single"/>
        </w:rPr>
        <w:t xml:space="preserve">Rubric for Lesson Plan 3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9D172C" w:rsidRPr="00544E32" w14:paraId="1F1B7E4B" w14:textId="77777777">
        <w:tc>
          <w:tcPr>
            <w:tcW w:w="2160" w:type="dxa"/>
          </w:tcPr>
          <w:p w14:paraId="10C97B34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2160" w:type="dxa"/>
          </w:tcPr>
          <w:p w14:paraId="1C883F0D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Excellent (10 points)</w:t>
            </w:r>
          </w:p>
        </w:tc>
        <w:tc>
          <w:tcPr>
            <w:tcW w:w="2160" w:type="dxa"/>
          </w:tcPr>
          <w:p w14:paraId="31E7A24D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Good (8 points)</w:t>
            </w:r>
          </w:p>
        </w:tc>
        <w:tc>
          <w:tcPr>
            <w:tcW w:w="2160" w:type="dxa"/>
          </w:tcPr>
          <w:p w14:paraId="1E4A2FE1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Needs Improvement (5 points)</w:t>
            </w:r>
          </w:p>
        </w:tc>
      </w:tr>
      <w:tr w:rsidR="009D172C" w:rsidRPr="00544E32" w14:paraId="634874D4" w14:textId="77777777">
        <w:tc>
          <w:tcPr>
            <w:tcW w:w="2160" w:type="dxa"/>
          </w:tcPr>
          <w:p w14:paraId="7CC8B585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Writing Clarity and Structure</w:t>
            </w:r>
          </w:p>
        </w:tc>
        <w:tc>
          <w:tcPr>
            <w:tcW w:w="2160" w:type="dxa"/>
          </w:tcPr>
          <w:p w14:paraId="3AE8AAF3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 xml:space="preserve">Paragraph is exceptionally clear, organized, and flows logically with a strong topic sentence, </w:t>
            </w:r>
            <w:r w:rsidRPr="00544E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supporting details, and conclusion.</w:t>
            </w:r>
          </w:p>
        </w:tc>
        <w:tc>
          <w:tcPr>
            <w:tcW w:w="2160" w:type="dxa"/>
          </w:tcPr>
          <w:p w14:paraId="0AF2FAE1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Paragraph is mostly clear and organized but may have minor inconsistencies in structure or flow.</w:t>
            </w:r>
          </w:p>
        </w:tc>
        <w:tc>
          <w:tcPr>
            <w:tcW w:w="2160" w:type="dxa"/>
          </w:tcPr>
          <w:p w14:paraId="268F51F9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Paragraph lacks clarity or organization and has noticeable gaps in structure or flow.</w:t>
            </w:r>
          </w:p>
        </w:tc>
      </w:tr>
      <w:tr w:rsidR="009D172C" w:rsidRPr="00544E32" w14:paraId="0EDA074C" w14:textId="77777777">
        <w:tc>
          <w:tcPr>
            <w:tcW w:w="2160" w:type="dxa"/>
          </w:tcPr>
          <w:p w14:paraId="6DB6CBC5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Vocabulary Application</w:t>
            </w:r>
          </w:p>
        </w:tc>
        <w:tc>
          <w:tcPr>
            <w:tcW w:w="2160" w:type="dxa"/>
          </w:tcPr>
          <w:p w14:paraId="18B42DD8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Uses a variety of festival-related vocabulary appropriately and accurately in context.</w:t>
            </w:r>
          </w:p>
        </w:tc>
        <w:tc>
          <w:tcPr>
            <w:tcW w:w="2160" w:type="dxa"/>
          </w:tcPr>
          <w:p w14:paraId="534F72E3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Uses most festival-related vocabulary correctly with minor context or usage errors.</w:t>
            </w:r>
          </w:p>
        </w:tc>
        <w:tc>
          <w:tcPr>
            <w:tcW w:w="2160" w:type="dxa"/>
          </w:tcPr>
          <w:p w14:paraId="29F749E1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Uses limited vocabulary with frequent context or usage errors.</w:t>
            </w:r>
          </w:p>
        </w:tc>
      </w:tr>
      <w:tr w:rsidR="009D172C" w:rsidRPr="00544E32" w14:paraId="00F23B2F" w14:textId="77777777">
        <w:tc>
          <w:tcPr>
            <w:tcW w:w="2160" w:type="dxa"/>
          </w:tcPr>
          <w:p w14:paraId="5D5697D2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Peer Feedback and Editing</w:t>
            </w:r>
          </w:p>
        </w:tc>
        <w:tc>
          <w:tcPr>
            <w:tcW w:w="2160" w:type="dxa"/>
          </w:tcPr>
          <w:p w14:paraId="5E0B2961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Provides detailed and constructive feedback to peers and makes significant improvements in their draft.</w:t>
            </w:r>
          </w:p>
        </w:tc>
        <w:tc>
          <w:tcPr>
            <w:tcW w:w="2160" w:type="dxa"/>
          </w:tcPr>
          <w:p w14:paraId="6D3F6320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Provides good feedback to peers and makes some improvements in their draft.</w:t>
            </w:r>
          </w:p>
        </w:tc>
        <w:tc>
          <w:tcPr>
            <w:tcW w:w="2160" w:type="dxa"/>
          </w:tcPr>
          <w:p w14:paraId="33CAAA40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Feedback to peers is minimal or vague and little improvement is made in the draft.</w:t>
            </w:r>
          </w:p>
        </w:tc>
      </w:tr>
      <w:tr w:rsidR="009D172C" w:rsidRPr="00544E32" w14:paraId="1EF88856" w14:textId="77777777">
        <w:tc>
          <w:tcPr>
            <w:tcW w:w="2160" w:type="dxa"/>
          </w:tcPr>
          <w:p w14:paraId="67D53D0F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Poster Creativity</w:t>
            </w:r>
          </w:p>
        </w:tc>
        <w:tc>
          <w:tcPr>
            <w:tcW w:w="2160" w:type="dxa"/>
          </w:tcPr>
          <w:p w14:paraId="7A94511F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Creates a visually appealing and highly creative Canva poster with relevant details and artistic design.</w:t>
            </w:r>
          </w:p>
        </w:tc>
        <w:tc>
          <w:tcPr>
            <w:tcW w:w="2160" w:type="dxa"/>
          </w:tcPr>
          <w:p w14:paraId="26F9146A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Creates an adequate Canva poster with relevant details but limited creativity or visual appeal.</w:t>
            </w:r>
          </w:p>
        </w:tc>
        <w:tc>
          <w:tcPr>
            <w:tcW w:w="2160" w:type="dxa"/>
          </w:tcPr>
          <w:p w14:paraId="3C90ED9E" w14:textId="77777777" w:rsidR="009D172C" w:rsidRPr="00544E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E32">
              <w:rPr>
                <w:rFonts w:ascii="Times New Roman" w:hAnsi="Times New Roman" w:cs="Times New Roman"/>
                <w:sz w:val="24"/>
                <w:szCs w:val="24"/>
              </w:rPr>
              <w:t>Canva poster is basic, lacks creativity, and has minimal relevant details.</w:t>
            </w:r>
          </w:p>
        </w:tc>
      </w:tr>
    </w:tbl>
    <w:p w14:paraId="3F931F16" w14:textId="77777777" w:rsidR="00DC7A0E" w:rsidRPr="00544E32" w:rsidRDefault="00DC7A0E">
      <w:pPr>
        <w:rPr>
          <w:rFonts w:ascii="Times New Roman" w:hAnsi="Times New Roman" w:cs="Times New Roman"/>
          <w:sz w:val="24"/>
          <w:szCs w:val="24"/>
        </w:rPr>
      </w:pPr>
    </w:p>
    <w:p w14:paraId="5F9E2DD1" w14:textId="77777777" w:rsidR="00544E32" w:rsidRPr="00544E32" w:rsidRDefault="00544E32" w:rsidP="00544E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GB" w:bidi="bn-IN"/>
        </w:rPr>
        <w:t>Contingency Plan</w:t>
      </w:r>
    </w:p>
    <w:p w14:paraId="52508B35" w14:textId="77777777" w:rsidR="00544E32" w:rsidRPr="00544E32" w:rsidRDefault="00544E32" w:rsidP="00544E32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If students struggle with brainstorming festival ideas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: Provide prompts or examples of unique festivals from resources like </w:t>
      </w:r>
      <w:r w:rsidRPr="00544E3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GB" w:bidi="bn-IN"/>
        </w:rPr>
        <w:t>ThoughtCo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 or </w:t>
      </w:r>
      <w:r w:rsidRPr="00544E3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GB" w:bidi="bn-IN"/>
        </w:rPr>
        <w:t>Newsela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 to spark creativity.</w:t>
      </w:r>
    </w:p>
    <w:p w14:paraId="76F959C0" w14:textId="77777777" w:rsidR="00544E32" w:rsidRPr="00544E32" w:rsidRDefault="00544E32" w:rsidP="00544E32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If Canva is unavailable or students are unfamiliar with it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: Use colored paper, markers, and printed images for students to create posters manually.</w:t>
      </w:r>
    </w:p>
    <w:p w14:paraId="56F5115C" w14:textId="77777777" w:rsidR="00544E32" w:rsidRPr="00544E32" w:rsidRDefault="00544E32" w:rsidP="00544E32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</w:pPr>
      <w:r w:rsidRPr="00544E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 w:bidi="bn-IN"/>
        </w:rPr>
        <w:t>If students finish early</w:t>
      </w:r>
      <w:r w:rsidRPr="00544E32">
        <w:rPr>
          <w:rFonts w:ascii="Times New Roman" w:eastAsia="Times New Roman" w:hAnsi="Times New Roman" w:cs="Times New Roman"/>
          <w:color w:val="000000"/>
          <w:sz w:val="24"/>
          <w:szCs w:val="24"/>
          <w:lang w:eastAsia="en-GB" w:bidi="bn-IN"/>
        </w:rPr>
        <w:t>: Have them write a short dialogue or advertisement for their festival and present it to the class.</w:t>
      </w:r>
    </w:p>
    <w:p w14:paraId="013EF797" w14:textId="77777777" w:rsidR="00544E32" w:rsidRPr="00544E32" w:rsidRDefault="00544E32">
      <w:pPr>
        <w:rPr>
          <w:rFonts w:ascii="Times New Roman" w:hAnsi="Times New Roman" w:cs="Times New Roman"/>
          <w:sz w:val="24"/>
          <w:szCs w:val="24"/>
        </w:rPr>
      </w:pPr>
    </w:p>
    <w:sectPr w:rsidR="00544E32" w:rsidRPr="00544E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6348E"/>
    <w:multiLevelType w:val="multilevel"/>
    <w:tmpl w:val="D91A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C122E"/>
    <w:multiLevelType w:val="hybridMultilevel"/>
    <w:tmpl w:val="8F98272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5547E4F"/>
    <w:multiLevelType w:val="multilevel"/>
    <w:tmpl w:val="DD7C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3639E4"/>
    <w:multiLevelType w:val="multilevel"/>
    <w:tmpl w:val="262A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65258E"/>
    <w:multiLevelType w:val="multilevel"/>
    <w:tmpl w:val="D0D4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8D0AAF"/>
    <w:multiLevelType w:val="hybridMultilevel"/>
    <w:tmpl w:val="BF68862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1A67B7A"/>
    <w:multiLevelType w:val="multilevel"/>
    <w:tmpl w:val="916C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05C29"/>
    <w:multiLevelType w:val="multilevel"/>
    <w:tmpl w:val="C3262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AD76DD"/>
    <w:multiLevelType w:val="multilevel"/>
    <w:tmpl w:val="7678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129E3"/>
    <w:multiLevelType w:val="multilevel"/>
    <w:tmpl w:val="59962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CC6D6A"/>
    <w:multiLevelType w:val="hybridMultilevel"/>
    <w:tmpl w:val="8FDEA83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789271B"/>
    <w:multiLevelType w:val="multilevel"/>
    <w:tmpl w:val="D674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0E5DF6"/>
    <w:multiLevelType w:val="hybridMultilevel"/>
    <w:tmpl w:val="181893D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F441B45"/>
    <w:multiLevelType w:val="hybridMultilevel"/>
    <w:tmpl w:val="949A428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55765E"/>
    <w:multiLevelType w:val="hybridMultilevel"/>
    <w:tmpl w:val="F0CEB4F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4C11534"/>
    <w:multiLevelType w:val="multilevel"/>
    <w:tmpl w:val="1B98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625CFA"/>
    <w:multiLevelType w:val="multilevel"/>
    <w:tmpl w:val="5B8C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8C63D7"/>
    <w:multiLevelType w:val="hybridMultilevel"/>
    <w:tmpl w:val="81260AF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D6C6048"/>
    <w:multiLevelType w:val="hybridMultilevel"/>
    <w:tmpl w:val="ED08E5D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00261103">
    <w:abstractNumId w:val="8"/>
  </w:num>
  <w:num w:numId="2" w16cid:durableId="1978140871">
    <w:abstractNumId w:val="6"/>
  </w:num>
  <w:num w:numId="3" w16cid:durableId="1305354598">
    <w:abstractNumId w:val="5"/>
  </w:num>
  <w:num w:numId="4" w16cid:durableId="184909189">
    <w:abstractNumId w:val="4"/>
  </w:num>
  <w:num w:numId="5" w16cid:durableId="1850947791">
    <w:abstractNumId w:val="7"/>
  </w:num>
  <w:num w:numId="6" w16cid:durableId="2144806344">
    <w:abstractNumId w:val="3"/>
  </w:num>
  <w:num w:numId="7" w16cid:durableId="1356929136">
    <w:abstractNumId w:val="2"/>
  </w:num>
  <w:num w:numId="8" w16cid:durableId="186216707">
    <w:abstractNumId w:val="1"/>
  </w:num>
  <w:num w:numId="9" w16cid:durableId="1526361506">
    <w:abstractNumId w:val="0"/>
  </w:num>
  <w:num w:numId="10" w16cid:durableId="2003775001">
    <w:abstractNumId w:val="16"/>
  </w:num>
  <w:num w:numId="11" w16cid:durableId="564225922">
    <w:abstractNumId w:val="12"/>
  </w:num>
  <w:num w:numId="12" w16cid:durableId="427391961">
    <w:abstractNumId w:val="18"/>
  </w:num>
  <w:num w:numId="13" w16cid:durableId="1313021215">
    <w:abstractNumId w:val="9"/>
  </w:num>
  <w:num w:numId="14" w16cid:durableId="2002810575">
    <w:abstractNumId w:val="13"/>
  </w:num>
  <w:num w:numId="15" w16cid:durableId="1493063168">
    <w:abstractNumId w:val="15"/>
  </w:num>
  <w:num w:numId="16" w16cid:durableId="407385833">
    <w:abstractNumId w:val="24"/>
  </w:num>
  <w:num w:numId="17" w16cid:durableId="1479614956">
    <w:abstractNumId w:val="17"/>
  </w:num>
  <w:num w:numId="18" w16cid:durableId="230652706">
    <w:abstractNumId w:val="14"/>
  </w:num>
  <w:num w:numId="19" w16cid:durableId="79646096">
    <w:abstractNumId w:val="23"/>
  </w:num>
  <w:num w:numId="20" w16cid:durableId="1077753153">
    <w:abstractNumId w:val="19"/>
  </w:num>
  <w:num w:numId="21" w16cid:durableId="650448721">
    <w:abstractNumId w:val="21"/>
  </w:num>
  <w:num w:numId="22" w16cid:durableId="331612846">
    <w:abstractNumId w:val="26"/>
  </w:num>
  <w:num w:numId="23" w16cid:durableId="1547185495">
    <w:abstractNumId w:val="11"/>
  </w:num>
  <w:num w:numId="24" w16cid:durableId="949362082">
    <w:abstractNumId w:val="20"/>
  </w:num>
  <w:num w:numId="25" w16cid:durableId="1089546487">
    <w:abstractNumId w:val="22"/>
  </w:num>
  <w:num w:numId="26" w16cid:durableId="1599364548">
    <w:abstractNumId w:val="27"/>
  </w:num>
  <w:num w:numId="27" w16cid:durableId="976957461">
    <w:abstractNumId w:val="25"/>
  </w:num>
  <w:num w:numId="28" w16cid:durableId="4615783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99D"/>
    <w:rsid w:val="0015074B"/>
    <w:rsid w:val="0029639D"/>
    <w:rsid w:val="00326F90"/>
    <w:rsid w:val="003D355B"/>
    <w:rsid w:val="00544E32"/>
    <w:rsid w:val="005A655F"/>
    <w:rsid w:val="0077473A"/>
    <w:rsid w:val="008D65BE"/>
    <w:rsid w:val="00907904"/>
    <w:rsid w:val="009247D8"/>
    <w:rsid w:val="009D172C"/>
    <w:rsid w:val="00AA1D8D"/>
    <w:rsid w:val="00B47730"/>
    <w:rsid w:val="00CB0664"/>
    <w:rsid w:val="00DA10E2"/>
    <w:rsid w:val="00DC1405"/>
    <w:rsid w:val="00DC7A0E"/>
    <w:rsid w:val="00E776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B4CCB"/>
  <w14:defaultImageDpi w14:val="300"/>
  <w15:docId w15:val="{CDAF07F4-EC76-AE49-894A-7451FCC9A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24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bn-IN"/>
    </w:rPr>
  </w:style>
  <w:style w:type="character" w:customStyle="1" w:styleId="apple-converted-space">
    <w:name w:val="apple-converted-space"/>
    <w:basedOn w:val="DefaultParagraphFont"/>
    <w:rsid w:val="00924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1720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Shantona Mir</cp:lastModifiedBy>
  <cp:revision>2</cp:revision>
  <dcterms:created xsi:type="dcterms:W3CDTF">2026-07-07T19:56:00Z</dcterms:created>
  <dcterms:modified xsi:type="dcterms:W3CDTF">2026-07-07T19:56:00Z</dcterms:modified>
  <cp:category/>
</cp:coreProperties>
</file>