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spacing w:after="120" w:line="274" w:lineRule="auto"/>
        <w:jc w:val="center"/>
      </w:pPr>
      <w:r>
        <w:rPr>
          <w:b w:val="0"/>
        </w:rPr>
        <w:t>AI Personal Wardrobe Assistant</w:t>
      </w:r>
    </w:p>
    <w:p>
      <w:pPr>
        <w:pStyle w:val="CoverSub"/>
        <w:spacing w:after="200" w:line="274" w:lineRule="auto"/>
        <w:jc w:val="center"/>
      </w:pPr>
      <w:r>
        <w:rPr>
          <w:b w:val="0"/>
        </w:rPr>
        <w:t>Integrated System Design Document</w:t>
      </w:r>
    </w:p>
    <w:tbl>
      <w:tblPr>
        <w:tblStyle w:val="TableGrid"/>
        <w:tblW w:type="auto" w:w="0"/>
        <w:jc w:val="center"/>
        <w:tblLook w:firstColumn="1" w:firstRow="1" w:lastColumn="0" w:lastRow="0" w:noHBand="0" w:noVBand="1" w:val="04A0"/>
      </w:tblPr>
      <w:tblGrid>
        <w:gridCol w:w="2494"/>
        <w:gridCol w:w="6123"/>
      </w:tblGrid>
      <w:tr>
        <w:tc>
          <w:tcPr>
            <w:tcW w:type="dxa" w:w="4876"/>
            <w:tcMar>
              <w:top w:w="90" w:type="dxa"/>
              <w:start w:w="90" w:type="dxa"/>
              <w:bottom w:w="90" w:type="dxa"/>
              <w:end w:w="90" w:type="dxa"/>
            </w:tcMar>
            <w:shd w:fill="EAF1F8"/>
          </w:tcPr>
          <w:p>
            <w:r>
              <w:rPr>
                <w:b/>
                <w:sz w:val="18"/>
              </w:rPr>
              <w:t>Document type</w:t>
            </w:r>
          </w:p>
        </w:tc>
        <w:tc>
          <w:tcPr>
            <w:tcW w:type="dxa" w:w="4876"/>
            <w:tcMar>
              <w:top w:w="90" w:type="dxa"/>
              <w:start w:w="90" w:type="dxa"/>
              <w:bottom w:w="90" w:type="dxa"/>
              <w:end w:w="90" w:type="dxa"/>
            </w:tcMar>
          </w:tcPr>
          <w:p>
            <w:r>
              <w:rPr>
                <w:sz w:val="18"/>
              </w:rPr>
              <w:t>Unified architecture, schema, API, and SQL reference</w:t>
            </w:r>
          </w:p>
        </w:tc>
      </w:tr>
      <w:tr>
        <w:tc>
          <w:tcPr>
            <w:tcW w:type="dxa" w:w="4876"/>
            <w:tcMar>
              <w:top w:w="90" w:type="dxa"/>
              <w:start w:w="90" w:type="dxa"/>
              <w:bottom w:w="90" w:type="dxa"/>
              <w:end w:w="90" w:type="dxa"/>
            </w:tcMar>
            <w:shd w:fill="EAF1F8"/>
          </w:tcPr>
          <w:p>
            <w:r>
              <w:rPr>
                <w:b/>
                <w:sz w:val="18"/>
              </w:rPr>
              <w:t>Version</w:t>
            </w:r>
          </w:p>
        </w:tc>
        <w:tc>
          <w:tcPr>
            <w:tcW w:type="dxa" w:w="4876"/>
            <w:tcMar>
              <w:top w:w="90" w:type="dxa"/>
              <w:start w:w="90" w:type="dxa"/>
              <w:bottom w:w="90" w:type="dxa"/>
              <w:end w:w="90" w:type="dxa"/>
            </w:tcMar>
          </w:tcPr>
          <w:p>
            <w:r>
              <w:rPr>
                <w:sz w:val="18"/>
              </w:rPr>
              <w:t>v1.0</w:t>
            </w:r>
          </w:p>
        </w:tc>
      </w:tr>
      <w:tr>
        <w:tc>
          <w:tcPr>
            <w:tcW w:type="dxa" w:w="4876"/>
            <w:tcMar>
              <w:top w:w="90" w:type="dxa"/>
              <w:start w:w="90" w:type="dxa"/>
              <w:bottom w:w="90" w:type="dxa"/>
              <w:end w:w="90" w:type="dxa"/>
            </w:tcMar>
            <w:shd w:fill="EAF1F8"/>
          </w:tcPr>
          <w:p>
            <w:r>
              <w:rPr>
                <w:b/>
                <w:sz w:val="18"/>
              </w:rPr>
              <w:t>Scope</w:t>
            </w:r>
          </w:p>
        </w:tc>
        <w:tc>
          <w:tcPr>
            <w:tcW w:type="dxa" w:w="4876"/>
            <w:tcMar>
              <w:top w:w="90" w:type="dxa"/>
              <w:start w:w="90" w:type="dxa"/>
              <w:bottom w:w="90" w:type="dxa"/>
              <w:end w:w="90" w:type="dxa"/>
            </w:tcMar>
          </w:tcPr>
          <w:p>
            <w:r>
              <w:rPr>
                <w:sz w:val="18"/>
              </w:rPr>
              <w:t>Group A consolidated into one technical system design document</w:t>
            </w:r>
          </w:p>
        </w:tc>
      </w:tr>
      <w:tr>
        <w:tc>
          <w:tcPr>
            <w:tcW w:type="dxa" w:w="4876"/>
            <w:tcMar>
              <w:top w:w="90" w:type="dxa"/>
              <w:start w:w="90" w:type="dxa"/>
              <w:bottom w:w="90" w:type="dxa"/>
              <w:end w:w="90" w:type="dxa"/>
            </w:tcMar>
            <w:shd w:fill="EAF1F8"/>
          </w:tcPr>
          <w:p>
            <w:r>
              <w:rPr>
                <w:b/>
                <w:sz w:val="18"/>
              </w:rPr>
              <w:t>Prepared for</w:t>
            </w:r>
          </w:p>
        </w:tc>
        <w:tc>
          <w:tcPr>
            <w:tcW w:type="dxa" w:w="4876"/>
            <w:tcMar>
              <w:top w:w="90" w:type="dxa"/>
              <w:start w:w="90" w:type="dxa"/>
              <w:bottom w:w="90" w:type="dxa"/>
              <w:end w:w="90" w:type="dxa"/>
            </w:tcMar>
          </w:tcPr>
          <w:p>
            <w:r>
              <w:rPr>
                <w:sz w:val="18"/>
              </w:rPr>
              <w:t>Shan</w:t>
            </w:r>
          </w:p>
        </w:tc>
      </w:tr>
    </w:tbl>
    <w:p>
      <w:pPr>
        <w:spacing w:after="160"/>
      </w:pPr>
    </w:p>
    <w:p>
      <w:pPr>
        <w:pStyle w:val="Heading1"/>
        <w:spacing w:after="80" w:line="274" w:lineRule="auto"/>
      </w:pPr>
      <w:r>
        <w:rPr>
          <w:b w:val="0"/>
        </w:rPr>
        <w:t>Purpose</w:t>
      </w:r>
    </w:p>
    <w:p>
      <w:pPr>
        <w:pStyle w:val="SectionLead"/>
        <w:spacing w:after="160" w:line="274" w:lineRule="auto"/>
      </w:pPr>
      <w:r>
        <w:rPr>
          <w:b w:val="0"/>
        </w:rPr>
        <w:t>This document merges the system architecture diagram, database schema narrative, API specification, and implementation SQL into one coherent technical reference. It is intended to be the primary build-facing system design document for the MVP prototype.</w:t>
      </w:r>
    </w:p>
    <w:p>
      <w:pPr>
        <w:pStyle w:val="Heading1"/>
        <w:spacing w:after="80" w:line="274" w:lineRule="auto"/>
      </w:pPr>
      <w:r>
        <w:rPr>
          <w:b w:val="0"/>
        </w:rPr>
        <w:t>Document map</w:t>
      </w:r>
    </w:p>
    <w:p>
      <w:pPr>
        <w:pStyle w:val="ListBullet"/>
        <w:spacing w:after="40" w:line="259" w:lineRule="auto"/>
        <w:ind w:left="227"/>
      </w:pPr>
      <w:r>
        <w:t>Architecture overview and module boundaries</w:t>
      </w:r>
    </w:p>
    <w:p>
      <w:pPr>
        <w:pStyle w:val="ListBullet"/>
        <w:spacing w:after="40" w:line="259" w:lineRule="auto"/>
        <w:ind w:left="227"/>
      </w:pPr>
      <w:r>
        <w:t>Data model, relational schema, and indexing guidance</w:t>
      </w:r>
    </w:p>
    <w:p>
      <w:pPr>
        <w:pStyle w:val="ListBullet"/>
        <w:spacing w:after="40" w:line="259" w:lineRule="auto"/>
        <w:ind w:left="227"/>
      </w:pPr>
      <w:r>
        <w:t>REST API contract and endpoint behavior</w:t>
      </w:r>
    </w:p>
    <w:p>
      <w:pPr>
        <w:pStyle w:val="ListBullet"/>
        <w:spacing w:after="40" w:line="259" w:lineRule="auto"/>
        <w:ind w:left="227"/>
      </w:pPr>
      <w:r>
        <w:t>Implementation appendix with the baseline PostgreSQL schema</w:t>
      </w:r>
    </w:p>
    <w:p>
      <w:pPr>
        <w:pStyle w:val="SmallCapsMeta"/>
        <w:spacing w:after="0" w:line="274" w:lineRule="auto"/>
        <w:jc w:val="center"/>
      </w:pPr>
      <w:r>
        <w:rPr>
          <w:b w:val="0"/>
        </w:rPr>
        <w:t>22 April 2026</w:t>
      </w:r>
    </w:p>
    <w:p>
      <w:r>
        <w:br w:type="page"/>
      </w:r>
    </w:p>
    <w:p>
      <w:pPr>
        <w:pStyle w:val="Heading1"/>
        <w:spacing w:after="60" w:line="274" w:lineRule="auto"/>
      </w:pPr>
      <w:r>
        <w:rPr>
          <w:b w:val="0"/>
        </w:rPr>
        <w:t>1. System design goals</w:t>
      </w:r>
    </w:p>
    <w:p>
      <w:pPr>
        <w:spacing w:after="120" w:line="274" w:lineRule="auto"/>
      </w:pPr>
      <w:r>
        <w:rPr>
          <w:b w:val="0"/>
        </w:rPr>
        <w:t>The MVP is intentionally ambitious: it must feel useful in daily life, remain understandable for implementation, and support both local intelligence and cloud enhancement. The design below keeps the system modular so the product can evolve without rewriting its core flows.</w:t>
      </w:r>
    </w:p>
    <w:tbl>
      <w:tblPr>
        <w:tblStyle w:val="TableGrid"/>
        <w:tblW w:type="auto" w:w="0"/>
        <w:jc w:val="center"/>
        <w:tblLook w:firstColumn="1" w:firstRow="1" w:lastColumn="0" w:lastRow="0" w:noHBand="0" w:noVBand="1" w:val="04A0"/>
      </w:tblPr>
      <w:tblGrid>
        <w:gridCol w:w="4876"/>
        <w:gridCol w:w="4876"/>
      </w:tblGrid>
      <w:tr>
        <w:tc>
          <w:tcPr>
            <w:tcW w:type="dxa" w:w="2041"/>
            <w:vAlign w:val="center"/>
            <w:shd w:fill="DCE6F1"/>
            <w:tcMar>
              <w:top w:w="70" w:type="dxa"/>
              <w:start w:w="90" w:type="dxa"/>
              <w:bottom w:w="70" w:type="dxa"/>
              <w:end w:w="90" w:type="dxa"/>
            </w:tcMar>
          </w:tcPr>
          <w:p>
            <w:pPr>
              <w:jc w:val="center"/>
            </w:pPr>
            <w:r>
              <w:rPr>
                <w:b/>
                <w:sz w:val="19"/>
              </w:rPr>
              <w:t>Goal area</w:t>
            </w:r>
          </w:p>
        </w:tc>
        <w:tc>
          <w:tcPr>
            <w:tcW w:type="dxa" w:w="7200"/>
            <w:vAlign w:val="center"/>
            <w:shd w:fill="DCE6F1"/>
            <w:tcMar>
              <w:top w:w="70" w:type="dxa"/>
              <w:start w:w="90" w:type="dxa"/>
              <w:bottom w:w="70" w:type="dxa"/>
              <w:end w:w="90" w:type="dxa"/>
            </w:tcMar>
          </w:tcPr>
          <w:p>
            <w:pPr>
              <w:jc w:val="center"/>
            </w:pPr>
            <w:r>
              <w:rPr>
                <w:b/>
                <w:sz w:val="19"/>
              </w:rPr>
              <w:t>Design response</w:t>
            </w:r>
          </w:p>
        </w:tc>
      </w:tr>
      <w:tr>
        <w:tc>
          <w:tcPr>
            <w:tcW w:type="dxa" w:w="2041"/>
            <w:vAlign w:val="center"/>
            <w:tcMar>
              <w:top w:w="80" w:type="dxa"/>
              <w:start w:w="90" w:type="dxa"/>
              <w:bottom w:w="80" w:type="dxa"/>
              <w:end w:w="90" w:type="dxa"/>
            </w:tcMar>
          </w:tcPr>
          <w:p>
            <w:pPr>
              <w:spacing w:after="0" w:line="252" w:lineRule="auto"/>
            </w:pPr>
            <w:r>
              <w:rPr>
                <w:sz w:val="18"/>
              </w:rPr>
              <w:t>Cross-platform delivery</w:t>
            </w:r>
          </w:p>
        </w:tc>
        <w:tc>
          <w:tcPr>
            <w:tcW w:type="dxa" w:w="7200"/>
            <w:vAlign w:val="center"/>
            <w:tcMar>
              <w:top w:w="80" w:type="dxa"/>
              <w:start w:w="90" w:type="dxa"/>
              <w:bottom w:w="80" w:type="dxa"/>
              <w:end w:w="90" w:type="dxa"/>
            </w:tcMar>
          </w:tcPr>
          <w:p>
            <w:pPr>
              <w:spacing w:after="0" w:line="252" w:lineRule="auto"/>
            </w:pPr>
            <w:r>
              <w:rPr>
                <w:sz w:val="18"/>
              </w:rPr>
              <w:t>One client codebase for iOS, Android, and web using React Native + Expo Router + React Native Web.</w:t>
            </w:r>
          </w:p>
        </w:tc>
      </w:tr>
      <w:tr>
        <w:tc>
          <w:tcPr>
            <w:tcW w:type="dxa" w:w="2041"/>
            <w:vAlign w:val="center"/>
            <w:tcMar>
              <w:top w:w="80" w:type="dxa"/>
              <w:start w:w="90" w:type="dxa"/>
              <w:bottom w:w="80" w:type="dxa"/>
              <w:end w:w="90" w:type="dxa"/>
            </w:tcMar>
          </w:tcPr>
          <w:p>
            <w:pPr>
              <w:spacing w:after="0" w:line="252" w:lineRule="auto"/>
            </w:pPr>
            <w:r>
              <w:rPr>
                <w:sz w:val="18"/>
              </w:rPr>
              <w:t>Wardrobe-first output</w:t>
            </w:r>
          </w:p>
        </w:tc>
        <w:tc>
          <w:tcPr>
            <w:tcW w:type="dxa" w:w="7200"/>
            <w:vAlign w:val="center"/>
            <w:tcMar>
              <w:top w:w="80" w:type="dxa"/>
              <w:start w:w="90" w:type="dxa"/>
              <w:bottom w:w="80" w:type="dxa"/>
              <w:end w:w="90" w:type="dxa"/>
            </w:tcMar>
          </w:tcPr>
          <w:p>
            <w:pPr>
              <w:spacing w:after="0" w:line="252" w:lineRule="auto"/>
            </w:pPr>
            <w:r>
              <w:rPr>
                <w:sz w:val="18"/>
              </w:rPr>
              <w:t>Recommendations always resolve to real wardrobe items and real item photos stored by the user.</w:t>
            </w:r>
          </w:p>
        </w:tc>
      </w:tr>
      <w:tr>
        <w:tc>
          <w:tcPr>
            <w:tcW w:type="dxa" w:w="2041"/>
            <w:vAlign w:val="center"/>
            <w:tcMar>
              <w:top w:w="80" w:type="dxa"/>
              <w:start w:w="90" w:type="dxa"/>
              <w:bottom w:w="80" w:type="dxa"/>
              <w:end w:w="90" w:type="dxa"/>
            </w:tcMar>
          </w:tcPr>
          <w:p>
            <w:pPr>
              <w:spacing w:after="0" w:line="252" w:lineRule="auto"/>
            </w:pPr>
            <w:r>
              <w:rPr>
                <w:sz w:val="18"/>
              </w:rPr>
              <w:t>Hybrid AI</w:t>
            </w:r>
          </w:p>
        </w:tc>
        <w:tc>
          <w:tcPr>
            <w:tcW w:type="dxa" w:w="7200"/>
            <w:vAlign w:val="center"/>
            <w:tcMar>
              <w:top w:w="80" w:type="dxa"/>
              <w:start w:w="90" w:type="dxa"/>
              <w:bottom w:w="80" w:type="dxa"/>
              <w:end w:w="90" w:type="dxa"/>
            </w:tcMar>
          </w:tcPr>
          <w:p>
            <w:pPr>
              <w:spacing w:after="0" w:line="252" w:lineRule="auto"/>
            </w:pPr>
            <w:r>
              <w:rPr>
                <w:sz w:val="18"/>
              </w:rPr>
              <w:t>Use rule-based filtering first, then local or cloud model scoring depending on processing mode and capability.</w:t>
            </w:r>
          </w:p>
        </w:tc>
      </w:tr>
      <w:tr>
        <w:tc>
          <w:tcPr>
            <w:tcW w:type="dxa" w:w="2041"/>
            <w:vAlign w:val="center"/>
            <w:tcMar>
              <w:top w:w="80" w:type="dxa"/>
              <w:start w:w="90" w:type="dxa"/>
              <w:bottom w:w="80" w:type="dxa"/>
              <w:end w:w="90" w:type="dxa"/>
            </w:tcMar>
          </w:tcPr>
          <w:p>
            <w:pPr>
              <w:spacing w:after="0" w:line="252" w:lineRule="auto"/>
            </w:pPr>
            <w:r>
              <w:rPr>
                <w:sz w:val="18"/>
              </w:rPr>
              <w:t>Offline-capable use</w:t>
            </w:r>
          </w:p>
        </w:tc>
        <w:tc>
          <w:tcPr>
            <w:tcW w:type="dxa" w:w="7200"/>
            <w:vAlign w:val="center"/>
            <w:tcMar>
              <w:top w:w="80" w:type="dxa"/>
              <w:start w:w="90" w:type="dxa"/>
              <w:bottom w:w="80" w:type="dxa"/>
              <w:end w:w="90" w:type="dxa"/>
            </w:tcMar>
          </w:tcPr>
          <w:p>
            <w:pPr>
              <w:spacing w:after="0" w:line="252" w:lineRule="auto"/>
            </w:pPr>
            <w:r>
              <w:rPr>
                <w:sz w:val="18"/>
              </w:rPr>
              <w:t>Persist profile, wardrobe, recent context, history, and cached recommendations locally; replay sync later.</w:t>
            </w:r>
          </w:p>
        </w:tc>
      </w:tr>
      <w:tr>
        <w:tc>
          <w:tcPr>
            <w:tcW w:type="dxa" w:w="2041"/>
            <w:vAlign w:val="center"/>
            <w:tcMar>
              <w:top w:w="80" w:type="dxa"/>
              <w:start w:w="90" w:type="dxa"/>
              <w:bottom w:w="80" w:type="dxa"/>
              <w:end w:w="90" w:type="dxa"/>
            </w:tcMar>
          </w:tcPr>
          <w:p>
            <w:pPr>
              <w:spacing w:after="0" w:line="252" w:lineRule="auto"/>
            </w:pPr>
            <w:r>
              <w:rPr>
                <w:sz w:val="18"/>
              </w:rPr>
              <w:t>Readable implementation</w:t>
            </w:r>
          </w:p>
        </w:tc>
        <w:tc>
          <w:tcPr>
            <w:tcW w:type="dxa" w:w="7200"/>
            <w:vAlign w:val="center"/>
            <w:tcMar>
              <w:top w:w="80" w:type="dxa"/>
              <w:start w:w="90" w:type="dxa"/>
              <w:bottom w:w="80" w:type="dxa"/>
              <w:end w:w="90" w:type="dxa"/>
            </w:tcMar>
          </w:tcPr>
          <w:p>
            <w:pPr>
              <w:spacing w:after="0" w:line="252" w:lineRule="auto"/>
            </w:pPr>
            <w:r>
              <w:rPr>
                <w:sz w:val="18"/>
              </w:rPr>
              <w:t>Keep service boundaries simple: Profile, Wardrobe, Context, Recommendation, Preview, and Sync.</w:t>
            </w:r>
          </w:p>
        </w:tc>
      </w:tr>
    </w:tbl>
    <w:p>
      <w:pPr>
        <w:spacing w:after="80"/>
      </w:pPr>
    </w:p>
    <w:p>
      <w:pPr>
        <w:pStyle w:val="Heading2"/>
        <w:spacing w:after="60" w:line="274" w:lineRule="auto"/>
      </w:pPr>
      <w:r>
        <w:rPr>
          <w:b w:val="0"/>
        </w:rPr>
        <w:t>Key assumptions</w:t>
      </w:r>
    </w:p>
    <w:p>
      <w:pPr>
        <w:pStyle w:val="ListBullet"/>
        <w:spacing w:after="40" w:line="259" w:lineRule="auto"/>
        <w:ind w:left="227"/>
      </w:pPr>
      <w:r>
        <w:t>Single user profile per account in v1.</w:t>
      </w:r>
    </w:p>
    <w:p>
      <w:pPr>
        <w:pStyle w:val="ListBullet"/>
        <w:spacing w:after="40" w:line="259" w:lineRule="auto"/>
        <w:ind w:left="227"/>
      </w:pPr>
      <w:r>
        <w:t>Men-only styling logic for the first release.</w:t>
      </w:r>
    </w:p>
    <w:p>
      <w:pPr>
        <w:pStyle w:val="ListBullet"/>
        <w:spacing w:after="40" w:line="259" w:lineRule="auto"/>
        <w:ind w:left="227"/>
      </w:pPr>
      <w:r>
        <w:t>At least one full-body image is required for advanced body-aware recommendations, with up to six images supported.</w:t>
      </w:r>
    </w:p>
    <w:p>
      <w:pPr>
        <w:pStyle w:val="ListBullet"/>
        <w:spacing w:after="40" w:line="259" w:lineRule="auto"/>
        <w:ind w:left="227"/>
      </w:pPr>
      <w:r>
        <w:t>Calendar, weather, and routines can all contribute context; user controls remain available when inference is wrong.</w:t>
      </w:r>
    </w:p>
    <w:p>
      <w:pPr>
        <w:pStyle w:val="ListBullet"/>
        <w:spacing w:after="40" w:line="259" w:lineRule="auto"/>
        <w:ind w:left="227"/>
      </w:pPr>
      <w:r>
        <w:t>Cloud usage is allowed but not mandatory; the user can choose auto, local-preferred, or cloud-preferred processing.</w:t>
      </w:r>
    </w:p>
    <w:p>
      <w:pPr>
        <w:pStyle w:val="Heading1"/>
        <w:spacing w:after="60" w:line="274" w:lineRule="auto"/>
      </w:pPr>
      <w:r>
        <w:rPr>
          <w:b w:val="0"/>
        </w:rPr>
        <w:t>2. Architecture overview</w:t>
      </w:r>
    </w:p>
    <w:p>
      <w:pPr>
        <w:spacing w:after="120" w:line="274" w:lineRule="auto"/>
      </w:pPr>
      <w:r>
        <w:rPr>
          <w:b w:val="0"/>
        </w:rPr>
        <w:t>The architecture separates interaction, inference, data storage, and provider access. The client handles UI, local cache, and optional on-device inference. The backend provides normalization, recommendation services, provider routing, preview orchestration, and sync.</w:t>
      </w:r>
    </w:p>
    <w:p>
      <w:r>
        <w:drawing>
          <wp:inline xmlns:a="http://schemas.openxmlformats.org/drawingml/2006/main" xmlns:pic="http://schemas.openxmlformats.org/drawingml/2006/picture">
            <wp:extent cx="5897880" cy="3931920"/>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897880" cy="3931920"/>
                    </a:xfrm>
                    <a:prstGeom prst="rect"/>
                  </pic:spPr>
                </pic:pic>
              </a:graphicData>
            </a:graphic>
          </wp:inline>
        </w:drawing>
      </w:r>
    </w:p>
    <w:p>
      <w:pPr>
        <w:spacing w:after="160"/>
        <w:jc w:val="center"/>
      </w:pPr>
      <w:r>
        <w:rPr>
          <w:i/>
          <w:sz w:val="18"/>
        </w:rPr>
        <w:t>Figure 1. High-level system architecture for the wardrobe assistant MVP.</w:t>
      </w:r>
    </w:p>
    <w:p>
      <w:pPr>
        <w:pStyle w:val="Heading2"/>
        <w:spacing w:after="60" w:line="274" w:lineRule="auto"/>
      </w:pPr>
      <w:r>
        <w:rPr>
          <w:b w:val="0"/>
        </w:rPr>
        <w:t>Core runtime components</w:t>
      </w:r>
    </w:p>
    <w:tbl>
      <w:tblPr>
        <w:tblStyle w:val="TableGrid"/>
        <w:tblW w:type="auto" w:w="0"/>
        <w:jc w:val="center"/>
        <w:tblLook w:firstColumn="1" w:firstRow="1" w:lastColumn="0" w:lastRow="0" w:noHBand="0" w:noVBand="1" w:val="04A0"/>
      </w:tblPr>
      <w:tblGrid>
        <w:gridCol w:w="3251"/>
        <w:gridCol w:w="3251"/>
        <w:gridCol w:w="3251"/>
      </w:tblGrid>
      <w:tr>
        <w:tc>
          <w:tcPr>
            <w:tcW w:type="dxa" w:w="1814"/>
            <w:vAlign w:val="center"/>
            <w:shd w:fill="DCE6F1"/>
            <w:tcMar>
              <w:top w:w="70" w:type="dxa"/>
              <w:start w:w="90" w:type="dxa"/>
              <w:bottom w:w="70" w:type="dxa"/>
              <w:end w:w="90" w:type="dxa"/>
            </w:tcMar>
          </w:tcPr>
          <w:p>
            <w:pPr>
              <w:jc w:val="center"/>
            </w:pPr>
            <w:r>
              <w:rPr>
                <w:b/>
                <w:sz w:val="19"/>
              </w:rPr>
              <w:t>Layer</w:t>
            </w:r>
          </w:p>
        </w:tc>
        <w:tc>
          <w:tcPr>
            <w:tcW w:type="dxa" w:w="1984"/>
            <w:vAlign w:val="center"/>
            <w:shd w:fill="DCE6F1"/>
            <w:tcMar>
              <w:top w:w="70" w:type="dxa"/>
              <w:start w:w="90" w:type="dxa"/>
              <w:bottom w:w="70" w:type="dxa"/>
              <w:end w:w="90" w:type="dxa"/>
            </w:tcMar>
          </w:tcPr>
          <w:p>
            <w:pPr>
              <w:jc w:val="center"/>
            </w:pPr>
            <w:r>
              <w:rPr>
                <w:b/>
                <w:sz w:val="19"/>
              </w:rPr>
              <w:t>Runs where</w:t>
            </w:r>
          </w:p>
        </w:tc>
        <w:tc>
          <w:tcPr>
            <w:tcW w:type="dxa" w:w="5443"/>
            <w:vAlign w:val="center"/>
            <w:shd w:fill="DCE6F1"/>
            <w:tcMar>
              <w:top w:w="70" w:type="dxa"/>
              <w:start w:w="90" w:type="dxa"/>
              <w:bottom w:w="70" w:type="dxa"/>
              <w:end w:w="90" w:type="dxa"/>
            </w:tcMar>
          </w:tcPr>
          <w:p>
            <w:pPr>
              <w:jc w:val="center"/>
            </w:pPr>
            <w:r>
              <w:rPr>
                <w:b/>
                <w:sz w:val="19"/>
              </w:rPr>
              <w:t>Primary responsibility</w:t>
            </w:r>
          </w:p>
        </w:tc>
      </w:tr>
      <w:tr>
        <w:tc>
          <w:tcPr>
            <w:tcW w:type="dxa" w:w="1814"/>
            <w:vAlign w:val="center"/>
            <w:tcMar>
              <w:top w:w="80" w:type="dxa"/>
              <w:start w:w="90" w:type="dxa"/>
              <w:bottom w:w="80" w:type="dxa"/>
              <w:end w:w="90" w:type="dxa"/>
            </w:tcMar>
          </w:tcPr>
          <w:p>
            <w:pPr>
              <w:spacing w:after="0" w:line="252" w:lineRule="auto"/>
            </w:pPr>
            <w:r>
              <w:rPr>
                <w:sz w:val="18"/>
              </w:rPr>
              <w:t>Client UI layer</w:t>
            </w:r>
          </w:p>
        </w:tc>
        <w:tc>
          <w:tcPr>
            <w:tcW w:type="dxa" w:w="1984"/>
            <w:vAlign w:val="center"/>
            <w:tcMar>
              <w:top w:w="80" w:type="dxa"/>
              <w:start w:w="90" w:type="dxa"/>
              <w:bottom w:w="80" w:type="dxa"/>
              <w:end w:w="90" w:type="dxa"/>
            </w:tcMar>
          </w:tcPr>
          <w:p>
            <w:pPr>
              <w:spacing w:after="0" w:line="252" w:lineRule="auto"/>
            </w:pPr>
            <w:r>
              <w:rPr>
                <w:sz w:val="18"/>
              </w:rPr>
              <w:t>iOS / Android / Web</w:t>
            </w:r>
          </w:p>
        </w:tc>
        <w:tc>
          <w:tcPr>
            <w:tcW w:type="dxa" w:w="5443"/>
            <w:vAlign w:val="center"/>
            <w:tcMar>
              <w:top w:w="80" w:type="dxa"/>
              <w:start w:w="90" w:type="dxa"/>
              <w:bottom w:w="80" w:type="dxa"/>
              <w:end w:w="90" w:type="dxa"/>
            </w:tcMar>
          </w:tcPr>
          <w:p>
            <w:pPr>
              <w:spacing w:after="0" w:line="252" w:lineRule="auto"/>
            </w:pPr>
            <w:r>
              <w:rPr>
                <w:sz w:val="18"/>
              </w:rPr>
              <w:t>Screens, chat interactions, outfit viewing, upload flows, preview selection, and settings.</w:t>
            </w:r>
          </w:p>
        </w:tc>
      </w:tr>
      <w:tr>
        <w:tc>
          <w:tcPr>
            <w:tcW w:type="dxa" w:w="1814"/>
            <w:vAlign w:val="center"/>
            <w:tcMar>
              <w:top w:w="80" w:type="dxa"/>
              <w:start w:w="90" w:type="dxa"/>
              <w:bottom w:w="80" w:type="dxa"/>
              <w:end w:w="90" w:type="dxa"/>
            </w:tcMar>
          </w:tcPr>
          <w:p>
            <w:pPr>
              <w:spacing w:after="0" w:line="252" w:lineRule="auto"/>
            </w:pPr>
            <w:r>
              <w:rPr>
                <w:sz w:val="18"/>
              </w:rPr>
              <w:t>Local data layer</w:t>
            </w:r>
          </w:p>
        </w:tc>
        <w:tc>
          <w:tcPr>
            <w:tcW w:type="dxa" w:w="1984"/>
            <w:vAlign w:val="center"/>
            <w:tcMar>
              <w:top w:w="80" w:type="dxa"/>
              <w:start w:w="90" w:type="dxa"/>
              <w:bottom w:w="80" w:type="dxa"/>
              <w:end w:w="90" w:type="dxa"/>
            </w:tcMar>
          </w:tcPr>
          <w:p>
            <w:pPr>
              <w:spacing w:after="0" w:line="252" w:lineRule="auto"/>
            </w:pPr>
            <w:r>
              <w:rPr>
                <w:sz w:val="18"/>
              </w:rPr>
              <w:t>Client device / browser</w:t>
            </w:r>
          </w:p>
        </w:tc>
        <w:tc>
          <w:tcPr>
            <w:tcW w:type="dxa" w:w="5443"/>
            <w:vAlign w:val="center"/>
            <w:tcMar>
              <w:top w:w="80" w:type="dxa"/>
              <w:start w:w="90" w:type="dxa"/>
              <w:bottom w:w="80" w:type="dxa"/>
              <w:end w:w="90" w:type="dxa"/>
            </w:tcMar>
          </w:tcPr>
          <w:p>
            <w:pPr>
              <w:spacing w:after="0" w:line="252" w:lineRule="auto"/>
            </w:pPr>
            <w:r>
              <w:rPr>
                <w:sz w:val="18"/>
              </w:rPr>
              <w:t>Cache profile, wardrobe metadata, last weather snapshot, event summary, history, and sync queue.</w:t>
            </w:r>
          </w:p>
        </w:tc>
      </w:tr>
      <w:tr>
        <w:tc>
          <w:tcPr>
            <w:tcW w:type="dxa" w:w="1814"/>
            <w:vAlign w:val="center"/>
            <w:tcMar>
              <w:top w:w="80" w:type="dxa"/>
              <w:start w:w="90" w:type="dxa"/>
              <w:bottom w:w="80" w:type="dxa"/>
              <w:end w:w="90" w:type="dxa"/>
            </w:tcMar>
          </w:tcPr>
          <w:p>
            <w:pPr>
              <w:spacing w:after="0" w:line="252" w:lineRule="auto"/>
            </w:pPr>
            <w:r>
              <w:rPr>
                <w:sz w:val="18"/>
              </w:rPr>
              <w:t>On-device inference</w:t>
            </w:r>
          </w:p>
        </w:tc>
        <w:tc>
          <w:tcPr>
            <w:tcW w:type="dxa" w:w="1984"/>
            <w:vAlign w:val="center"/>
            <w:tcMar>
              <w:top w:w="80" w:type="dxa"/>
              <w:start w:w="90" w:type="dxa"/>
              <w:bottom w:w="80" w:type="dxa"/>
              <w:end w:w="90" w:type="dxa"/>
            </w:tcMar>
          </w:tcPr>
          <w:p>
            <w:pPr>
              <w:spacing w:after="0" w:line="252" w:lineRule="auto"/>
            </w:pPr>
            <w:r>
              <w:rPr>
                <w:sz w:val="18"/>
              </w:rPr>
              <w:t>Capable client devices</w:t>
            </w:r>
          </w:p>
        </w:tc>
        <w:tc>
          <w:tcPr>
            <w:tcW w:type="dxa" w:w="5443"/>
            <w:vAlign w:val="center"/>
            <w:tcMar>
              <w:top w:w="80" w:type="dxa"/>
              <w:start w:w="90" w:type="dxa"/>
              <w:bottom w:w="80" w:type="dxa"/>
              <w:end w:w="90" w:type="dxa"/>
            </w:tcMar>
          </w:tcPr>
          <w:p>
            <w:pPr>
              <w:spacing w:after="0" w:line="252" w:lineRule="auto"/>
            </w:pPr>
            <w:r>
              <w:rPr>
                <w:sz w:val="18"/>
              </w:rPr>
              <w:t>Body analysis, clothing tagging, and local recommendation reranking when supported.</w:t>
            </w:r>
          </w:p>
        </w:tc>
      </w:tr>
      <w:tr>
        <w:tc>
          <w:tcPr>
            <w:tcW w:type="dxa" w:w="1814"/>
            <w:vAlign w:val="center"/>
            <w:tcMar>
              <w:top w:w="80" w:type="dxa"/>
              <w:start w:w="90" w:type="dxa"/>
              <w:bottom w:w="80" w:type="dxa"/>
              <w:end w:w="90" w:type="dxa"/>
            </w:tcMar>
          </w:tcPr>
          <w:p>
            <w:pPr>
              <w:spacing w:after="0" w:line="252" w:lineRule="auto"/>
            </w:pPr>
            <w:r>
              <w:rPr>
                <w:sz w:val="18"/>
              </w:rPr>
              <w:t>API gateway</w:t>
            </w:r>
          </w:p>
        </w:tc>
        <w:tc>
          <w:tcPr>
            <w:tcW w:type="dxa" w:w="1984"/>
            <w:vAlign w:val="center"/>
            <w:tcMar>
              <w:top w:w="80" w:type="dxa"/>
              <w:start w:w="90" w:type="dxa"/>
              <w:bottom w:w="80" w:type="dxa"/>
              <w:end w:w="90" w:type="dxa"/>
            </w:tcMar>
          </w:tcPr>
          <w:p>
            <w:pPr>
              <w:spacing w:after="0" w:line="252" w:lineRule="auto"/>
            </w:pPr>
            <w:r>
              <w:rPr>
                <w:sz w:val="18"/>
              </w:rPr>
              <w:t>FastAPI backend</w:t>
            </w:r>
          </w:p>
        </w:tc>
        <w:tc>
          <w:tcPr>
            <w:tcW w:type="dxa" w:w="5443"/>
            <w:vAlign w:val="center"/>
            <w:tcMar>
              <w:top w:w="80" w:type="dxa"/>
              <w:start w:w="90" w:type="dxa"/>
              <w:bottom w:w="80" w:type="dxa"/>
              <w:end w:w="90" w:type="dxa"/>
            </w:tcMar>
          </w:tcPr>
          <w:p>
            <w:pPr>
              <w:spacing w:after="0" w:line="252" w:lineRule="auto"/>
            </w:pPr>
            <w:r>
              <w:rPr>
                <w:sz w:val="18"/>
              </w:rPr>
              <w:t>Input validation, auth-aware routing, response shaping, and task dispatch.</w:t>
            </w:r>
          </w:p>
        </w:tc>
      </w:tr>
      <w:tr>
        <w:tc>
          <w:tcPr>
            <w:tcW w:type="dxa" w:w="1814"/>
            <w:vAlign w:val="center"/>
            <w:tcMar>
              <w:top w:w="80" w:type="dxa"/>
              <w:start w:w="90" w:type="dxa"/>
              <w:bottom w:w="80" w:type="dxa"/>
              <w:end w:w="90" w:type="dxa"/>
            </w:tcMar>
          </w:tcPr>
          <w:p>
            <w:pPr>
              <w:spacing w:after="0" w:line="252" w:lineRule="auto"/>
            </w:pPr>
            <w:r>
              <w:rPr>
                <w:sz w:val="18"/>
              </w:rPr>
              <w:t>Domain services</w:t>
            </w:r>
          </w:p>
        </w:tc>
        <w:tc>
          <w:tcPr>
            <w:tcW w:type="dxa" w:w="1984"/>
            <w:vAlign w:val="center"/>
            <w:tcMar>
              <w:top w:w="80" w:type="dxa"/>
              <w:start w:w="90" w:type="dxa"/>
              <w:bottom w:w="80" w:type="dxa"/>
              <w:end w:w="90" w:type="dxa"/>
            </w:tcMar>
          </w:tcPr>
          <w:p>
            <w:pPr>
              <w:spacing w:after="0" w:line="252" w:lineRule="auto"/>
            </w:pPr>
            <w:r>
              <w:rPr>
                <w:sz w:val="18"/>
              </w:rPr>
              <w:t>FastAPI backend</w:t>
            </w:r>
          </w:p>
        </w:tc>
        <w:tc>
          <w:tcPr>
            <w:tcW w:type="dxa" w:w="5443"/>
            <w:vAlign w:val="center"/>
            <w:tcMar>
              <w:top w:w="80" w:type="dxa"/>
              <w:start w:w="90" w:type="dxa"/>
              <w:bottom w:w="80" w:type="dxa"/>
              <w:end w:w="90" w:type="dxa"/>
            </w:tcMar>
          </w:tcPr>
          <w:p>
            <w:pPr>
              <w:spacing w:after="0" w:line="252" w:lineRule="auto"/>
            </w:pPr>
            <w:r>
              <w:rPr>
                <w:sz w:val="18"/>
              </w:rPr>
              <w:t>Profile, Wardrobe, Context, Recommendation, Preview, and Sync modules.</w:t>
            </w:r>
          </w:p>
        </w:tc>
      </w:tr>
      <w:tr>
        <w:tc>
          <w:tcPr>
            <w:tcW w:type="dxa" w:w="1814"/>
            <w:vAlign w:val="center"/>
            <w:tcMar>
              <w:top w:w="80" w:type="dxa"/>
              <w:start w:w="90" w:type="dxa"/>
              <w:bottom w:w="80" w:type="dxa"/>
              <w:end w:w="90" w:type="dxa"/>
            </w:tcMar>
          </w:tcPr>
          <w:p>
            <w:pPr>
              <w:spacing w:after="0" w:line="252" w:lineRule="auto"/>
            </w:pPr>
            <w:r>
              <w:rPr>
                <w:sz w:val="18"/>
              </w:rPr>
              <w:t>Persistence layer</w:t>
            </w:r>
          </w:p>
        </w:tc>
        <w:tc>
          <w:tcPr>
            <w:tcW w:type="dxa" w:w="1984"/>
            <w:vAlign w:val="center"/>
            <w:tcMar>
              <w:top w:w="80" w:type="dxa"/>
              <w:start w:w="90" w:type="dxa"/>
              <w:bottom w:w="80" w:type="dxa"/>
              <w:end w:w="90" w:type="dxa"/>
            </w:tcMar>
          </w:tcPr>
          <w:p>
            <w:pPr>
              <w:spacing w:after="0" w:line="252" w:lineRule="auto"/>
            </w:pPr>
            <w:r>
              <w:rPr>
                <w:sz w:val="18"/>
              </w:rPr>
              <w:t>PostgreSQL + object storage</w:t>
            </w:r>
          </w:p>
        </w:tc>
        <w:tc>
          <w:tcPr>
            <w:tcW w:type="dxa" w:w="5443"/>
            <w:vAlign w:val="center"/>
            <w:tcMar>
              <w:top w:w="80" w:type="dxa"/>
              <w:start w:w="90" w:type="dxa"/>
              <w:bottom w:w="80" w:type="dxa"/>
              <w:end w:w="90" w:type="dxa"/>
            </w:tcMar>
          </w:tcPr>
          <w:p>
            <w:pPr>
              <w:spacing w:after="0" w:line="252" w:lineRule="auto"/>
            </w:pPr>
            <w:r>
              <w:rPr>
                <w:sz w:val="18"/>
              </w:rPr>
              <w:t>Structured data in Postgres, image references in local storage or cloud object storage.</w:t>
            </w:r>
          </w:p>
        </w:tc>
      </w:tr>
      <w:tr>
        <w:tc>
          <w:tcPr>
            <w:tcW w:type="dxa" w:w="1814"/>
            <w:vAlign w:val="center"/>
            <w:tcMar>
              <w:top w:w="80" w:type="dxa"/>
              <w:start w:w="90" w:type="dxa"/>
              <w:bottom w:w="80" w:type="dxa"/>
              <w:end w:w="90" w:type="dxa"/>
            </w:tcMar>
          </w:tcPr>
          <w:p>
            <w:pPr>
              <w:spacing w:after="0" w:line="252" w:lineRule="auto"/>
            </w:pPr>
            <w:r>
              <w:rPr>
                <w:sz w:val="18"/>
              </w:rPr>
              <w:t>External providers</w:t>
            </w:r>
          </w:p>
        </w:tc>
        <w:tc>
          <w:tcPr>
            <w:tcW w:type="dxa" w:w="1984"/>
            <w:vAlign w:val="center"/>
            <w:tcMar>
              <w:top w:w="80" w:type="dxa"/>
              <w:start w:w="90" w:type="dxa"/>
              <w:bottom w:w="80" w:type="dxa"/>
              <w:end w:w="90" w:type="dxa"/>
            </w:tcMar>
          </w:tcPr>
          <w:p>
            <w:pPr>
              <w:spacing w:after="0" w:line="252" w:lineRule="auto"/>
            </w:pPr>
            <w:r>
              <w:rPr>
                <w:sz w:val="18"/>
              </w:rPr>
              <w:t>Weather, calendar, cloud AI</w:t>
            </w:r>
          </w:p>
        </w:tc>
        <w:tc>
          <w:tcPr>
            <w:tcW w:type="dxa" w:w="5443"/>
            <w:vAlign w:val="center"/>
            <w:tcMar>
              <w:top w:w="80" w:type="dxa"/>
              <w:start w:w="90" w:type="dxa"/>
              <w:bottom w:w="80" w:type="dxa"/>
              <w:end w:w="90" w:type="dxa"/>
            </w:tcMar>
          </w:tcPr>
          <w:p>
            <w:pPr>
              <w:spacing w:after="0" w:line="252" w:lineRule="auto"/>
            </w:pPr>
            <w:r>
              <w:rPr>
                <w:sz w:val="18"/>
              </w:rPr>
              <w:t>Open-Meteo, native calendar sources, and provider-routed cloud model calls.</w:t>
            </w:r>
          </w:p>
        </w:tc>
      </w:tr>
    </w:tbl>
    <w:p>
      <w:pPr>
        <w:spacing w:after="80"/>
      </w:pPr>
    </w:p>
    <w:p>
      <w:pPr>
        <w:pStyle w:val="Heading2"/>
        <w:spacing w:after="60" w:line="274" w:lineRule="auto"/>
      </w:pPr>
      <w:r>
        <w:rPr>
          <w:b w:val="0"/>
        </w:rPr>
        <w:t>Reference request flow</w:t>
      </w:r>
    </w:p>
    <w:p>
      <w:pPr>
        <w:pStyle w:val="ListBullet"/>
        <w:spacing w:after="40" w:line="259" w:lineRule="auto"/>
        <w:ind w:left="227"/>
      </w:pPr>
      <w:r>
        <w:t>Morning refresh worker reads calendar, routines, and weather, then stores a normalized context snapshot.</w:t>
      </w:r>
    </w:p>
    <w:p>
      <w:pPr>
        <w:pStyle w:val="ListBullet"/>
        <w:spacing w:after="40" w:line="259" w:lineRule="auto"/>
        <w:ind w:left="227"/>
      </w:pPr>
      <w:r>
        <w:t>Recommendation service filters wardrobe candidates using structured rules and profile preferences.</w:t>
      </w:r>
    </w:p>
    <w:p>
      <w:pPr>
        <w:pStyle w:val="ListBullet"/>
        <w:spacing w:after="40" w:line="259" w:lineRule="auto"/>
        <w:ind w:left="227"/>
      </w:pPr>
      <w:r>
        <w:t>A local or cloud reranking step improves body fit, style coherence, and history-aware diversity.</w:t>
      </w:r>
    </w:p>
    <w:p>
      <w:pPr>
        <w:pStyle w:val="ListBullet"/>
        <w:spacing w:after="40" w:line="259" w:lineRule="auto"/>
        <w:ind w:left="227"/>
      </w:pPr>
      <w:r>
        <w:t>Preview service composes the requested output mode and caches the result for fast reopening.</w:t>
      </w:r>
    </w:p>
    <w:p>
      <w:pPr>
        <w:pStyle w:val="ListBullet"/>
        <w:spacing w:after="40" w:line="259" w:lineRule="auto"/>
        <w:ind w:left="227"/>
      </w:pPr>
      <w:r>
        <w:t>Feedback writes into history, preference memory, and repeat-avoidance signals for future runs.</w:t>
      </w:r>
    </w:p>
    <w:p>
      <w:pPr>
        <w:pStyle w:val="Heading1"/>
        <w:spacing w:after="60" w:line="274" w:lineRule="auto"/>
      </w:pPr>
      <w:r>
        <w:rPr>
          <w:b w:val="0"/>
        </w:rPr>
        <w:t>3. Service boundaries and responsibilities</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474"/>
            <w:vAlign w:val="center"/>
            <w:shd w:fill="DCE6F1"/>
            <w:tcMar>
              <w:top w:w="70" w:type="dxa"/>
              <w:start w:w="90" w:type="dxa"/>
              <w:bottom w:w="70" w:type="dxa"/>
              <w:end w:w="90" w:type="dxa"/>
            </w:tcMar>
          </w:tcPr>
          <w:p>
            <w:pPr>
              <w:jc w:val="center"/>
            </w:pPr>
            <w:r>
              <w:rPr>
                <w:b/>
                <w:sz w:val="19"/>
              </w:rPr>
              <w:t>Service</w:t>
            </w:r>
          </w:p>
        </w:tc>
        <w:tc>
          <w:tcPr>
            <w:tcW w:type="dxa" w:w="2324"/>
            <w:vAlign w:val="center"/>
            <w:shd w:fill="DCE6F1"/>
            <w:tcMar>
              <w:top w:w="70" w:type="dxa"/>
              <w:start w:w="90" w:type="dxa"/>
              <w:bottom w:w="70" w:type="dxa"/>
              <w:end w:w="90" w:type="dxa"/>
            </w:tcMar>
          </w:tcPr>
          <w:p>
            <w:pPr>
              <w:jc w:val="center"/>
            </w:pPr>
            <w:r>
              <w:rPr>
                <w:b/>
                <w:sz w:val="19"/>
              </w:rPr>
              <w:t>Main inputs</w:t>
            </w:r>
          </w:p>
        </w:tc>
        <w:tc>
          <w:tcPr>
            <w:tcW w:type="dxa" w:w="2438"/>
            <w:vAlign w:val="center"/>
            <w:shd w:fill="DCE6F1"/>
            <w:tcMar>
              <w:top w:w="70" w:type="dxa"/>
              <w:start w:w="90" w:type="dxa"/>
              <w:bottom w:w="70" w:type="dxa"/>
              <w:end w:w="90" w:type="dxa"/>
            </w:tcMar>
          </w:tcPr>
          <w:p>
            <w:pPr>
              <w:jc w:val="center"/>
            </w:pPr>
            <w:r>
              <w:rPr>
                <w:b/>
                <w:sz w:val="19"/>
              </w:rPr>
              <w:t>Main outputs</w:t>
            </w:r>
          </w:p>
        </w:tc>
        <w:tc>
          <w:tcPr>
            <w:tcW w:type="dxa" w:w="3005"/>
            <w:vAlign w:val="center"/>
            <w:shd w:fill="DCE6F1"/>
            <w:tcMar>
              <w:top w:w="70" w:type="dxa"/>
              <w:start w:w="90" w:type="dxa"/>
              <w:bottom w:w="70" w:type="dxa"/>
              <w:end w:w="90" w:type="dxa"/>
            </w:tcMar>
          </w:tcPr>
          <w:p>
            <w:pPr>
              <w:jc w:val="center"/>
            </w:pPr>
            <w:r>
              <w:rPr>
                <w:b/>
                <w:sz w:val="19"/>
              </w:rPr>
              <w:t>Important notes</w:t>
            </w:r>
          </w:p>
        </w:tc>
      </w:tr>
      <w:tr>
        <w:tc>
          <w:tcPr>
            <w:tcW w:type="dxa" w:w="1474"/>
            <w:vAlign w:val="center"/>
            <w:tcMar>
              <w:top w:w="80" w:type="dxa"/>
              <w:start w:w="90" w:type="dxa"/>
              <w:bottom w:w="80" w:type="dxa"/>
              <w:end w:w="90" w:type="dxa"/>
            </w:tcMar>
          </w:tcPr>
          <w:p>
            <w:pPr>
              <w:spacing w:after="0" w:line="252" w:lineRule="auto"/>
            </w:pPr>
            <w:r>
              <w:rPr>
                <w:sz w:val="18"/>
              </w:rPr>
              <w:t>Auth / Profile</w:t>
            </w:r>
          </w:p>
        </w:tc>
        <w:tc>
          <w:tcPr>
            <w:tcW w:type="dxa" w:w="2324"/>
            <w:vAlign w:val="center"/>
            <w:tcMar>
              <w:top w:w="80" w:type="dxa"/>
              <w:start w:w="90" w:type="dxa"/>
              <w:bottom w:w="80" w:type="dxa"/>
              <w:end w:w="90" w:type="dxa"/>
            </w:tcMar>
          </w:tcPr>
          <w:p>
            <w:pPr>
              <w:spacing w:after="0" w:line="252" w:lineRule="auto"/>
            </w:pPr>
            <w:r>
              <w:rPr>
                <w:sz w:val="18"/>
              </w:rPr>
              <w:t>Credentials, preferences, processing mode</w:t>
            </w:r>
          </w:p>
        </w:tc>
        <w:tc>
          <w:tcPr>
            <w:tcW w:type="dxa" w:w="2438"/>
            <w:vAlign w:val="center"/>
            <w:tcMar>
              <w:top w:w="80" w:type="dxa"/>
              <w:start w:w="90" w:type="dxa"/>
              <w:bottom w:w="80" w:type="dxa"/>
              <w:end w:w="90" w:type="dxa"/>
            </w:tcMar>
          </w:tcPr>
          <w:p>
            <w:pPr>
              <w:spacing w:after="0" w:line="252" w:lineRule="auto"/>
            </w:pPr>
            <w:r>
              <w:rPr>
                <w:sz w:val="18"/>
              </w:rPr>
              <w:t>User account, single profile, settings</w:t>
            </w:r>
          </w:p>
        </w:tc>
        <w:tc>
          <w:tcPr>
            <w:tcW w:type="dxa" w:w="3005"/>
            <w:vAlign w:val="center"/>
            <w:tcMar>
              <w:top w:w="80" w:type="dxa"/>
              <w:start w:w="90" w:type="dxa"/>
              <w:bottom w:w="80" w:type="dxa"/>
              <w:end w:w="90" w:type="dxa"/>
            </w:tcMar>
          </w:tcPr>
          <w:p>
            <w:pPr>
              <w:spacing w:after="0" w:line="252" w:lineRule="auto"/>
            </w:pPr>
            <w:r>
              <w:rPr>
                <w:sz w:val="18"/>
              </w:rPr>
              <w:t>Can use Supabase Auth with FastAPI as the main application backend.</w:t>
            </w:r>
          </w:p>
        </w:tc>
      </w:tr>
      <w:tr>
        <w:tc>
          <w:tcPr>
            <w:tcW w:type="dxa" w:w="1474"/>
            <w:vAlign w:val="center"/>
            <w:tcMar>
              <w:top w:w="80" w:type="dxa"/>
              <w:start w:w="90" w:type="dxa"/>
              <w:bottom w:w="80" w:type="dxa"/>
              <w:end w:w="90" w:type="dxa"/>
            </w:tcMar>
          </w:tcPr>
          <w:p>
            <w:pPr>
              <w:spacing w:after="0" w:line="252" w:lineRule="auto"/>
            </w:pPr>
            <w:r>
              <w:rPr>
                <w:sz w:val="18"/>
              </w:rPr>
              <w:t>Wardrobe</w:t>
            </w:r>
          </w:p>
        </w:tc>
        <w:tc>
          <w:tcPr>
            <w:tcW w:type="dxa" w:w="2324"/>
            <w:vAlign w:val="center"/>
            <w:tcMar>
              <w:top w:w="80" w:type="dxa"/>
              <w:start w:w="90" w:type="dxa"/>
              <w:bottom w:w="80" w:type="dxa"/>
              <w:end w:w="90" w:type="dxa"/>
            </w:tcMar>
          </w:tcPr>
          <w:p>
            <w:pPr>
              <w:spacing w:after="0" w:line="252" w:lineRule="auto"/>
            </w:pPr>
            <w:r>
              <w:rPr>
                <w:sz w:val="18"/>
              </w:rPr>
              <w:t>Item images, manual edits, auto tags</w:t>
            </w:r>
          </w:p>
        </w:tc>
        <w:tc>
          <w:tcPr>
            <w:tcW w:type="dxa" w:w="2438"/>
            <w:vAlign w:val="center"/>
            <w:tcMar>
              <w:top w:w="80" w:type="dxa"/>
              <w:start w:w="90" w:type="dxa"/>
              <w:bottom w:w="80" w:type="dxa"/>
              <w:end w:w="90" w:type="dxa"/>
            </w:tcMar>
          </w:tcPr>
          <w:p>
            <w:pPr>
              <w:spacing w:after="0" w:line="252" w:lineRule="auto"/>
            </w:pPr>
            <w:r>
              <w:rPr>
                <w:sz w:val="18"/>
              </w:rPr>
              <w:t>Structured wardrobe items and media refs</w:t>
            </w:r>
          </w:p>
        </w:tc>
        <w:tc>
          <w:tcPr>
            <w:tcW w:type="dxa" w:w="3005"/>
            <w:vAlign w:val="center"/>
            <w:tcMar>
              <w:top w:w="80" w:type="dxa"/>
              <w:start w:w="90" w:type="dxa"/>
              <w:bottom w:w="80" w:type="dxa"/>
              <w:end w:w="90" w:type="dxa"/>
            </w:tcMar>
          </w:tcPr>
          <w:p>
            <w:pPr>
              <w:spacing w:after="0" w:line="252" w:lineRule="auto"/>
            </w:pPr>
            <w:r>
              <w:rPr>
                <w:sz w:val="18"/>
              </w:rPr>
              <w:t>Local-first creation with later sync keeps onboarding usable offline.</w:t>
            </w:r>
          </w:p>
        </w:tc>
      </w:tr>
      <w:tr>
        <w:tc>
          <w:tcPr>
            <w:tcW w:type="dxa" w:w="1474"/>
            <w:vAlign w:val="center"/>
            <w:tcMar>
              <w:top w:w="80" w:type="dxa"/>
              <w:start w:w="90" w:type="dxa"/>
              <w:bottom w:w="80" w:type="dxa"/>
              <w:end w:w="90" w:type="dxa"/>
            </w:tcMar>
          </w:tcPr>
          <w:p>
            <w:pPr>
              <w:spacing w:after="0" w:line="252" w:lineRule="auto"/>
            </w:pPr>
            <w:r>
              <w:rPr>
                <w:sz w:val="18"/>
              </w:rPr>
              <w:t>Body Analysis</w:t>
            </w:r>
          </w:p>
        </w:tc>
        <w:tc>
          <w:tcPr>
            <w:tcW w:type="dxa" w:w="2324"/>
            <w:vAlign w:val="center"/>
            <w:tcMar>
              <w:top w:w="80" w:type="dxa"/>
              <w:start w:w="90" w:type="dxa"/>
              <w:bottom w:w="80" w:type="dxa"/>
              <w:end w:w="90" w:type="dxa"/>
            </w:tcMar>
          </w:tcPr>
          <w:p>
            <w:pPr>
              <w:spacing w:after="0" w:line="252" w:lineRule="auto"/>
            </w:pPr>
            <w:r>
              <w:rPr>
                <w:sz w:val="18"/>
              </w:rPr>
              <w:t>1-6 person images and manual corrections</w:t>
            </w:r>
          </w:p>
        </w:tc>
        <w:tc>
          <w:tcPr>
            <w:tcW w:type="dxa" w:w="2438"/>
            <w:vAlign w:val="center"/>
            <w:tcMar>
              <w:top w:w="80" w:type="dxa"/>
              <w:start w:w="90" w:type="dxa"/>
              <w:bottom w:w="80" w:type="dxa"/>
              <w:end w:w="90" w:type="dxa"/>
            </w:tcMar>
          </w:tcPr>
          <w:p>
            <w:pPr>
              <w:spacing w:after="0" w:line="252" w:lineRule="auto"/>
            </w:pPr>
            <w:r>
              <w:rPr>
                <w:sz w:val="18"/>
              </w:rPr>
              <w:t>Structured body traits + confidence + corrected values</w:t>
            </w:r>
          </w:p>
        </w:tc>
        <w:tc>
          <w:tcPr>
            <w:tcW w:type="dxa" w:w="3005"/>
            <w:vAlign w:val="center"/>
            <w:tcMar>
              <w:top w:w="80" w:type="dxa"/>
              <w:start w:w="90" w:type="dxa"/>
              <w:bottom w:w="80" w:type="dxa"/>
              <w:end w:w="90" w:type="dxa"/>
            </w:tcMar>
          </w:tcPr>
          <w:p>
            <w:pPr>
              <w:spacing w:after="0" w:line="252" w:lineRule="auto"/>
            </w:pPr>
            <w:r>
              <w:rPr>
                <w:sz w:val="18"/>
              </w:rPr>
              <w:t>Must always permit user correction before signals influence recommendations.</w:t>
            </w:r>
          </w:p>
        </w:tc>
      </w:tr>
      <w:tr>
        <w:tc>
          <w:tcPr>
            <w:tcW w:type="dxa" w:w="1474"/>
            <w:vAlign w:val="center"/>
            <w:tcMar>
              <w:top w:w="80" w:type="dxa"/>
              <w:start w:w="90" w:type="dxa"/>
              <w:bottom w:w="80" w:type="dxa"/>
              <w:end w:w="90" w:type="dxa"/>
            </w:tcMar>
          </w:tcPr>
          <w:p>
            <w:pPr>
              <w:spacing w:after="0" w:line="252" w:lineRule="auto"/>
            </w:pPr>
            <w:r>
              <w:rPr>
                <w:sz w:val="18"/>
              </w:rPr>
              <w:t>Context</w:t>
            </w:r>
          </w:p>
        </w:tc>
        <w:tc>
          <w:tcPr>
            <w:tcW w:type="dxa" w:w="2324"/>
            <w:vAlign w:val="center"/>
            <w:tcMar>
              <w:top w:w="80" w:type="dxa"/>
              <w:start w:w="90" w:type="dxa"/>
              <w:bottom w:w="80" w:type="dxa"/>
              <w:end w:w="90" w:type="dxa"/>
            </w:tcMar>
          </w:tcPr>
          <w:p>
            <w:pPr>
              <w:spacing w:after="0" w:line="252" w:lineRule="auto"/>
            </w:pPr>
            <w:r>
              <w:rPr>
                <w:sz w:val="18"/>
              </w:rPr>
              <w:t>Calendar events, routines, location, weather</w:t>
            </w:r>
          </w:p>
        </w:tc>
        <w:tc>
          <w:tcPr>
            <w:tcW w:type="dxa" w:w="2438"/>
            <w:vAlign w:val="center"/>
            <w:tcMar>
              <w:top w:w="80" w:type="dxa"/>
              <w:start w:w="90" w:type="dxa"/>
              <w:bottom w:w="80" w:type="dxa"/>
              <w:end w:w="90" w:type="dxa"/>
            </w:tcMar>
          </w:tcPr>
          <w:p>
            <w:pPr>
              <w:spacing w:after="0" w:line="252" w:lineRule="auto"/>
            </w:pPr>
            <w:r>
              <w:rPr>
                <w:sz w:val="18"/>
              </w:rPr>
              <w:t>Normalized day context snapshot</w:t>
            </w:r>
          </w:p>
        </w:tc>
        <w:tc>
          <w:tcPr>
            <w:tcW w:type="dxa" w:w="3005"/>
            <w:vAlign w:val="center"/>
            <w:tcMar>
              <w:top w:w="80" w:type="dxa"/>
              <w:start w:w="90" w:type="dxa"/>
              <w:bottom w:w="80" w:type="dxa"/>
              <w:end w:w="90" w:type="dxa"/>
            </w:tcMar>
          </w:tcPr>
          <w:p>
            <w:pPr>
              <w:spacing w:after="0" w:line="252" w:lineRule="auto"/>
            </w:pPr>
            <w:r>
              <w:rPr>
                <w:sz w:val="18"/>
              </w:rPr>
              <w:t>Needs caching and staleness handling rather than hard live dependency.</w:t>
            </w:r>
          </w:p>
        </w:tc>
      </w:tr>
      <w:tr>
        <w:tc>
          <w:tcPr>
            <w:tcW w:type="dxa" w:w="1474"/>
            <w:vAlign w:val="center"/>
            <w:tcMar>
              <w:top w:w="80" w:type="dxa"/>
              <w:start w:w="90" w:type="dxa"/>
              <w:bottom w:w="80" w:type="dxa"/>
              <w:end w:w="90" w:type="dxa"/>
            </w:tcMar>
          </w:tcPr>
          <w:p>
            <w:pPr>
              <w:spacing w:after="0" w:line="252" w:lineRule="auto"/>
            </w:pPr>
            <w:r>
              <w:rPr>
                <w:sz w:val="18"/>
              </w:rPr>
              <w:t>Recommendation</w:t>
            </w:r>
          </w:p>
        </w:tc>
        <w:tc>
          <w:tcPr>
            <w:tcW w:type="dxa" w:w="2324"/>
            <w:vAlign w:val="center"/>
            <w:tcMar>
              <w:top w:w="80" w:type="dxa"/>
              <w:start w:w="90" w:type="dxa"/>
              <w:bottom w:w="80" w:type="dxa"/>
              <w:end w:w="90" w:type="dxa"/>
            </w:tcMar>
          </w:tcPr>
          <w:p>
            <w:pPr>
              <w:spacing w:after="0" w:line="252" w:lineRule="auto"/>
            </w:pPr>
            <w:r>
              <w:rPr>
                <w:sz w:val="18"/>
              </w:rPr>
              <w:t>Wardrobe, profile, context, history</w:t>
            </w:r>
          </w:p>
        </w:tc>
        <w:tc>
          <w:tcPr>
            <w:tcW w:type="dxa" w:w="2438"/>
            <w:vAlign w:val="center"/>
            <w:tcMar>
              <w:top w:w="80" w:type="dxa"/>
              <w:start w:w="90" w:type="dxa"/>
              <w:bottom w:w="80" w:type="dxa"/>
              <w:end w:w="90" w:type="dxa"/>
            </w:tcMar>
          </w:tcPr>
          <w:p>
            <w:pPr>
              <w:spacing w:after="0" w:line="252" w:lineRule="auto"/>
            </w:pPr>
            <w:r>
              <w:rPr>
                <w:sz w:val="18"/>
              </w:rPr>
              <w:t>1 best outfit + 2 alternatives + explanation tags</w:t>
            </w:r>
          </w:p>
        </w:tc>
        <w:tc>
          <w:tcPr>
            <w:tcW w:type="dxa" w:w="3005"/>
            <w:vAlign w:val="center"/>
            <w:tcMar>
              <w:top w:w="80" w:type="dxa"/>
              <w:start w:w="90" w:type="dxa"/>
              <w:bottom w:w="80" w:type="dxa"/>
              <w:end w:w="90" w:type="dxa"/>
            </w:tcMar>
          </w:tcPr>
          <w:p>
            <w:pPr>
              <w:spacing w:after="0" w:line="252" w:lineRule="auto"/>
            </w:pPr>
            <w:r>
              <w:rPr>
                <w:sz w:val="18"/>
              </w:rPr>
              <w:t>Hybrid rules + scoring from day one.</w:t>
            </w:r>
          </w:p>
        </w:tc>
      </w:tr>
      <w:tr>
        <w:tc>
          <w:tcPr>
            <w:tcW w:type="dxa" w:w="1474"/>
            <w:vAlign w:val="center"/>
            <w:tcMar>
              <w:top w:w="80" w:type="dxa"/>
              <w:start w:w="90" w:type="dxa"/>
              <w:bottom w:w="80" w:type="dxa"/>
              <w:end w:w="90" w:type="dxa"/>
            </w:tcMar>
          </w:tcPr>
          <w:p>
            <w:pPr>
              <w:spacing w:after="0" w:line="252" w:lineRule="auto"/>
            </w:pPr>
            <w:r>
              <w:rPr>
                <w:sz w:val="18"/>
              </w:rPr>
              <w:t>Preview</w:t>
            </w:r>
          </w:p>
        </w:tc>
        <w:tc>
          <w:tcPr>
            <w:tcW w:type="dxa" w:w="2324"/>
            <w:vAlign w:val="center"/>
            <w:tcMar>
              <w:top w:w="80" w:type="dxa"/>
              <w:start w:w="90" w:type="dxa"/>
              <w:bottom w:w="80" w:type="dxa"/>
              <w:end w:w="90" w:type="dxa"/>
            </w:tcMar>
          </w:tcPr>
          <w:p>
            <w:pPr>
              <w:spacing w:after="0" w:line="252" w:lineRule="auto"/>
            </w:pPr>
            <w:r>
              <w:rPr>
                <w:sz w:val="18"/>
              </w:rPr>
              <w:t>Outfit IDs, preview type, source images</w:t>
            </w:r>
          </w:p>
        </w:tc>
        <w:tc>
          <w:tcPr>
            <w:tcW w:type="dxa" w:w="2438"/>
            <w:vAlign w:val="center"/>
            <w:tcMar>
              <w:top w:w="80" w:type="dxa"/>
              <w:start w:w="90" w:type="dxa"/>
              <w:bottom w:w="80" w:type="dxa"/>
              <w:end w:w="90" w:type="dxa"/>
            </w:tcMar>
          </w:tcPr>
          <w:p>
            <w:pPr>
              <w:spacing w:after="0" w:line="252" w:lineRule="auto"/>
            </w:pPr>
            <w:r>
              <w:rPr>
                <w:sz w:val="18"/>
              </w:rPr>
              <w:t>Combined card, mannequin, collage, or realistic preview assets</w:t>
            </w:r>
          </w:p>
        </w:tc>
        <w:tc>
          <w:tcPr>
            <w:tcW w:type="dxa" w:w="3005"/>
            <w:vAlign w:val="center"/>
            <w:tcMar>
              <w:top w:w="80" w:type="dxa"/>
              <w:start w:w="90" w:type="dxa"/>
              <w:bottom w:w="80" w:type="dxa"/>
              <w:end w:w="90" w:type="dxa"/>
            </w:tcMar>
          </w:tcPr>
          <w:p>
            <w:pPr>
              <w:spacing w:after="0" w:line="252" w:lineRule="auto"/>
            </w:pPr>
            <w:r>
              <w:rPr>
                <w:sz w:val="18"/>
              </w:rPr>
              <w:t>Deterministic collage is the default reliable path.</w:t>
            </w:r>
          </w:p>
        </w:tc>
      </w:tr>
      <w:tr>
        <w:tc>
          <w:tcPr>
            <w:tcW w:type="dxa" w:w="1474"/>
            <w:vAlign w:val="center"/>
            <w:tcMar>
              <w:top w:w="80" w:type="dxa"/>
              <w:start w:w="90" w:type="dxa"/>
              <w:bottom w:w="80" w:type="dxa"/>
              <w:end w:w="90" w:type="dxa"/>
            </w:tcMar>
          </w:tcPr>
          <w:p>
            <w:pPr>
              <w:spacing w:after="0" w:line="252" w:lineRule="auto"/>
            </w:pPr>
            <w:r>
              <w:rPr>
                <w:sz w:val="18"/>
              </w:rPr>
              <w:t>Sync</w:t>
            </w:r>
          </w:p>
        </w:tc>
        <w:tc>
          <w:tcPr>
            <w:tcW w:type="dxa" w:w="2324"/>
            <w:vAlign w:val="center"/>
            <w:tcMar>
              <w:top w:w="80" w:type="dxa"/>
              <w:start w:w="90" w:type="dxa"/>
              <w:bottom w:w="80" w:type="dxa"/>
              <w:end w:w="90" w:type="dxa"/>
            </w:tcMar>
          </w:tcPr>
          <w:p>
            <w:pPr>
              <w:spacing w:after="0" w:line="252" w:lineRule="auto"/>
            </w:pPr>
            <w:r>
              <w:rPr>
                <w:sz w:val="18"/>
              </w:rPr>
              <w:t>Local changes, storage refs, remote status</w:t>
            </w:r>
          </w:p>
        </w:tc>
        <w:tc>
          <w:tcPr>
            <w:tcW w:type="dxa" w:w="2438"/>
            <w:vAlign w:val="center"/>
            <w:tcMar>
              <w:top w:w="80" w:type="dxa"/>
              <w:start w:w="90" w:type="dxa"/>
              <w:bottom w:w="80" w:type="dxa"/>
              <w:end w:w="90" w:type="dxa"/>
            </w:tcMar>
          </w:tcPr>
          <w:p>
            <w:pPr>
              <w:spacing w:after="0" w:line="252" w:lineRule="auto"/>
            </w:pPr>
            <w:r>
              <w:rPr>
                <w:sz w:val="18"/>
              </w:rPr>
              <w:t>Reconciled cloud state</w:t>
            </w:r>
          </w:p>
        </w:tc>
        <w:tc>
          <w:tcPr>
            <w:tcW w:type="dxa" w:w="3005"/>
            <w:vAlign w:val="center"/>
            <w:tcMar>
              <w:top w:w="80" w:type="dxa"/>
              <w:start w:w="90" w:type="dxa"/>
              <w:bottom w:w="80" w:type="dxa"/>
              <w:end w:w="90" w:type="dxa"/>
            </w:tcMar>
          </w:tcPr>
          <w:p>
            <w:pPr>
              <w:spacing w:after="0" w:line="252" w:lineRule="auto"/>
            </w:pPr>
            <w:r>
              <w:rPr>
                <w:sz w:val="18"/>
              </w:rPr>
              <w:t>Required because the app is offline-capable, not pure cloud-first.</w:t>
            </w:r>
          </w:p>
        </w:tc>
      </w:tr>
    </w:tbl>
    <w:p>
      <w:pPr>
        <w:spacing w:after="80"/>
      </w:pPr>
    </w:p>
    <w:p>
      <w:pPr>
        <w:pStyle w:val="Heading2"/>
        <w:spacing w:after="60" w:line="274" w:lineRule="auto"/>
      </w:pPr>
      <w:r>
        <w:rPr>
          <w:b w:val="0"/>
        </w:rPr>
        <w:t>Processing modes</w:t>
      </w:r>
    </w:p>
    <w:tbl>
      <w:tblPr>
        <w:tblStyle w:val="TableGrid"/>
        <w:tblW w:type="auto" w:w="0"/>
        <w:jc w:val="center"/>
        <w:tblLook w:firstColumn="1" w:firstRow="1" w:lastColumn="0" w:lastRow="0" w:noHBand="0" w:noVBand="1" w:val="04A0"/>
      </w:tblPr>
      <w:tblGrid>
        <w:gridCol w:w="3251"/>
        <w:gridCol w:w="3251"/>
        <w:gridCol w:w="3251"/>
      </w:tblGrid>
      <w:tr>
        <w:tc>
          <w:tcPr>
            <w:tcW w:type="dxa" w:w="1757"/>
            <w:vAlign w:val="center"/>
            <w:shd w:fill="DCE6F1"/>
            <w:tcMar>
              <w:top w:w="70" w:type="dxa"/>
              <w:start w:w="90" w:type="dxa"/>
              <w:bottom w:w="70" w:type="dxa"/>
              <w:end w:w="90" w:type="dxa"/>
            </w:tcMar>
          </w:tcPr>
          <w:p>
            <w:pPr>
              <w:jc w:val="center"/>
            </w:pPr>
            <w:r>
              <w:rPr>
                <w:b/>
                <w:sz w:val="19"/>
              </w:rPr>
              <w:t>Mode</w:t>
            </w:r>
          </w:p>
        </w:tc>
        <w:tc>
          <w:tcPr>
            <w:tcW w:type="dxa" w:w="4649"/>
            <w:vAlign w:val="center"/>
            <w:shd w:fill="DCE6F1"/>
            <w:tcMar>
              <w:top w:w="70" w:type="dxa"/>
              <w:start w:w="90" w:type="dxa"/>
              <w:bottom w:w="70" w:type="dxa"/>
              <w:end w:w="90" w:type="dxa"/>
            </w:tcMar>
          </w:tcPr>
          <w:p>
            <w:pPr>
              <w:jc w:val="center"/>
            </w:pPr>
            <w:r>
              <w:rPr>
                <w:b/>
                <w:sz w:val="19"/>
              </w:rPr>
              <w:t>Default behavior</w:t>
            </w:r>
          </w:p>
        </w:tc>
        <w:tc>
          <w:tcPr>
            <w:tcW w:type="dxa" w:w="2835"/>
            <w:vAlign w:val="center"/>
            <w:shd w:fill="DCE6F1"/>
            <w:tcMar>
              <w:top w:w="70" w:type="dxa"/>
              <w:start w:w="90" w:type="dxa"/>
              <w:bottom w:w="70" w:type="dxa"/>
              <w:end w:w="90" w:type="dxa"/>
            </w:tcMar>
          </w:tcPr>
          <w:p>
            <w:pPr>
              <w:jc w:val="center"/>
            </w:pPr>
            <w:r>
              <w:rPr>
                <w:b/>
                <w:sz w:val="19"/>
              </w:rPr>
              <w:t>Trade-off</w:t>
            </w:r>
          </w:p>
        </w:tc>
      </w:tr>
      <w:tr>
        <w:tc>
          <w:tcPr>
            <w:tcW w:type="dxa" w:w="1757"/>
            <w:vAlign w:val="center"/>
            <w:tcMar>
              <w:top w:w="80" w:type="dxa"/>
              <w:start w:w="90" w:type="dxa"/>
              <w:bottom w:w="80" w:type="dxa"/>
              <w:end w:w="90" w:type="dxa"/>
            </w:tcMar>
          </w:tcPr>
          <w:p>
            <w:pPr>
              <w:spacing w:after="0" w:line="252" w:lineRule="auto"/>
            </w:pPr>
            <w:r>
              <w:rPr>
                <w:sz w:val="18"/>
              </w:rPr>
              <w:t>Auto</w:t>
            </w:r>
          </w:p>
        </w:tc>
        <w:tc>
          <w:tcPr>
            <w:tcW w:type="dxa" w:w="4649"/>
            <w:vAlign w:val="center"/>
            <w:tcMar>
              <w:top w:w="80" w:type="dxa"/>
              <w:start w:w="90" w:type="dxa"/>
              <w:bottom w:w="80" w:type="dxa"/>
              <w:end w:w="90" w:type="dxa"/>
            </w:tcMar>
          </w:tcPr>
          <w:p>
            <w:pPr>
              <w:spacing w:after="0" w:line="252" w:lineRule="auto"/>
            </w:pPr>
            <w:r>
              <w:rPr>
                <w:sz w:val="18"/>
              </w:rPr>
              <w:t>Prefer local when capable, fall back to cloud when task complexity or device limits require it.</w:t>
            </w:r>
          </w:p>
        </w:tc>
        <w:tc>
          <w:tcPr>
            <w:tcW w:type="dxa" w:w="2835"/>
            <w:vAlign w:val="center"/>
            <w:tcMar>
              <w:top w:w="80" w:type="dxa"/>
              <w:start w:w="90" w:type="dxa"/>
              <w:bottom w:w="80" w:type="dxa"/>
              <w:end w:w="90" w:type="dxa"/>
            </w:tcMar>
          </w:tcPr>
          <w:p>
            <w:pPr>
              <w:spacing w:after="0" w:line="252" w:lineRule="auto"/>
            </w:pPr>
            <w:r>
              <w:rPr>
                <w:sz w:val="18"/>
              </w:rPr>
              <w:t>Best balance for most users.</w:t>
            </w:r>
          </w:p>
        </w:tc>
      </w:tr>
      <w:tr>
        <w:tc>
          <w:tcPr>
            <w:tcW w:type="dxa" w:w="1757"/>
            <w:vAlign w:val="center"/>
            <w:tcMar>
              <w:top w:w="80" w:type="dxa"/>
              <w:start w:w="90" w:type="dxa"/>
              <w:bottom w:w="80" w:type="dxa"/>
              <w:end w:w="90" w:type="dxa"/>
            </w:tcMar>
          </w:tcPr>
          <w:p>
            <w:pPr>
              <w:spacing w:after="0" w:line="252" w:lineRule="auto"/>
            </w:pPr>
            <w:r>
              <w:rPr>
                <w:sz w:val="18"/>
              </w:rPr>
              <w:t>Local preferred</w:t>
            </w:r>
          </w:p>
        </w:tc>
        <w:tc>
          <w:tcPr>
            <w:tcW w:type="dxa" w:w="4649"/>
            <w:vAlign w:val="center"/>
            <w:tcMar>
              <w:top w:w="80" w:type="dxa"/>
              <w:start w:w="90" w:type="dxa"/>
              <w:bottom w:w="80" w:type="dxa"/>
              <w:end w:w="90" w:type="dxa"/>
            </w:tcMar>
          </w:tcPr>
          <w:p>
            <w:pPr>
              <w:spacing w:after="0" w:line="252" w:lineRule="auto"/>
            </w:pPr>
            <w:r>
              <w:rPr>
                <w:sz w:val="18"/>
              </w:rPr>
              <w:t>Attempt body analysis, wardrobe tagging, and recommendation locally first; cloud only on explicit fallback or unsupported tasks.</w:t>
            </w:r>
          </w:p>
        </w:tc>
        <w:tc>
          <w:tcPr>
            <w:tcW w:type="dxa" w:w="2835"/>
            <w:vAlign w:val="center"/>
            <w:tcMar>
              <w:top w:w="80" w:type="dxa"/>
              <w:start w:w="90" w:type="dxa"/>
              <w:bottom w:w="80" w:type="dxa"/>
              <w:end w:w="90" w:type="dxa"/>
            </w:tcMar>
          </w:tcPr>
          <w:p>
            <w:pPr>
              <w:spacing w:after="0" w:line="252" w:lineRule="auto"/>
            </w:pPr>
            <w:r>
              <w:rPr>
                <w:sz w:val="18"/>
              </w:rPr>
              <w:t>Higher privacy and weaker preview quality on some devices.</w:t>
            </w:r>
          </w:p>
        </w:tc>
      </w:tr>
      <w:tr>
        <w:tc>
          <w:tcPr>
            <w:tcW w:type="dxa" w:w="1757"/>
            <w:vAlign w:val="center"/>
            <w:tcMar>
              <w:top w:w="80" w:type="dxa"/>
              <w:start w:w="90" w:type="dxa"/>
              <w:bottom w:w="80" w:type="dxa"/>
              <w:end w:w="90" w:type="dxa"/>
            </w:tcMar>
          </w:tcPr>
          <w:p>
            <w:pPr>
              <w:spacing w:after="0" w:line="252" w:lineRule="auto"/>
            </w:pPr>
            <w:r>
              <w:rPr>
                <w:sz w:val="18"/>
              </w:rPr>
              <w:t>Cloud preferred</w:t>
            </w:r>
          </w:p>
        </w:tc>
        <w:tc>
          <w:tcPr>
            <w:tcW w:type="dxa" w:w="4649"/>
            <w:vAlign w:val="center"/>
            <w:tcMar>
              <w:top w:w="80" w:type="dxa"/>
              <w:start w:w="90" w:type="dxa"/>
              <w:bottom w:w="80" w:type="dxa"/>
              <w:end w:w="90" w:type="dxa"/>
            </w:tcMar>
          </w:tcPr>
          <w:p>
            <w:pPr>
              <w:spacing w:after="0" w:line="252" w:lineRule="auto"/>
            </w:pPr>
            <w:r>
              <w:rPr>
                <w:sz w:val="18"/>
              </w:rPr>
              <w:t>Send supported heavy tasks to cloud models for best accuracy and richer preview quality; cache outputs locally.</w:t>
            </w:r>
          </w:p>
        </w:tc>
        <w:tc>
          <w:tcPr>
            <w:tcW w:type="dxa" w:w="2835"/>
            <w:vAlign w:val="center"/>
            <w:tcMar>
              <w:top w:w="80" w:type="dxa"/>
              <w:start w:w="90" w:type="dxa"/>
              <w:bottom w:w="80" w:type="dxa"/>
              <w:end w:w="90" w:type="dxa"/>
            </w:tcMar>
          </w:tcPr>
          <w:p>
            <w:pPr>
              <w:spacing w:after="0" w:line="252" w:lineRule="auto"/>
            </w:pPr>
            <w:r>
              <w:rPr>
                <w:sz w:val="18"/>
              </w:rPr>
              <w:t>Better quality, but needs connectivity and increases future cost risk.</w:t>
            </w:r>
          </w:p>
        </w:tc>
      </w:tr>
    </w:tbl>
    <w:p>
      <w:pPr>
        <w:spacing w:after="80"/>
      </w:pPr>
    </w:p>
    <w:p>
      <w:pPr>
        <w:pStyle w:val="Heading1"/>
        <w:spacing w:after="60" w:line="274" w:lineRule="auto"/>
      </w:pPr>
      <w:r>
        <w:rPr>
          <w:b w:val="0"/>
        </w:rPr>
        <w:t>4. Data design and relational schema</w:t>
      </w:r>
    </w:p>
    <w:p>
      <w:pPr>
        <w:spacing w:after="120" w:line="274" w:lineRule="auto"/>
      </w:pPr>
      <w:r>
        <w:rPr>
          <w:b w:val="0"/>
        </w:rPr>
        <w:t>The data model is relational at its core. Flexible AI outputs remain in JSONB, but the major objects needed for querying, ranking, history, and synchronization are stored in structured tables. This keeps recommendation queries stable and implementation easier to reason about.</w:t>
      </w:r>
    </w:p>
    <w:p>
      <w:pPr>
        <w:pStyle w:val="Heading2"/>
        <w:spacing w:after="60" w:line="274" w:lineRule="auto"/>
      </w:pPr>
      <w:r>
        <w:rPr>
          <w:b w:val="0"/>
        </w:rPr>
        <w:t>Design rules</w:t>
      </w:r>
    </w:p>
    <w:p>
      <w:pPr>
        <w:pStyle w:val="ListBullet"/>
        <w:spacing w:after="40" w:line="259" w:lineRule="auto"/>
        <w:ind w:left="227"/>
      </w:pPr>
      <w:r>
        <w:t>Separate user account records from the single active styling profile.</w:t>
      </w:r>
    </w:p>
    <w:p>
      <w:pPr>
        <w:pStyle w:val="ListBullet"/>
        <w:spacing w:after="40" w:line="259" w:lineRule="auto"/>
        <w:ind w:left="227"/>
      </w:pPr>
      <w:r>
        <w:t>Separate raw images from structured analysis results so processing mode can change later without rewriting business entities.</w:t>
      </w:r>
    </w:p>
    <w:p>
      <w:pPr>
        <w:pStyle w:val="ListBullet"/>
        <w:spacing w:after="40" w:line="259" w:lineRule="auto"/>
        <w:ind w:left="227"/>
      </w:pPr>
      <w:r>
        <w:t>Store recommendation runs independently from outfits so the system can compare the generated context against the final resolved combinations.</w:t>
      </w:r>
    </w:p>
    <w:p>
      <w:pPr>
        <w:pStyle w:val="ListBullet"/>
        <w:spacing w:after="40" w:line="259" w:lineRule="auto"/>
        <w:ind w:left="227"/>
      </w:pPr>
      <w:r>
        <w:t>Store history separately from recommendation runs to support favorites, worn confirmation, and repeat control.</w:t>
      </w:r>
    </w:p>
    <w:p>
      <w:pPr>
        <w:pStyle w:val="ListBullet"/>
        <w:spacing w:after="40" w:line="259" w:lineRule="auto"/>
        <w:ind w:left="227"/>
      </w:pPr>
      <w:r>
        <w:t>Use JSONB only for flexible metadata such as detector attributes, context snapshots, and provider-specific preview metadata.</w:t>
      </w:r>
    </w:p>
    <w:p>
      <w:pPr>
        <w:pStyle w:val="Heading2"/>
        <w:spacing w:after="60" w:line="274" w:lineRule="auto"/>
      </w:pPr>
      <w:r>
        <w:rPr>
          <w:b w:val="0"/>
        </w:rPr>
        <w:t>Entity groups</w:t>
      </w:r>
    </w:p>
    <w:tbl>
      <w:tblPr>
        <w:tblStyle w:val="TableGrid"/>
        <w:tblW w:type="auto" w:w="0"/>
        <w:jc w:val="center"/>
        <w:tblLook w:firstColumn="1" w:firstRow="1" w:lastColumn="0" w:lastRow="0" w:noHBand="0" w:noVBand="1" w:val="04A0"/>
      </w:tblPr>
      <w:tblGrid>
        <w:gridCol w:w="3251"/>
        <w:gridCol w:w="3251"/>
        <w:gridCol w:w="3251"/>
      </w:tblGrid>
      <w:tr>
        <w:tc>
          <w:tcPr>
            <w:tcW w:type="dxa" w:w="1814"/>
            <w:vAlign w:val="center"/>
            <w:shd w:fill="DCE6F1"/>
            <w:tcMar>
              <w:top w:w="70" w:type="dxa"/>
              <w:start w:w="90" w:type="dxa"/>
              <w:bottom w:w="70" w:type="dxa"/>
              <w:end w:w="90" w:type="dxa"/>
            </w:tcMar>
          </w:tcPr>
          <w:p>
            <w:pPr>
              <w:jc w:val="center"/>
            </w:pPr>
            <w:r>
              <w:rPr>
                <w:b/>
                <w:sz w:val="19"/>
              </w:rPr>
              <w:t>Domain</w:t>
            </w:r>
          </w:p>
        </w:tc>
        <w:tc>
          <w:tcPr>
            <w:tcW w:type="dxa" w:w="3628"/>
            <w:vAlign w:val="center"/>
            <w:shd w:fill="DCE6F1"/>
            <w:tcMar>
              <w:top w:w="70" w:type="dxa"/>
              <w:start w:w="90" w:type="dxa"/>
              <w:bottom w:w="70" w:type="dxa"/>
              <w:end w:w="90" w:type="dxa"/>
            </w:tcMar>
          </w:tcPr>
          <w:p>
            <w:pPr>
              <w:jc w:val="center"/>
            </w:pPr>
            <w:r>
              <w:rPr>
                <w:b/>
                <w:sz w:val="19"/>
              </w:rPr>
              <w:t>Tables</w:t>
            </w:r>
          </w:p>
        </w:tc>
        <w:tc>
          <w:tcPr>
            <w:tcW w:type="dxa" w:w="3798"/>
            <w:vAlign w:val="center"/>
            <w:shd w:fill="DCE6F1"/>
            <w:tcMar>
              <w:top w:w="70" w:type="dxa"/>
              <w:start w:w="90" w:type="dxa"/>
              <w:bottom w:w="70" w:type="dxa"/>
              <w:end w:w="90" w:type="dxa"/>
            </w:tcMar>
          </w:tcPr>
          <w:p>
            <w:pPr>
              <w:jc w:val="center"/>
            </w:pPr>
            <w:r>
              <w:rPr>
                <w:b/>
                <w:sz w:val="19"/>
              </w:rPr>
              <w:t>Purpose</w:t>
            </w:r>
          </w:p>
        </w:tc>
      </w:tr>
      <w:tr>
        <w:tc>
          <w:tcPr>
            <w:tcW w:type="dxa" w:w="1814"/>
            <w:vAlign w:val="center"/>
            <w:tcMar>
              <w:top w:w="80" w:type="dxa"/>
              <w:start w:w="90" w:type="dxa"/>
              <w:bottom w:w="80" w:type="dxa"/>
              <w:end w:w="90" w:type="dxa"/>
            </w:tcMar>
          </w:tcPr>
          <w:p>
            <w:pPr>
              <w:spacing w:after="0" w:line="252" w:lineRule="auto"/>
            </w:pPr>
            <w:r>
              <w:rPr>
                <w:sz w:val="18"/>
              </w:rPr>
              <w:t>Identity &amp; settings</w:t>
            </w:r>
          </w:p>
        </w:tc>
        <w:tc>
          <w:tcPr>
            <w:tcW w:type="dxa" w:w="3628"/>
            <w:vAlign w:val="center"/>
            <w:tcMar>
              <w:top w:w="80" w:type="dxa"/>
              <w:start w:w="90" w:type="dxa"/>
              <w:bottom w:w="80" w:type="dxa"/>
              <w:end w:w="90" w:type="dxa"/>
            </w:tcMar>
          </w:tcPr>
          <w:p>
            <w:pPr>
              <w:spacing w:after="0" w:line="252" w:lineRule="auto"/>
            </w:pPr>
            <w:r>
              <w:rPr>
                <w:sz w:val="18"/>
              </w:rPr>
              <w:t>users, user_profiles</w:t>
            </w:r>
          </w:p>
        </w:tc>
        <w:tc>
          <w:tcPr>
            <w:tcW w:type="dxa" w:w="3798"/>
            <w:vAlign w:val="center"/>
            <w:tcMar>
              <w:top w:w="80" w:type="dxa"/>
              <w:start w:w="90" w:type="dxa"/>
              <w:bottom w:w="80" w:type="dxa"/>
              <w:end w:w="90" w:type="dxa"/>
            </w:tcMar>
          </w:tcPr>
          <w:p>
            <w:pPr>
              <w:spacing w:after="0" w:line="252" w:lineRule="auto"/>
            </w:pPr>
            <w:r>
              <w:rPr>
                <w:sz w:val="18"/>
              </w:rPr>
              <w:t>Account ownership, processing preferences, tone, and style profile.</w:t>
            </w:r>
          </w:p>
        </w:tc>
      </w:tr>
      <w:tr>
        <w:tc>
          <w:tcPr>
            <w:tcW w:type="dxa" w:w="1814"/>
            <w:vAlign w:val="center"/>
            <w:tcMar>
              <w:top w:w="80" w:type="dxa"/>
              <w:start w:w="90" w:type="dxa"/>
              <w:bottom w:w="80" w:type="dxa"/>
              <w:end w:w="90" w:type="dxa"/>
            </w:tcMar>
          </w:tcPr>
          <w:p>
            <w:pPr>
              <w:spacing w:after="0" w:line="252" w:lineRule="auto"/>
            </w:pPr>
            <w:r>
              <w:rPr>
                <w:sz w:val="18"/>
              </w:rPr>
              <w:t>Body analysis</w:t>
            </w:r>
          </w:p>
        </w:tc>
        <w:tc>
          <w:tcPr>
            <w:tcW w:type="dxa" w:w="3628"/>
            <w:vAlign w:val="center"/>
            <w:tcMar>
              <w:top w:w="80" w:type="dxa"/>
              <w:start w:w="90" w:type="dxa"/>
              <w:bottom w:w="80" w:type="dxa"/>
              <w:end w:w="90" w:type="dxa"/>
            </w:tcMar>
          </w:tcPr>
          <w:p>
            <w:pPr>
              <w:spacing w:after="0" w:line="252" w:lineRule="auto"/>
            </w:pPr>
            <w:r>
              <w:rPr>
                <w:sz w:val="18"/>
              </w:rPr>
              <w:t>body_images, body_analysis_results</w:t>
            </w:r>
          </w:p>
        </w:tc>
        <w:tc>
          <w:tcPr>
            <w:tcW w:type="dxa" w:w="3798"/>
            <w:vAlign w:val="center"/>
            <w:tcMar>
              <w:top w:w="80" w:type="dxa"/>
              <w:start w:w="90" w:type="dxa"/>
              <w:bottom w:w="80" w:type="dxa"/>
              <w:end w:w="90" w:type="dxa"/>
            </w:tcMar>
          </w:tcPr>
          <w:p>
            <w:pPr>
              <w:spacing w:after="0" w:line="252" w:lineRule="auto"/>
            </w:pPr>
            <w:r>
              <w:rPr>
                <w:sz w:val="18"/>
              </w:rPr>
              <w:t>Person image storage and derived body-fit signals.</w:t>
            </w:r>
          </w:p>
        </w:tc>
      </w:tr>
      <w:tr>
        <w:tc>
          <w:tcPr>
            <w:tcW w:type="dxa" w:w="1814"/>
            <w:vAlign w:val="center"/>
            <w:tcMar>
              <w:top w:w="80" w:type="dxa"/>
              <w:start w:w="90" w:type="dxa"/>
              <w:bottom w:w="80" w:type="dxa"/>
              <w:end w:w="90" w:type="dxa"/>
            </w:tcMar>
          </w:tcPr>
          <w:p>
            <w:pPr>
              <w:spacing w:after="0" w:line="252" w:lineRule="auto"/>
            </w:pPr>
            <w:r>
              <w:rPr>
                <w:sz w:val="18"/>
              </w:rPr>
              <w:t>Wardrobe</w:t>
            </w:r>
          </w:p>
        </w:tc>
        <w:tc>
          <w:tcPr>
            <w:tcW w:type="dxa" w:w="3628"/>
            <w:vAlign w:val="center"/>
            <w:tcMar>
              <w:top w:w="80" w:type="dxa"/>
              <w:start w:w="90" w:type="dxa"/>
              <w:bottom w:w="80" w:type="dxa"/>
              <w:end w:w="90" w:type="dxa"/>
            </w:tcMar>
          </w:tcPr>
          <w:p>
            <w:pPr>
              <w:spacing w:after="0" w:line="252" w:lineRule="auto"/>
            </w:pPr>
            <w:r>
              <w:rPr>
                <w:sz w:val="18"/>
              </w:rPr>
              <w:t>wardrobe_items, wardrobe_images, item_analysis_results</w:t>
            </w:r>
          </w:p>
        </w:tc>
        <w:tc>
          <w:tcPr>
            <w:tcW w:type="dxa" w:w="3798"/>
            <w:vAlign w:val="center"/>
            <w:tcMar>
              <w:top w:w="80" w:type="dxa"/>
              <w:start w:w="90" w:type="dxa"/>
              <w:bottom w:w="80" w:type="dxa"/>
              <w:end w:w="90" w:type="dxa"/>
            </w:tcMar>
          </w:tcPr>
          <w:p>
            <w:pPr>
              <w:spacing w:after="0" w:line="252" w:lineRule="auto"/>
            </w:pPr>
            <w:r>
              <w:rPr>
                <w:sz w:val="18"/>
              </w:rPr>
              <w:t>Owned clothing inventory, media, and auto-tagging results.</w:t>
            </w:r>
          </w:p>
        </w:tc>
      </w:tr>
      <w:tr>
        <w:tc>
          <w:tcPr>
            <w:tcW w:type="dxa" w:w="1814"/>
            <w:vAlign w:val="center"/>
            <w:tcMar>
              <w:top w:w="80" w:type="dxa"/>
              <w:start w:w="90" w:type="dxa"/>
              <w:bottom w:w="80" w:type="dxa"/>
              <w:end w:w="90" w:type="dxa"/>
            </w:tcMar>
          </w:tcPr>
          <w:p>
            <w:pPr>
              <w:spacing w:after="0" w:line="252" w:lineRule="auto"/>
            </w:pPr>
            <w:r>
              <w:rPr>
                <w:sz w:val="18"/>
              </w:rPr>
              <w:t>Context</w:t>
            </w:r>
          </w:p>
        </w:tc>
        <w:tc>
          <w:tcPr>
            <w:tcW w:type="dxa" w:w="3628"/>
            <w:vAlign w:val="center"/>
            <w:tcMar>
              <w:top w:w="80" w:type="dxa"/>
              <w:start w:w="90" w:type="dxa"/>
              <w:bottom w:w="80" w:type="dxa"/>
              <w:end w:w="90" w:type="dxa"/>
            </w:tcMar>
          </w:tcPr>
          <w:p>
            <w:pPr>
              <w:spacing w:after="0" w:line="252" w:lineRule="auto"/>
            </w:pPr>
            <w:r>
              <w:rPr>
                <w:sz w:val="18"/>
              </w:rPr>
              <w:t>calendar_events, routines, weather_cache</w:t>
            </w:r>
          </w:p>
        </w:tc>
        <w:tc>
          <w:tcPr>
            <w:tcW w:type="dxa" w:w="3798"/>
            <w:vAlign w:val="center"/>
            <w:tcMar>
              <w:top w:w="80" w:type="dxa"/>
              <w:start w:w="90" w:type="dxa"/>
              <w:bottom w:w="80" w:type="dxa"/>
              <w:end w:w="90" w:type="dxa"/>
            </w:tcMar>
          </w:tcPr>
          <w:p>
            <w:pPr>
              <w:spacing w:after="0" w:line="252" w:lineRule="auto"/>
            </w:pPr>
            <w:r>
              <w:rPr>
                <w:sz w:val="18"/>
              </w:rPr>
              <w:t>Day understanding through events, recurring routines, and cached forecast.</w:t>
            </w:r>
          </w:p>
        </w:tc>
      </w:tr>
      <w:tr>
        <w:tc>
          <w:tcPr>
            <w:tcW w:type="dxa" w:w="1814"/>
            <w:vAlign w:val="center"/>
            <w:tcMar>
              <w:top w:w="80" w:type="dxa"/>
              <w:start w:w="90" w:type="dxa"/>
              <w:bottom w:w="80" w:type="dxa"/>
              <w:end w:w="90" w:type="dxa"/>
            </w:tcMar>
          </w:tcPr>
          <w:p>
            <w:pPr>
              <w:spacing w:after="0" w:line="252" w:lineRule="auto"/>
            </w:pPr>
            <w:r>
              <w:rPr>
                <w:sz w:val="18"/>
              </w:rPr>
              <w:t>Recommendation</w:t>
            </w:r>
          </w:p>
        </w:tc>
        <w:tc>
          <w:tcPr>
            <w:tcW w:type="dxa" w:w="3628"/>
            <w:vAlign w:val="center"/>
            <w:tcMar>
              <w:top w:w="80" w:type="dxa"/>
              <w:start w:w="90" w:type="dxa"/>
              <w:bottom w:w="80" w:type="dxa"/>
              <w:end w:w="90" w:type="dxa"/>
            </w:tcMar>
          </w:tcPr>
          <w:p>
            <w:pPr>
              <w:spacing w:after="0" w:line="252" w:lineRule="auto"/>
            </w:pPr>
            <w:r>
              <w:rPr>
                <w:sz w:val="18"/>
              </w:rPr>
              <w:t>outfits, recommendation_runs, preview_assets</w:t>
            </w:r>
          </w:p>
        </w:tc>
        <w:tc>
          <w:tcPr>
            <w:tcW w:type="dxa" w:w="3798"/>
            <w:vAlign w:val="center"/>
            <w:tcMar>
              <w:top w:w="80" w:type="dxa"/>
              <w:start w:w="90" w:type="dxa"/>
              <w:bottom w:w="80" w:type="dxa"/>
              <w:end w:w="90" w:type="dxa"/>
            </w:tcMar>
          </w:tcPr>
          <w:p>
            <w:pPr>
              <w:spacing w:after="0" w:line="252" w:lineRule="auto"/>
            </w:pPr>
            <w:r>
              <w:rPr>
                <w:sz w:val="18"/>
              </w:rPr>
              <w:t>Outfit combinations, generation runs, and rendered preview artifacts.</w:t>
            </w:r>
          </w:p>
        </w:tc>
      </w:tr>
      <w:tr>
        <w:tc>
          <w:tcPr>
            <w:tcW w:type="dxa" w:w="1814"/>
            <w:vAlign w:val="center"/>
            <w:tcMar>
              <w:top w:w="80" w:type="dxa"/>
              <w:start w:w="90" w:type="dxa"/>
              <w:bottom w:w="80" w:type="dxa"/>
              <w:end w:w="90" w:type="dxa"/>
            </w:tcMar>
          </w:tcPr>
          <w:p>
            <w:pPr>
              <w:spacing w:after="0" w:line="252" w:lineRule="auto"/>
            </w:pPr>
            <w:r>
              <w:rPr>
                <w:sz w:val="18"/>
              </w:rPr>
              <w:t>History &amp; sync</w:t>
            </w:r>
          </w:p>
        </w:tc>
        <w:tc>
          <w:tcPr>
            <w:tcW w:type="dxa" w:w="3628"/>
            <w:vAlign w:val="center"/>
            <w:tcMar>
              <w:top w:w="80" w:type="dxa"/>
              <w:start w:w="90" w:type="dxa"/>
              <w:bottom w:w="80" w:type="dxa"/>
              <w:end w:w="90" w:type="dxa"/>
            </w:tcMar>
          </w:tcPr>
          <w:p>
            <w:pPr>
              <w:spacing w:after="0" w:line="252" w:lineRule="auto"/>
            </w:pPr>
            <w:r>
              <w:rPr>
                <w:sz w:val="18"/>
              </w:rPr>
              <w:t>outfit_history, sync_queue</w:t>
            </w:r>
          </w:p>
        </w:tc>
        <w:tc>
          <w:tcPr>
            <w:tcW w:type="dxa" w:w="3798"/>
            <w:vAlign w:val="center"/>
            <w:tcMar>
              <w:top w:w="80" w:type="dxa"/>
              <w:start w:w="90" w:type="dxa"/>
              <w:bottom w:w="80" w:type="dxa"/>
              <w:end w:w="90" w:type="dxa"/>
            </w:tcMar>
          </w:tcPr>
          <w:p>
            <w:pPr>
              <w:spacing w:after="0" w:line="252" w:lineRule="auto"/>
            </w:pPr>
            <w:r>
              <w:rPr>
                <w:sz w:val="18"/>
              </w:rPr>
              <w:t>Feedback memory, repeat control, and local-to-cloud change tracking.</w:t>
            </w:r>
          </w:p>
        </w:tc>
      </w:tr>
    </w:tbl>
    <w:p>
      <w:pPr>
        <w:spacing w:after="80"/>
      </w:pPr>
    </w:p>
    <w:p>
      <w:pPr>
        <w:pStyle w:val="Heading2"/>
        <w:spacing w:after="60" w:line="274" w:lineRule="auto"/>
      </w:pPr>
      <w:r>
        <w:rPr>
          <w:b w:val="0"/>
        </w:rPr>
        <w:t>Relationship summary</w:t>
      </w:r>
    </w:p>
    <w:p>
      <w:pPr>
        <w:pStyle w:val="ListBullet"/>
        <w:spacing w:after="40" w:line="259" w:lineRule="auto"/>
        <w:ind w:left="227"/>
      </w:pPr>
      <w:r>
        <w:t>One user has one user_profile in v1.</w:t>
      </w:r>
    </w:p>
    <w:p>
      <w:pPr>
        <w:pStyle w:val="ListBullet"/>
        <w:spacing w:after="40" w:line="259" w:lineRule="auto"/>
        <w:ind w:left="227"/>
      </w:pPr>
      <w:r>
        <w:t>One profile can own many body images, many wardrobe items, many events, many routines, many recommendation runs, and many history rows.</w:t>
      </w:r>
    </w:p>
    <w:p>
      <w:pPr>
        <w:pStyle w:val="ListBullet"/>
        <w:spacing w:after="40" w:line="259" w:lineRule="auto"/>
        <w:ind w:left="227"/>
      </w:pPr>
      <w:r>
        <w:t>One wardrobe item can have many wardrobe images and many analysis results, but only one primary image should be active at a time.</w:t>
      </w:r>
    </w:p>
    <w:p>
      <w:pPr>
        <w:pStyle w:val="ListBullet"/>
        <w:spacing w:after="40" w:line="259" w:lineRule="auto"/>
        <w:ind w:left="227"/>
      </w:pPr>
      <w:r>
        <w:t>One recommendation run can reference three outfits: main, alternative 1, and alternative 2.</w:t>
      </w:r>
    </w:p>
    <w:p>
      <w:pPr>
        <w:pStyle w:val="ListBullet"/>
        <w:spacing w:after="40" w:line="259" w:lineRule="auto"/>
        <w:ind w:left="227"/>
      </w:pPr>
      <w:r>
        <w:t>One outfit can have many preview assets of different preview types.</w:t>
      </w:r>
    </w:p>
    <w:p>
      <w:pPr>
        <w:pStyle w:val="ListBullet"/>
        <w:spacing w:after="40" w:line="259" w:lineRule="auto"/>
        <w:ind w:left="227"/>
      </w:pPr>
      <w:r>
        <w:t>One history row can reference both an outfit and the recommendation run that produced it.</w:t>
      </w:r>
    </w:p>
    <w:p>
      <w:pPr>
        <w:pStyle w:val="Heading2"/>
        <w:spacing w:after="60" w:line="274" w:lineRule="auto"/>
      </w:pPr>
      <w:r>
        <w:rPr>
          <w:b w:val="0"/>
        </w:rPr>
        <w:t>Indexing strategy</w:t>
      </w:r>
    </w:p>
    <w:tbl>
      <w:tblPr>
        <w:tblStyle w:val="TableGrid"/>
        <w:tblW w:type="auto" w:w="0"/>
        <w:jc w:val="center"/>
        <w:tblLook w:firstColumn="1" w:firstRow="1" w:lastColumn="0" w:lastRow="0" w:noHBand="0" w:noVBand="1" w:val="04A0"/>
      </w:tblPr>
      <w:tblGrid>
        <w:gridCol w:w="4876"/>
        <w:gridCol w:w="4876"/>
      </w:tblGrid>
      <w:tr>
        <w:tc>
          <w:tcPr>
            <w:tcW w:type="dxa" w:w="2665"/>
            <w:vAlign w:val="center"/>
            <w:shd w:fill="DCE6F1"/>
            <w:tcMar>
              <w:top w:w="70" w:type="dxa"/>
              <w:start w:w="90" w:type="dxa"/>
              <w:bottom w:w="70" w:type="dxa"/>
              <w:end w:w="90" w:type="dxa"/>
            </w:tcMar>
          </w:tcPr>
          <w:p>
            <w:pPr>
              <w:jc w:val="center"/>
            </w:pPr>
            <w:r>
              <w:rPr>
                <w:b/>
                <w:sz w:val="19"/>
              </w:rPr>
              <w:t>Index area</w:t>
            </w:r>
          </w:p>
        </w:tc>
        <w:tc>
          <w:tcPr>
            <w:tcW w:type="dxa" w:w="6576"/>
            <w:vAlign w:val="center"/>
            <w:shd w:fill="DCE6F1"/>
            <w:tcMar>
              <w:top w:w="70" w:type="dxa"/>
              <w:start w:w="90" w:type="dxa"/>
              <w:bottom w:w="70" w:type="dxa"/>
              <w:end w:w="90" w:type="dxa"/>
            </w:tcMar>
          </w:tcPr>
          <w:p>
            <w:pPr>
              <w:jc w:val="center"/>
            </w:pPr>
            <w:r>
              <w:rPr>
                <w:b/>
                <w:sz w:val="19"/>
              </w:rPr>
              <w:t>Recommendation</w:t>
            </w:r>
          </w:p>
        </w:tc>
      </w:tr>
      <w:tr>
        <w:tc>
          <w:tcPr>
            <w:tcW w:type="dxa" w:w="2665"/>
            <w:vAlign w:val="center"/>
            <w:tcMar>
              <w:top w:w="80" w:type="dxa"/>
              <w:start w:w="90" w:type="dxa"/>
              <w:bottom w:w="80" w:type="dxa"/>
              <w:end w:w="90" w:type="dxa"/>
            </w:tcMar>
          </w:tcPr>
          <w:p>
            <w:pPr>
              <w:spacing w:after="0" w:line="252" w:lineRule="auto"/>
            </w:pPr>
            <w:r>
              <w:rPr>
                <w:sz w:val="18"/>
              </w:rPr>
              <w:t>User-scoped foreign keys</w:t>
            </w:r>
          </w:p>
        </w:tc>
        <w:tc>
          <w:tcPr>
            <w:tcW w:type="dxa" w:w="6576"/>
            <w:vAlign w:val="center"/>
            <w:tcMar>
              <w:top w:w="80" w:type="dxa"/>
              <w:start w:w="90" w:type="dxa"/>
              <w:bottom w:w="80" w:type="dxa"/>
              <w:end w:w="90" w:type="dxa"/>
            </w:tcMar>
          </w:tcPr>
          <w:p>
            <w:pPr>
              <w:spacing w:after="0" w:line="252" w:lineRule="auto"/>
            </w:pPr>
            <w:r>
              <w:rPr>
                <w:sz w:val="18"/>
              </w:rPr>
              <w:t>Index user_profile_id or user_id on wardrobe, events, outfits, runs, history, and sync tables.</w:t>
            </w:r>
          </w:p>
        </w:tc>
      </w:tr>
      <w:tr>
        <w:tc>
          <w:tcPr>
            <w:tcW w:type="dxa" w:w="2665"/>
            <w:vAlign w:val="center"/>
            <w:tcMar>
              <w:top w:w="80" w:type="dxa"/>
              <w:start w:w="90" w:type="dxa"/>
              <w:bottom w:w="80" w:type="dxa"/>
              <w:end w:w="90" w:type="dxa"/>
            </w:tcMar>
          </w:tcPr>
          <w:p>
            <w:pPr>
              <w:spacing w:after="0" w:line="252" w:lineRule="auto"/>
            </w:pPr>
            <w:r>
              <w:rPr>
                <w:sz w:val="18"/>
              </w:rPr>
              <w:t>Recent lookups</w:t>
            </w:r>
          </w:p>
        </w:tc>
        <w:tc>
          <w:tcPr>
            <w:tcW w:type="dxa" w:w="6576"/>
            <w:vAlign w:val="center"/>
            <w:tcMar>
              <w:top w:w="80" w:type="dxa"/>
              <w:start w:w="90" w:type="dxa"/>
              <w:bottom w:w="80" w:type="dxa"/>
              <w:end w:w="90" w:type="dxa"/>
            </w:tcMar>
          </w:tcPr>
          <w:p>
            <w:pPr>
              <w:spacing w:after="0" w:line="252" w:lineRule="auto"/>
            </w:pPr>
            <w:r>
              <w:rPr>
                <w:sz w:val="18"/>
              </w:rPr>
              <w:t>Index recommendation_runs(user_profile_id, created_at desc) and outfit_history(user_profile_id, worn_at desc).</w:t>
            </w:r>
          </w:p>
        </w:tc>
      </w:tr>
      <w:tr>
        <w:tc>
          <w:tcPr>
            <w:tcW w:type="dxa" w:w="2665"/>
            <w:vAlign w:val="center"/>
            <w:tcMar>
              <w:top w:w="80" w:type="dxa"/>
              <w:start w:w="90" w:type="dxa"/>
              <w:bottom w:w="80" w:type="dxa"/>
              <w:end w:w="90" w:type="dxa"/>
            </w:tcMar>
          </w:tcPr>
          <w:p>
            <w:pPr>
              <w:spacing w:after="0" w:line="252" w:lineRule="auto"/>
            </w:pPr>
            <w:r>
              <w:rPr>
                <w:sz w:val="18"/>
              </w:rPr>
              <w:t>Wardrobe filtering</w:t>
            </w:r>
          </w:p>
        </w:tc>
        <w:tc>
          <w:tcPr>
            <w:tcW w:type="dxa" w:w="6576"/>
            <w:vAlign w:val="center"/>
            <w:tcMar>
              <w:top w:w="80" w:type="dxa"/>
              <w:start w:w="90" w:type="dxa"/>
              <w:bottom w:w="80" w:type="dxa"/>
              <w:end w:w="90" w:type="dxa"/>
            </w:tcMar>
          </w:tcPr>
          <w:p>
            <w:pPr>
              <w:spacing w:after="0" w:line="252" w:lineRule="auto"/>
            </w:pPr>
            <w:r>
              <w:rPr>
                <w:sz w:val="18"/>
              </w:rPr>
              <w:t>Use composite index on wardrobe_items(user_profile_id, category, formality, season, color).</w:t>
            </w:r>
          </w:p>
        </w:tc>
      </w:tr>
      <w:tr>
        <w:tc>
          <w:tcPr>
            <w:tcW w:type="dxa" w:w="2665"/>
            <w:vAlign w:val="center"/>
            <w:tcMar>
              <w:top w:w="80" w:type="dxa"/>
              <w:start w:w="90" w:type="dxa"/>
              <w:bottom w:w="80" w:type="dxa"/>
              <w:end w:w="90" w:type="dxa"/>
            </w:tcMar>
          </w:tcPr>
          <w:p>
            <w:pPr>
              <w:spacing w:after="0" w:line="252" w:lineRule="auto"/>
            </w:pPr>
            <w:r>
              <w:rPr>
                <w:sz w:val="18"/>
              </w:rPr>
              <w:t>Primary image rules</w:t>
            </w:r>
          </w:p>
        </w:tc>
        <w:tc>
          <w:tcPr>
            <w:tcW w:type="dxa" w:w="6576"/>
            <w:vAlign w:val="center"/>
            <w:tcMar>
              <w:top w:w="80" w:type="dxa"/>
              <w:start w:w="90" w:type="dxa"/>
              <w:bottom w:w="80" w:type="dxa"/>
              <w:end w:w="90" w:type="dxa"/>
            </w:tcMar>
          </w:tcPr>
          <w:p>
            <w:pPr>
              <w:spacing w:after="0" w:line="252" w:lineRule="auto"/>
            </w:pPr>
            <w:r>
              <w:rPr>
                <w:sz w:val="18"/>
              </w:rPr>
              <w:t>Use partial unique indexes so only one primary body image and one primary wardrobe image are active per owner.</w:t>
            </w:r>
          </w:p>
        </w:tc>
      </w:tr>
      <w:tr>
        <w:tc>
          <w:tcPr>
            <w:tcW w:type="dxa" w:w="2665"/>
            <w:vAlign w:val="center"/>
            <w:tcMar>
              <w:top w:w="80" w:type="dxa"/>
              <w:start w:w="90" w:type="dxa"/>
              <w:bottom w:w="80" w:type="dxa"/>
              <w:end w:w="90" w:type="dxa"/>
            </w:tcMar>
          </w:tcPr>
          <w:p>
            <w:pPr>
              <w:spacing w:after="0" w:line="252" w:lineRule="auto"/>
            </w:pPr>
            <w:r>
              <w:rPr>
                <w:sz w:val="18"/>
              </w:rPr>
              <w:t>Sync processing</w:t>
            </w:r>
          </w:p>
        </w:tc>
        <w:tc>
          <w:tcPr>
            <w:tcW w:type="dxa" w:w="6576"/>
            <w:vAlign w:val="center"/>
            <w:tcMar>
              <w:top w:w="80" w:type="dxa"/>
              <w:start w:w="90" w:type="dxa"/>
              <w:bottom w:w="80" w:type="dxa"/>
              <w:end w:w="90" w:type="dxa"/>
            </w:tcMar>
          </w:tcPr>
          <w:p>
            <w:pPr>
              <w:spacing w:after="0" w:line="252" w:lineRule="auto"/>
            </w:pPr>
            <w:r>
              <w:rPr>
                <w:sz w:val="18"/>
              </w:rPr>
              <w:t>Index sync_queue by user_id, status, and created_at so replay workers can drain efficiently.</w:t>
            </w:r>
          </w:p>
        </w:tc>
      </w:tr>
    </w:tbl>
    <w:p>
      <w:pPr>
        <w:spacing w:after="80"/>
      </w:pPr>
    </w:p>
    <w:p>
      <w:pPr>
        <w:pStyle w:val="Heading2"/>
        <w:spacing w:after="60" w:line="274" w:lineRule="auto"/>
      </w:pPr>
      <w:r>
        <w:rPr>
          <w:b w:val="0"/>
        </w:rPr>
        <w:t>Core table summaries</w:t>
      </w:r>
    </w:p>
    <w:tbl>
      <w:tblPr>
        <w:tblStyle w:val="TableGrid"/>
        <w:tblW w:type="auto" w:w="0"/>
        <w:jc w:val="center"/>
        <w:tblLook w:firstColumn="1" w:firstRow="1" w:lastColumn="0" w:lastRow="0" w:noHBand="0" w:noVBand="1" w:val="04A0"/>
      </w:tblPr>
      <w:tblGrid>
        <w:gridCol w:w="3251"/>
        <w:gridCol w:w="3251"/>
        <w:gridCol w:w="3251"/>
      </w:tblGrid>
      <w:tr>
        <w:tc>
          <w:tcPr>
            <w:tcW w:type="dxa" w:w="2041"/>
            <w:vAlign w:val="center"/>
            <w:shd w:fill="DCE6F1"/>
            <w:tcMar>
              <w:top w:w="70" w:type="dxa"/>
              <w:start w:w="90" w:type="dxa"/>
              <w:bottom w:w="70" w:type="dxa"/>
              <w:end w:w="90" w:type="dxa"/>
            </w:tcMar>
          </w:tcPr>
          <w:p>
            <w:pPr>
              <w:jc w:val="center"/>
            </w:pPr>
            <w:r>
              <w:rPr>
                <w:b/>
                <w:sz w:val="19"/>
              </w:rPr>
              <w:t>Table</w:t>
            </w:r>
          </w:p>
        </w:tc>
        <w:tc>
          <w:tcPr>
            <w:tcW w:type="dxa" w:w="4082"/>
            <w:vAlign w:val="center"/>
            <w:shd w:fill="DCE6F1"/>
            <w:tcMar>
              <w:top w:w="70" w:type="dxa"/>
              <w:start w:w="90" w:type="dxa"/>
              <w:bottom w:w="70" w:type="dxa"/>
              <w:end w:w="90" w:type="dxa"/>
            </w:tcMar>
          </w:tcPr>
          <w:p>
            <w:pPr>
              <w:jc w:val="center"/>
            </w:pPr>
            <w:r>
              <w:rPr>
                <w:b/>
                <w:sz w:val="19"/>
              </w:rPr>
              <w:t>Important fields</w:t>
            </w:r>
          </w:p>
        </w:tc>
        <w:tc>
          <w:tcPr>
            <w:tcW w:type="dxa" w:w="3118"/>
            <w:vAlign w:val="center"/>
            <w:shd w:fill="DCE6F1"/>
            <w:tcMar>
              <w:top w:w="70" w:type="dxa"/>
              <w:start w:w="90" w:type="dxa"/>
              <w:bottom w:w="70" w:type="dxa"/>
              <w:end w:w="90" w:type="dxa"/>
            </w:tcMar>
          </w:tcPr>
          <w:p>
            <w:pPr>
              <w:jc w:val="center"/>
            </w:pPr>
            <w:r>
              <w:rPr>
                <w:b/>
                <w:sz w:val="19"/>
              </w:rPr>
              <w:t>Notes</w:t>
            </w:r>
          </w:p>
        </w:tc>
      </w:tr>
      <w:tr>
        <w:tc>
          <w:tcPr>
            <w:tcW w:type="dxa" w:w="2041"/>
            <w:vAlign w:val="center"/>
            <w:tcMar>
              <w:top w:w="80" w:type="dxa"/>
              <w:start w:w="90" w:type="dxa"/>
              <w:bottom w:w="80" w:type="dxa"/>
              <w:end w:w="90" w:type="dxa"/>
            </w:tcMar>
          </w:tcPr>
          <w:p>
            <w:pPr>
              <w:spacing w:after="0" w:line="252" w:lineRule="auto"/>
            </w:pPr>
            <w:r>
              <w:rPr>
                <w:sz w:val="18"/>
              </w:rPr>
              <w:t>users</w:t>
            </w:r>
          </w:p>
        </w:tc>
        <w:tc>
          <w:tcPr>
            <w:tcW w:type="dxa" w:w="4082"/>
            <w:vAlign w:val="center"/>
            <w:tcMar>
              <w:top w:w="80" w:type="dxa"/>
              <w:start w:w="90" w:type="dxa"/>
              <w:bottom w:w="80" w:type="dxa"/>
              <w:end w:w="90" w:type="dxa"/>
            </w:tcMar>
          </w:tcPr>
          <w:p>
            <w:pPr>
              <w:spacing w:after="0" w:line="252" w:lineRule="auto"/>
            </w:pPr>
            <w:r>
              <w:rPr>
                <w:sz w:val="18"/>
              </w:rPr>
              <w:t>id, email, password_hash, auth_provider_user_id</w:t>
            </w:r>
          </w:p>
        </w:tc>
        <w:tc>
          <w:tcPr>
            <w:tcW w:type="dxa" w:w="3118"/>
            <w:vAlign w:val="center"/>
            <w:tcMar>
              <w:top w:w="80" w:type="dxa"/>
              <w:start w:w="90" w:type="dxa"/>
              <w:bottom w:w="80" w:type="dxa"/>
              <w:end w:w="90" w:type="dxa"/>
            </w:tcMar>
          </w:tcPr>
          <w:p>
            <w:pPr>
              <w:spacing w:after="0" w:line="252" w:lineRule="auto"/>
            </w:pPr>
            <w:r>
              <w:rPr>
                <w:sz w:val="18"/>
              </w:rPr>
              <w:t>Auth root; can be paired with Supabase Auth or equivalent provider IDs.</w:t>
            </w:r>
          </w:p>
        </w:tc>
      </w:tr>
      <w:tr>
        <w:tc>
          <w:tcPr>
            <w:tcW w:type="dxa" w:w="2041"/>
            <w:vAlign w:val="center"/>
            <w:tcMar>
              <w:top w:w="80" w:type="dxa"/>
              <w:start w:w="90" w:type="dxa"/>
              <w:bottom w:w="80" w:type="dxa"/>
              <w:end w:w="90" w:type="dxa"/>
            </w:tcMar>
          </w:tcPr>
          <w:p>
            <w:pPr>
              <w:spacing w:after="0" w:line="252" w:lineRule="auto"/>
            </w:pPr>
            <w:r>
              <w:rPr>
                <w:sz w:val="18"/>
              </w:rPr>
              <w:t>user_profiles</w:t>
            </w:r>
          </w:p>
        </w:tc>
        <w:tc>
          <w:tcPr>
            <w:tcW w:type="dxa" w:w="4082"/>
            <w:vAlign w:val="center"/>
            <w:tcMar>
              <w:top w:w="80" w:type="dxa"/>
              <w:start w:w="90" w:type="dxa"/>
              <w:bottom w:w="80" w:type="dxa"/>
              <w:end w:w="90" w:type="dxa"/>
            </w:tcMar>
          </w:tcPr>
          <w:p>
            <w:pPr>
              <w:spacing w:after="0" w:line="252" w:lineRule="auto"/>
            </w:pPr>
            <w:r>
              <w:rPr>
                <w:sz w:val="18"/>
              </w:rPr>
              <w:t>user_id, display_name, tone_preference, processing_mode, style_profile_json</w:t>
            </w:r>
          </w:p>
        </w:tc>
        <w:tc>
          <w:tcPr>
            <w:tcW w:type="dxa" w:w="3118"/>
            <w:vAlign w:val="center"/>
            <w:tcMar>
              <w:top w:w="80" w:type="dxa"/>
              <w:start w:w="90" w:type="dxa"/>
              <w:bottom w:w="80" w:type="dxa"/>
              <w:end w:w="90" w:type="dxa"/>
            </w:tcMar>
          </w:tcPr>
          <w:p>
            <w:pPr>
              <w:spacing w:after="0" w:line="252" w:lineRule="auto"/>
            </w:pPr>
            <w:r>
              <w:rPr>
                <w:sz w:val="18"/>
              </w:rPr>
              <w:t>Single active styling profile for the MVP.</w:t>
            </w:r>
          </w:p>
        </w:tc>
      </w:tr>
      <w:tr>
        <w:tc>
          <w:tcPr>
            <w:tcW w:type="dxa" w:w="2041"/>
            <w:vAlign w:val="center"/>
            <w:tcMar>
              <w:top w:w="80" w:type="dxa"/>
              <w:start w:w="90" w:type="dxa"/>
              <w:bottom w:w="80" w:type="dxa"/>
              <w:end w:w="90" w:type="dxa"/>
            </w:tcMar>
          </w:tcPr>
          <w:p>
            <w:pPr>
              <w:spacing w:after="0" w:line="252" w:lineRule="auto"/>
            </w:pPr>
            <w:r>
              <w:rPr>
                <w:sz w:val="18"/>
              </w:rPr>
              <w:t>body_analysis_results</w:t>
            </w:r>
          </w:p>
        </w:tc>
        <w:tc>
          <w:tcPr>
            <w:tcW w:type="dxa" w:w="4082"/>
            <w:vAlign w:val="center"/>
            <w:tcMar>
              <w:top w:w="80" w:type="dxa"/>
              <w:start w:w="90" w:type="dxa"/>
              <w:bottom w:w="80" w:type="dxa"/>
              <w:end w:w="90" w:type="dxa"/>
            </w:tcMar>
          </w:tcPr>
          <w:p>
            <w:pPr>
              <w:spacing w:after="0" w:line="252" w:lineRule="auto"/>
            </w:pPr>
            <w:r>
              <w:rPr>
                <w:sz w:val="18"/>
              </w:rPr>
              <w:t>body_shape, proportions_json, skin_tone, face_shape, corrected_json, confidence</w:t>
            </w:r>
          </w:p>
        </w:tc>
        <w:tc>
          <w:tcPr>
            <w:tcW w:type="dxa" w:w="3118"/>
            <w:vAlign w:val="center"/>
            <w:tcMar>
              <w:top w:w="80" w:type="dxa"/>
              <w:start w:w="90" w:type="dxa"/>
              <w:bottom w:w="80" w:type="dxa"/>
              <w:end w:w="90" w:type="dxa"/>
            </w:tcMar>
          </w:tcPr>
          <w:p>
            <w:pPr>
              <w:spacing w:after="0" w:line="252" w:lineRule="auto"/>
            </w:pPr>
            <w:r>
              <w:rPr>
                <w:sz w:val="18"/>
              </w:rPr>
              <w:t>Stores automatic and corrected body-aware signals.</w:t>
            </w:r>
          </w:p>
        </w:tc>
      </w:tr>
      <w:tr>
        <w:tc>
          <w:tcPr>
            <w:tcW w:type="dxa" w:w="2041"/>
            <w:vAlign w:val="center"/>
            <w:tcMar>
              <w:top w:w="80" w:type="dxa"/>
              <w:start w:w="90" w:type="dxa"/>
              <w:bottom w:w="80" w:type="dxa"/>
              <w:end w:w="90" w:type="dxa"/>
            </w:tcMar>
          </w:tcPr>
          <w:p>
            <w:pPr>
              <w:spacing w:after="0" w:line="252" w:lineRule="auto"/>
            </w:pPr>
            <w:r>
              <w:rPr>
                <w:sz w:val="18"/>
              </w:rPr>
              <w:t>wardrobe_items</w:t>
            </w:r>
          </w:p>
        </w:tc>
        <w:tc>
          <w:tcPr>
            <w:tcW w:type="dxa" w:w="4082"/>
            <w:vAlign w:val="center"/>
            <w:tcMar>
              <w:top w:w="80" w:type="dxa"/>
              <w:start w:w="90" w:type="dxa"/>
              <w:bottom w:w="80" w:type="dxa"/>
              <w:end w:w="90" w:type="dxa"/>
            </w:tcMar>
          </w:tcPr>
          <w:p>
            <w:pPr>
              <w:spacing w:after="0" w:line="252" w:lineRule="auto"/>
            </w:pPr>
            <w:r>
              <w:rPr>
                <w:sz w:val="18"/>
              </w:rPr>
              <w:t>category, subcategory, color, material, formality, season, fit, tags_json</w:t>
            </w:r>
          </w:p>
        </w:tc>
        <w:tc>
          <w:tcPr>
            <w:tcW w:type="dxa" w:w="3118"/>
            <w:vAlign w:val="center"/>
            <w:tcMar>
              <w:top w:w="80" w:type="dxa"/>
              <w:start w:w="90" w:type="dxa"/>
              <w:bottom w:w="80" w:type="dxa"/>
              <w:end w:w="90" w:type="dxa"/>
            </w:tcMar>
          </w:tcPr>
          <w:p>
            <w:pPr>
              <w:spacing w:after="0" w:line="252" w:lineRule="auto"/>
            </w:pPr>
            <w:r>
              <w:rPr>
                <w:sz w:val="18"/>
              </w:rPr>
              <w:t>Structured recommendation input from the real wardrobe.</w:t>
            </w:r>
          </w:p>
        </w:tc>
      </w:tr>
      <w:tr>
        <w:tc>
          <w:tcPr>
            <w:tcW w:type="dxa" w:w="2041"/>
            <w:vAlign w:val="center"/>
            <w:tcMar>
              <w:top w:w="80" w:type="dxa"/>
              <w:start w:w="90" w:type="dxa"/>
              <w:bottom w:w="80" w:type="dxa"/>
              <w:end w:w="90" w:type="dxa"/>
            </w:tcMar>
          </w:tcPr>
          <w:p>
            <w:pPr>
              <w:spacing w:after="0" w:line="252" w:lineRule="auto"/>
            </w:pPr>
            <w:r>
              <w:rPr>
                <w:sz w:val="18"/>
              </w:rPr>
              <w:t>calendar_events</w:t>
            </w:r>
          </w:p>
        </w:tc>
        <w:tc>
          <w:tcPr>
            <w:tcW w:type="dxa" w:w="4082"/>
            <w:vAlign w:val="center"/>
            <w:tcMar>
              <w:top w:w="80" w:type="dxa"/>
              <w:start w:w="90" w:type="dxa"/>
              <w:bottom w:w="80" w:type="dxa"/>
              <w:end w:w="90" w:type="dxa"/>
            </w:tcMar>
          </w:tcPr>
          <w:p>
            <w:pPr>
              <w:spacing w:after="0" w:line="252" w:lineRule="auto"/>
            </w:pPr>
            <w:r>
              <w:rPr>
                <w:sz w:val="18"/>
              </w:rPr>
              <w:t>title, start_ts, end_ts, location, inferred_event_type, inferred_formality</w:t>
            </w:r>
          </w:p>
        </w:tc>
        <w:tc>
          <w:tcPr>
            <w:tcW w:type="dxa" w:w="3118"/>
            <w:vAlign w:val="center"/>
            <w:tcMar>
              <w:top w:w="80" w:type="dxa"/>
              <w:start w:w="90" w:type="dxa"/>
              <w:bottom w:w="80" w:type="dxa"/>
              <w:end w:w="90" w:type="dxa"/>
            </w:tcMar>
          </w:tcPr>
          <w:p>
            <w:pPr>
              <w:spacing w:after="0" w:line="252" w:lineRule="auto"/>
            </w:pPr>
            <w:r>
              <w:rPr>
                <w:sz w:val="18"/>
              </w:rPr>
              <w:t>Normalized event table used by the context engine.</w:t>
            </w:r>
          </w:p>
        </w:tc>
      </w:tr>
      <w:tr>
        <w:tc>
          <w:tcPr>
            <w:tcW w:type="dxa" w:w="2041"/>
            <w:vAlign w:val="center"/>
            <w:tcMar>
              <w:top w:w="80" w:type="dxa"/>
              <w:start w:w="90" w:type="dxa"/>
              <w:bottom w:w="80" w:type="dxa"/>
              <w:end w:w="90" w:type="dxa"/>
            </w:tcMar>
          </w:tcPr>
          <w:p>
            <w:pPr>
              <w:spacing w:after="0" w:line="252" w:lineRule="auto"/>
            </w:pPr>
            <w:r>
              <w:rPr>
                <w:sz w:val="18"/>
              </w:rPr>
              <w:t>outfits</w:t>
            </w:r>
          </w:p>
        </w:tc>
        <w:tc>
          <w:tcPr>
            <w:tcW w:type="dxa" w:w="4082"/>
            <w:vAlign w:val="center"/>
            <w:tcMar>
              <w:top w:w="80" w:type="dxa"/>
              <w:start w:w="90" w:type="dxa"/>
              <w:bottom w:w="80" w:type="dxa"/>
              <w:end w:w="90" w:type="dxa"/>
            </w:tcMar>
          </w:tcPr>
          <w:p>
            <w:pPr>
              <w:spacing w:after="0" w:line="252" w:lineRule="auto"/>
            </w:pPr>
            <w:r>
              <w:rPr>
                <w:sz w:val="18"/>
              </w:rPr>
              <w:t>top_item_id, bottom_item_id, outerwear_item_id, shoe_item_id, accessory_item_ids_json, score</w:t>
            </w:r>
          </w:p>
        </w:tc>
        <w:tc>
          <w:tcPr>
            <w:tcW w:type="dxa" w:w="3118"/>
            <w:vAlign w:val="center"/>
            <w:tcMar>
              <w:top w:w="80" w:type="dxa"/>
              <w:start w:w="90" w:type="dxa"/>
              <w:bottom w:w="80" w:type="dxa"/>
              <w:end w:w="90" w:type="dxa"/>
            </w:tcMar>
          </w:tcPr>
          <w:p>
            <w:pPr>
              <w:spacing w:after="0" w:line="252" w:lineRule="auto"/>
            </w:pPr>
            <w:r>
              <w:rPr>
                <w:sz w:val="18"/>
              </w:rPr>
              <w:t>Resolved outfit combinations, referenced by runs and history.</w:t>
            </w:r>
          </w:p>
        </w:tc>
      </w:tr>
      <w:tr>
        <w:tc>
          <w:tcPr>
            <w:tcW w:type="dxa" w:w="2041"/>
            <w:vAlign w:val="center"/>
            <w:tcMar>
              <w:top w:w="80" w:type="dxa"/>
              <w:start w:w="90" w:type="dxa"/>
              <w:bottom w:w="80" w:type="dxa"/>
              <w:end w:w="90" w:type="dxa"/>
            </w:tcMar>
          </w:tcPr>
          <w:p>
            <w:pPr>
              <w:spacing w:after="0" w:line="252" w:lineRule="auto"/>
            </w:pPr>
            <w:r>
              <w:rPr>
                <w:sz w:val="18"/>
              </w:rPr>
              <w:t>recommendation_runs</w:t>
            </w:r>
          </w:p>
        </w:tc>
        <w:tc>
          <w:tcPr>
            <w:tcW w:type="dxa" w:w="4082"/>
            <w:vAlign w:val="center"/>
            <w:tcMar>
              <w:top w:w="80" w:type="dxa"/>
              <w:start w:w="90" w:type="dxa"/>
              <w:bottom w:w="80" w:type="dxa"/>
              <w:end w:w="90" w:type="dxa"/>
            </w:tcMar>
          </w:tcPr>
          <w:p>
            <w:pPr>
              <w:spacing w:after="0" w:line="252" w:lineRule="auto"/>
            </w:pPr>
            <w:r>
              <w:rPr>
                <w:sz w:val="18"/>
              </w:rPr>
              <w:t>context_snapshot_json, main_outfit_id, alt_1_outfit_id, alt_2_outfit_id</w:t>
            </w:r>
          </w:p>
        </w:tc>
        <w:tc>
          <w:tcPr>
            <w:tcW w:type="dxa" w:w="3118"/>
            <w:vAlign w:val="center"/>
            <w:tcMar>
              <w:top w:w="80" w:type="dxa"/>
              <w:start w:w="90" w:type="dxa"/>
              <w:bottom w:w="80" w:type="dxa"/>
              <w:end w:w="90" w:type="dxa"/>
            </w:tcMar>
          </w:tcPr>
          <w:p>
            <w:pPr>
              <w:spacing w:after="0" w:line="252" w:lineRule="auto"/>
            </w:pPr>
            <w:r>
              <w:rPr>
                <w:sz w:val="18"/>
              </w:rPr>
              <w:t>Preserves the input context that produced a result set.</w:t>
            </w:r>
          </w:p>
        </w:tc>
      </w:tr>
      <w:tr>
        <w:tc>
          <w:tcPr>
            <w:tcW w:type="dxa" w:w="2041"/>
            <w:vAlign w:val="center"/>
            <w:tcMar>
              <w:top w:w="80" w:type="dxa"/>
              <w:start w:w="90" w:type="dxa"/>
              <w:bottom w:w="80" w:type="dxa"/>
              <w:end w:w="90" w:type="dxa"/>
            </w:tcMar>
          </w:tcPr>
          <w:p>
            <w:pPr>
              <w:spacing w:after="0" w:line="252" w:lineRule="auto"/>
            </w:pPr>
            <w:r>
              <w:rPr>
                <w:sz w:val="18"/>
              </w:rPr>
              <w:t>outfit_history</w:t>
            </w:r>
          </w:p>
        </w:tc>
        <w:tc>
          <w:tcPr>
            <w:tcW w:type="dxa" w:w="4082"/>
            <w:vAlign w:val="center"/>
            <w:tcMar>
              <w:top w:w="80" w:type="dxa"/>
              <w:start w:w="90" w:type="dxa"/>
              <w:bottom w:w="80" w:type="dxa"/>
              <w:end w:w="90" w:type="dxa"/>
            </w:tcMar>
          </w:tcPr>
          <w:p>
            <w:pPr>
              <w:spacing w:after="0" w:line="252" w:lineRule="auto"/>
            </w:pPr>
            <w:r>
              <w:rPr>
                <w:sz w:val="18"/>
              </w:rPr>
              <w:t>feedback_code, is_favorite, worn_at, repeat_group_hash</w:t>
            </w:r>
          </w:p>
        </w:tc>
        <w:tc>
          <w:tcPr>
            <w:tcW w:type="dxa" w:w="3118"/>
            <w:vAlign w:val="center"/>
            <w:tcMar>
              <w:top w:w="80" w:type="dxa"/>
              <w:start w:w="90" w:type="dxa"/>
              <w:bottom w:w="80" w:type="dxa"/>
              <w:end w:w="90" w:type="dxa"/>
            </w:tcMar>
          </w:tcPr>
          <w:p>
            <w:pPr>
              <w:spacing w:after="0" w:line="252" w:lineRule="auto"/>
            </w:pPr>
            <w:r>
              <w:rPr>
                <w:sz w:val="18"/>
              </w:rPr>
              <w:t>Long-term learning, reuse, and repeat-avoidance memory.</w:t>
            </w:r>
          </w:p>
        </w:tc>
      </w:tr>
    </w:tbl>
    <w:p>
      <w:pPr>
        <w:spacing w:after="80"/>
      </w:pPr>
    </w:p>
    <w:p>
      <w:pPr>
        <w:pStyle w:val="Heading1"/>
        <w:spacing w:after="60" w:line="274" w:lineRule="auto"/>
      </w:pPr>
      <w:r>
        <w:rPr>
          <w:b w:val="0"/>
        </w:rPr>
        <w:t>5. API design</w:t>
      </w:r>
    </w:p>
    <w:p>
      <w:pPr>
        <w:spacing w:after="120" w:line="274" w:lineRule="auto"/>
      </w:pPr>
      <w:r>
        <w:rPr>
          <w:b w:val="0"/>
        </w:rPr>
        <w:t>The MVP API should remain REST-oriented and predictable. Heavy operations such as image analysis and realistic previews can return a created resource plus a processing status, while lighter reads remain synchronous. All endpoint names below align with the relational schema and service boundaries above.</w:t>
      </w:r>
    </w:p>
    <w:p>
      <w:pPr>
        <w:pStyle w:val="Heading2"/>
        <w:spacing w:after="60" w:line="274" w:lineRule="auto"/>
      </w:pPr>
      <w:r>
        <w:rPr>
          <w:b w:val="0"/>
        </w:rPr>
        <w:t>API conventions</w:t>
      </w:r>
    </w:p>
    <w:p>
      <w:pPr>
        <w:pStyle w:val="ListBullet"/>
        <w:spacing w:after="40" w:line="259" w:lineRule="auto"/>
        <w:ind w:left="227"/>
      </w:pPr>
      <w:r>
        <w:t>JSON request and response bodies only.</w:t>
      </w:r>
    </w:p>
    <w:p>
      <w:pPr>
        <w:pStyle w:val="ListBullet"/>
        <w:spacing w:after="40" w:line="259" w:lineRule="auto"/>
        <w:ind w:left="227"/>
      </w:pPr>
      <w:r>
        <w:t>Stable UUID identifiers returned for all major resources.</w:t>
      </w:r>
    </w:p>
    <w:p>
      <w:pPr>
        <w:pStyle w:val="ListBullet"/>
        <w:spacing w:after="40" w:line="259" w:lineRule="auto"/>
        <w:ind w:left="227"/>
      </w:pPr>
      <w:r>
        <w:t>Processing mode fields accepted when the task can run locally, in cloud, or under auto-routing.</w:t>
      </w:r>
    </w:p>
    <w:p>
      <w:pPr>
        <w:pStyle w:val="ListBullet"/>
        <w:spacing w:after="40" w:line="259" w:lineRule="auto"/>
        <w:ind w:left="227"/>
      </w:pPr>
      <w:r>
        <w:t>Heavy tasks should return status values such as pending, running, ready, or failed.</w:t>
      </w:r>
    </w:p>
    <w:p>
      <w:pPr>
        <w:pStyle w:val="ListBullet"/>
        <w:spacing w:after="40" w:line="259" w:lineRule="auto"/>
        <w:ind w:left="227"/>
      </w:pPr>
      <w:r>
        <w:t>Auth should be bearer-token based once the user is signed in.</w:t>
      </w:r>
    </w:p>
    <w:p>
      <w:pPr>
        <w:pStyle w:val="Heading2"/>
        <w:spacing w:after="60" w:line="274" w:lineRule="auto"/>
      </w:pPr>
      <w:r>
        <w:rPr>
          <w:b w:val="0"/>
        </w:rPr>
        <w:t>Endpoint catalog</w:t>
      </w:r>
    </w:p>
    <w:tbl>
      <w:tblPr>
        <w:tblStyle w:val="TableGrid"/>
        <w:tblW w:type="auto" w:w="0"/>
        <w:jc w:val="center"/>
        <w:tblLook w:firstColumn="1" w:firstRow="1" w:lastColumn="0" w:lastRow="0" w:noHBand="0" w:noVBand="1" w:val="04A0"/>
      </w:tblPr>
      <w:tblGrid>
        <w:gridCol w:w="3251"/>
        <w:gridCol w:w="3251"/>
        <w:gridCol w:w="3251"/>
      </w:tblGrid>
      <w:tr>
        <w:tc>
          <w:tcPr>
            <w:tcW w:type="dxa" w:w="1474"/>
            <w:vAlign w:val="center"/>
            <w:shd w:fill="DCE6F1"/>
            <w:tcMar>
              <w:top w:w="70" w:type="dxa"/>
              <w:start w:w="90" w:type="dxa"/>
              <w:bottom w:w="70" w:type="dxa"/>
              <w:end w:w="90" w:type="dxa"/>
            </w:tcMar>
          </w:tcPr>
          <w:p>
            <w:pPr>
              <w:jc w:val="center"/>
            </w:pPr>
            <w:r>
              <w:rPr>
                <w:b/>
                <w:sz w:val="19"/>
              </w:rPr>
              <w:t>Domain</w:t>
            </w:r>
          </w:p>
        </w:tc>
        <w:tc>
          <w:tcPr>
            <w:tcW w:type="dxa" w:w="4535"/>
            <w:vAlign w:val="center"/>
            <w:shd w:fill="DCE6F1"/>
            <w:tcMar>
              <w:top w:w="70" w:type="dxa"/>
              <w:start w:w="90" w:type="dxa"/>
              <w:bottom w:w="70" w:type="dxa"/>
              <w:end w:w="90" w:type="dxa"/>
            </w:tcMar>
          </w:tcPr>
          <w:p>
            <w:pPr>
              <w:jc w:val="center"/>
            </w:pPr>
            <w:r>
              <w:rPr>
                <w:b/>
                <w:sz w:val="19"/>
              </w:rPr>
              <w:t>Representative endpoints</w:t>
            </w:r>
          </w:p>
        </w:tc>
        <w:tc>
          <w:tcPr>
            <w:tcW w:type="dxa" w:w="3231"/>
            <w:vAlign w:val="center"/>
            <w:shd w:fill="DCE6F1"/>
            <w:tcMar>
              <w:top w:w="70" w:type="dxa"/>
              <w:start w:w="90" w:type="dxa"/>
              <w:bottom w:w="70" w:type="dxa"/>
              <w:end w:w="90" w:type="dxa"/>
            </w:tcMar>
          </w:tcPr>
          <w:p>
            <w:pPr>
              <w:jc w:val="center"/>
            </w:pPr>
            <w:r>
              <w:rPr>
                <w:b/>
                <w:sz w:val="19"/>
              </w:rPr>
              <w:t>Purpose</w:t>
            </w:r>
          </w:p>
        </w:tc>
      </w:tr>
      <w:tr>
        <w:tc>
          <w:tcPr>
            <w:tcW w:type="dxa" w:w="1474"/>
            <w:vAlign w:val="center"/>
            <w:tcMar>
              <w:top w:w="80" w:type="dxa"/>
              <w:start w:w="90" w:type="dxa"/>
              <w:bottom w:w="80" w:type="dxa"/>
              <w:end w:w="90" w:type="dxa"/>
            </w:tcMar>
          </w:tcPr>
          <w:p>
            <w:pPr>
              <w:spacing w:after="0" w:line="252" w:lineRule="auto"/>
            </w:pPr>
            <w:r>
              <w:rPr>
                <w:sz w:val="18"/>
              </w:rPr>
              <w:t>Auth</w:t>
            </w:r>
          </w:p>
        </w:tc>
        <w:tc>
          <w:tcPr>
            <w:tcW w:type="dxa" w:w="4535"/>
            <w:vAlign w:val="center"/>
            <w:tcMar>
              <w:top w:w="80" w:type="dxa"/>
              <w:start w:w="90" w:type="dxa"/>
              <w:bottom w:w="80" w:type="dxa"/>
              <w:end w:w="90" w:type="dxa"/>
            </w:tcMar>
          </w:tcPr>
          <w:p>
            <w:pPr>
              <w:spacing w:after="0" w:line="252" w:lineRule="auto"/>
            </w:pPr>
            <w:r>
              <w:rPr>
                <w:sz w:val="18"/>
              </w:rPr>
              <w:t>POST /auth/signup, POST /auth/login</w:t>
            </w:r>
          </w:p>
        </w:tc>
        <w:tc>
          <w:tcPr>
            <w:tcW w:type="dxa" w:w="3231"/>
            <w:vAlign w:val="center"/>
            <w:tcMar>
              <w:top w:w="80" w:type="dxa"/>
              <w:start w:w="90" w:type="dxa"/>
              <w:bottom w:w="80" w:type="dxa"/>
              <w:end w:w="90" w:type="dxa"/>
            </w:tcMar>
          </w:tcPr>
          <w:p>
            <w:pPr>
              <w:spacing w:after="0" w:line="252" w:lineRule="auto"/>
            </w:pPr>
            <w:r>
              <w:rPr>
                <w:sz w:val="18"/>
              </w:rPr>
              <w:t>Create an account and start a session.</w:t>
            </w:r>
          </w:p>
        </w:tc>
      </w:tr>
      <w:tr>
        <w:tc>
          <w:tcPr>
            <w:tcW w:type="dxa" w:w="1474"/>
            <w:vAlign w:val="center"/>
            <w:tcMar>
              <w:top w:w="80" w:type="dxa"/>
              <w:start w:w="90" w:type="dxa"/>
              <w:bottom w:w="80" w:type="dxa"/>
              <w:end w:w="90" w:type="dxa"/>
            </w:tcMar>
          </w:tcPr>
          <w:p>
            <w:pPr>
              <w:spacing w:after="0" w:line="252" w:lineRule="auto"/>
            </w:pPr>
            <w:r>
              <w:rPr>
                <w:sz w:val="18"/>
              </w:rPr>
              <w:t>Profile</w:t>
            </w:r>
          </w:p>
        </w:tc>
        <w:tc>
          <w:tcPr>
            <w:tcW w:type="dxa" w:w="4535"/>
            <w:vAlign w:val="center"/>
            <w:tcMar>
              <w:top w:w="80" w:type="dxa"/>
              <w:start w:w="90" w:type="dxa"/>
              <w:bottom w:w="80" w:type="dxa"/>
              <w:end w:w="90" w:type="dxa"/>
            </w:tcMar>
          </w:tcPr>
          <w:p>
            <w:pPr>
              <w:spacing w:after="0" w:line="252" w:lineRule="auto"/>
            </w:pPr>
            <w:r>
              <w:rPr>
                <w:sz w:val="18"/>
              </w:rPr>
              <w:t>GET /profile, PUT /profile</w:t>
            </w:r>
          </w:p>
        </w:tc>
        <w:tc>
          <w:tcPr>
            <w:tcW w:type="dxa" w:w="3231"/>
            <w:vAlign w:val="center"/>
            <w:tcMar>
              <w:top w:w="80" w:type="dxa"/>
              <w:start w:w="90" w:type="dxa"/>
              <w:bottom w:w="80" w:type="dxa"/>
              <w:end w:w="90" w:type="dxa"/>
            </w:tcMar>
          </w:tcPr>
          <w:p>
            <w:pPr>
              <w:spacing w:after="0" w:line="252" w:lineRule="auto"/>
            </w:pPr>
            <w:r>
              <w:rPr>
                <w:sz w:val="18"/>
              </w:rPr>
              <w:t>Read and update style profile, tone, and processing mode.</w:t>
            </w:r>
          </w:p>
        </w:tc>
      </w:tr>
      <w:tr>
        <w:tc>
          <w:tcPr>
            <w:tcW w:type="dxa" w:w="1474"/>
            <w:vAlign w:val="center"/>
            <w:tcMar>
              <w:top w:w="80" w:type="dxa"/>
              <w:start w:w="90" w:type="dxa"/>
              <w:bottom w:w="80" w:type="dxa"/>
              <w:end w:w="90" w:type="dxa"/>
            </w:tcMar>
          </w:tcPr>
          <w:p>
            <w:pPr>
              <w:spacing w:after="0" w:line="252" w:lineRule="auto"/>
            </w:pPr>
            <w:r>
              <w:rPr>
                <w:sz w:val="18"/>
              </w:rPr>
              <w:t>Body analysis</w:t>
            </w:r>
          </w:p>
        </w:tc>
        <w:tc>
          <w:tcPr>
            <w:tcW w:type="dxa" w:w="4535"/>
            <w:vAlign w:val="center"/>
            <w:tcMar>
              <w:top w:w="80" w:type="dxa"/>
              <w:start w:w="90" w:type="dxa"/>
              <w:bottom w:w="80" w:type="dxa"/>
              <w:end w:w="90" w:type="dxa"/>
            </w:tcMar>
          </w:tcPr>
          <w:p>
            <w:pPr>
              <w:spacing w:after="0" w:line="252" w:lineRule="auto"/>
            </w:pPr>
            <w:r>
              <w:rPr>
                <w:sz w:val="18"/>
              </w:rPr>
              <w:t>POST /body-images, POST /body-analysis/run</w:t>
            </w:r>
          </w:p>
        </w:tc>
        <w:tc>
          <w:tcPr>
            <w:tcW w:type="dxa" w:w="3231"/>
            <w:vAlign w:val="center"/>
            <w:tcMar>
              <w:top w:w="80" w:type="dxa"/>
              <w:start w:w="90" w:type="dxa"/>
              <w:bottom w:w="80" w:type="dxa"/>
              <w:end w:w="90" w:type="dxa"/>
            </w:tcMar>
          </w:tcPr>
          <w:p>
            <w:pPr>
              <w:spacing w:after="0" w:line="252" w:lineRule="auto"/>
            </w:pPr>
            <w:r>
              <w:rPr>
                <w:sz w:val="18"/>
              </w:rPr>
              <w:t>Upload person images and run or rerun analysis.</w:t>
            </w:r>
          </w:p>
        </w:tc>
      </w:tr>
      <w:tr>
        <w:tc>
          <w:tcPr>
            <w:tcW w:type="dxa" w:w="1474"/>
            <w:vAlign w:val="center"/>
            <w:tcMar>
              <w:top w:w="80" w:type="dxa"/>
              <w:start w:w="90" w:type="dxa"/>
              <w:bottom w:w="80" w:type="dxa"/>
              <w:end w:w="90" w:type="dxa"/>
            </w:tcMar>
          </w:tcPr>
          <w:p>
            <w:pPr>
              <w:spacing w:after="0" w:line="252" w:lineRule="auto"/>
            </w:pPr>
            <w:r>
              <w:rPr>
                <w:sz w:val="18"/>
              </w:rPr>
              <w:t>Wardrobe</w:t>
            </w:r>
          </w:p>
        </w:tc>
        <w:tc>
          <w:tcPr>
            <w:tcW w:type="dxa" w:w="4535"/>
            <w:vAlign w:val="center"/>
            <w:tcMar>
              <w:top w:w="80" w:type="dxa"/>
              <w:start w:w="90" w:type="dxa"/>
              <w:bottom w:w="80" w:type="dxa"/>
              <w:end w:w="90" w:type="dxa"/>
            </w:tcMar>
          </w:tcPr>
          <w:p>
            <w:pPr>
              <w:spacing w:after="0" w:line="252" w:lineRule="auto"/>
            </w:pPr>
            <w:r>
              <w:rPr>
                <w:sz w:val="18"/>
              </w:rPr>
              <w:t>GET/POST /wardrobe/items, PUT /wardrobe/items/{id}, POST /wardrobe/items/{id}/analyze</w:t>
            </w:r>
          </w:p>
        </w:tc>
        <w:tc>
          <w:tcPr>
            <w:tcW w:type="dxa" w:w="3231"/>
            <w:vAlign w:val="center"/>
            <w:tcMar>
              <w:top w:w="80" w:type="dxa"/>
              <w:start w:w="90" w:type="dxa"/>
              <w:bottom w:w="80" w:type="dxa"/>
              <w:end w:w="90" w:type="dxa"/>
            </w:tcMar>
          </w:tcPr>
          <w:p>
            <w:pPr>
              <w:spacing w:after="0" w:line="252" w:lineRule="auto"/>
            </w:pPr>
            <w:r>
              <w:rPr>
                <w:sz w:val="18"/>
              </w:rPr>
              <w:t>Manage clothing inventory and auto-tagging.</w:t>
            </w:r>
          </w:p>
        </w:tc>
      </w:tr>
      <w:tr>
        <w:tc>
          <w:tcPr>
            <w:tcW w:type="dxa" w:w="1474"/>
            <w:vAlign w:val="center"/>
            <w:tcMar>
              <w:top w:w="80" w:type="dxa"/>
              <w:start w:w="90" w:type="dxa"/>
              <w:bottom w:w="80" w:type="dxa"/>
              <w:end w:w="90" w:type="dxa"/>
            </w:tcMar>
          </w:tcPr>
          <w:p>
            <w:pPr>
              <w:spacing w:after="0" w:line="252" w:lineRule="auto"/>
            </w:pPr>
            <w:r>
              <w:rPr>
                <w:sz w:val="18"/>
              </w:rPr>
              <w:t>Context</w:t>
            </w:r>
          </w:p>
        </w:tc>
        <w:tc>
          <w:tcPr>
            <w:tcW w:type="dxa" w:w="4535"/>
            <w:vAlign w:val="center"/>
            <w:tcMar>
              <w:top w:w="80" w:type="dxa"/>
              <w:start w:w="90" w:type="dxa"/>
              <w:bottom w:w="80" w:type="dxa"/>
              <w:end w:w="90" w:type="dxa"/>
            </w:tcMar>
          </w:tcPr>
          <w:p>
            <w:pPr>
              <w:spacing w:after="0" w:line="252" w:lineRule="auto"/>
            </w:pPr>
            <w:r>
              <w:rPr>
                <w:sz w:val="18"/>
              </w:rPr>
              <w:t>GET /context/today, GET /history</w:t>
            </w:r>
          </w:p>
        </w:tc>
        <w:tc>
          <w:tcPr>
            <w:tcW w:type="dxa" w:w="3231"/>
            <w:vAlign w:val="center"/>
            <w:tcMar>
              <w:top w:w="80" w:type="dxa"/>
              <w:start w:w="90" w:type="dxa"/>
              <w:bottom w:w="80" w:type="dxa"/>
              <w:end w:w="90" w:type="dxa"/>
            </w:tcMar>
          </w:tcPr>
          <w:p>
            <w:pPr>
              <w:spacing w:after="0" w:line="252" w:lineRule="auto"/>
            </w:pPr>
            <w:r>
              <w:rPr>
                <w:sz w:val="18"/>
              </w:rPr>
              <w:t>Read normalized calendar, routine, weather, and historical outfit data.</w:t>
            </w:r>
          </w:p>
        </w:tc>
      </w:tr>
      <w:tr>
        <w:tc>
          <w:tcPr>
            <w:tcW w:type="dxa" w:w="1474"/>
            <w:vAlign w:val="center"/>
            <w:tcMar>
              <w:top w:w="80" w:type="dxa"/>
              <w:start w:w="90" w:type="dxa"/>
              <w:bottom w:w="80" w:type="dxa"/>
              <w:end w:w="90" w:type="dxa"/>
            </w:tcMar>
          </w:tcPr>
          <w:p>
            <w:pPr>
              <w:spacing w:after="0" w:line="252" w:lineRule="auto"/>
            </w:pPr>
            <w:r>
              <w:rPr>
                <w:sz w:val="18"/>
              </w:rPr>
              <w:t>Recommendation</w:t>
            </w:r>
          </w:p>
        </w:tc>
        <w:tc>
          <w:tcPr>
            <w:tcW w:type="dxa" w:w="4535"/>
            <w:vAlign w:val="center"/>
            <w:tcMar>
              <w:top w:w="80" w:type="dxa"/>
              <w:start w:w="90" w:type="dxa"/>
              <w:bottom w:w="80" w:type="dxa"/>
              <w:end w:w="90" w:type="dxa"/>
            </w:tcMar>
          </w:tcPr>
          <w:p>
            <w:pPr>
              <w:spacing w:after="0" w:line="252" w:lineRule="auto"/>
            </w:pPr>
            <w:r>
              <w:rPr>
                <w:sz w:val="18"/>
              </w:rPr>
              <w:t>POST /recommendations/today, POST /recommendations/{id}/feedback</w:t>
            </w:r>
          </w:p>
        </w:tc>
        <w:tc>
          <w:tcPr>
            <w:tcW w:type="dxa" w:w="3231"/>
            <w:vAlign w:val="center"/>
            <w:tcMar>
              <w:top w:w="80" w:type="dxa"/>
              <w:start w:w="90" w:type="dxa"/>
              <w:bottom w:w="80" w:type="dxa"/>
              <w:end w:w="90" w:type="dxa"/>
            </w:tcMar>
          </w:tcPr>
          <w:p>
            <w:pPr>
              <w:spacing w:after="0" w:line="252" w:lineRule="auto"/>
            </w:pPr>
            <w:r>
              <w:rPr>
                <w:sz w:val="18"/>
              </w:rPr>
              <w:t>Generate today's looks and feed user response back into the system.</w:t>
            </w:r>
          </w:p>
        </w:tc>
      </w:tr>
      <w:tr>
        <w:tc>
          <w:tcPr>
            <w:tcW w:type="dxa" w:w="1474"/>
            <w:vAlign w:val="center"/>
            <w:tcMar>
              <w:top w:w="80" w:type="dxa"/>
              <w:start w:w="90" w:type="dxa"/>
              <w:bottom w:w="80" w:type="dxa"/>
              <w:end w:w="90" w:type="dxa"/>
            </w:tcMar>
          </w:tcPr>
          <w:p>
            <w:pPr>
              <w:spacing w:after="0" w:line="252" w:lineRule="auto"/>
            </w:pPr>
            <w:r>
              <w:rPr>
                <w:sz w:val="18"/>
              </w:rPr>
              <w:t>Preview</w:t>
            </w:r>
          </w:p>
        </w:tc>
        <w:tc>
          <w:tcPr>
            <w:tcW w:type="dxa" w:w="4535"/>
            <w:vAlign w:val="center"/>
            <w:tcMar>
              <w:top w:w="80" w:type="dxa"/>
              <w:start w:w="90" w:type="dxa"/>
              <w:bottom w:w="80" w:type="dxa"/>
              <w:end w:w="90" w:type="dxa"/>
            </w:tcMar>
          </w:tcPr>
          <w:p>
            <w:pPr>
              <w:spacing w:after="0" w:line="252" w:lineRule="auto"/>
            </w:pPr>
            <w:r>
              <w:rPr>
                <w:sz w:val="18"/>
              </w:rPr>
              <w:t>POST /preview/generate</w:t>
            </w:r>
          </w:p>
        </w:tc>
        <w:tc>
          <w:tcPr>
            <w:tcW w:type="dxa" w:w="3231"/>
            <w:vAlign w:val="center"/>
            <w:tcMar>
              <w:top w:w="80" w:type="dxa"/>
              <w:start w:w="90" w:type="dxa"/>
              <w:bottom w:w="80" w:type="dxa"/>
              <w:end w:w="90" w:type="dxa"/>
            </w:tcMar>
          </w:tcPr>
          <w:p>
            <w:pPr>
              <w:spacing w:after="0" w:line="252" w:lineRule="auto"/>
            </w:pPr>
            <w:r>
              <w:rPr>
                <w:sz w:val="18"/>
              </w:rPr>
              <w:t>Create or refresh the requested preview mode for a selected outfit.</w:t>
            </w:r>
          </w:p>
        </w:tc>
      </w:tr>
    </w:tbl>
    <w:p>
      <w:pPr>
        <w:spacing w:after="80"/>
      </w:pPr>
    </w:p>
    <w:p>
      <w:pPr>
        <w:pStyle w:val="Heading2"/>
        <w:spacing w:after="60" w:line="274" w:lineRule="auto"/>
      </w:pPr>
      <w:r>
        <w:rPr>
          <w:b w:val="0"/>
        </w:rPr>
        <w:t>Representative request/response patterns</w:t>
      </w:r>
    </w:p>
    <w:tbl>
      <w:tblPr>
        <w:tblStyle w:val="TableGrid"/>
        <w:tblW w:type="auto" w:w="0"/>
        <w:jc w:val="center"/>
        <w:tblLook w:firstColumn="1" w:firstRow="1" w:lastColumn="0" w:lastRow="0" w:noHBand="0" w:noVBand="1" w:val="04A0"/>
      </w:tblPr>
      <w:tblGrid>
        <w:gridCol w:w="3251"/>
        <w:gridCol w:w="3251"/>
        <w:gridCol w:w="3251"/>
      </w:tblGrid>
      <w:tr>
        <w:tc>
          <w:tcPr>
            <w:tcW w:type="dxa" w:w="2551"/>
            <w:vAlign w:val="center"/>
            <w:shd w:fill="DCE6F1"/>
            <w:tcMar>
              <w:top w:w="70" w:type="dxa"/>
              <w:start w:w="90" w:type="dxa"/>
              <w:bottom w:w="70" w:type="dxa"/>
              <w:end w:w="90" w:type="dxa"/>
            </w:tcMar>
          </w:tcPr>
          <w:p>
            <w:pPr>
              <w:jc w:val="center"/>
            </w:pPr>
            <w:r>
              <w:rPr>
                <w:b/>
                <w:sz w:val="19"/>
              </w:rPr>
              <w:t>Endpoint</w:t>
            </w:r>
          </w:p>
        </w:tc>
        <w:tc>
          <w:tcPr>
            <w:tcW w:type="dxa" w:w="2948"/>
            <w:vAlign w:val="center"/>
            <w:shd w:fill="DCE6F1"/>
            <w:tcMar>
              <w:top w:w="70" w:type="dxa"/>
              <w:start w:w="90" w:type="dxa"/>
              <w:bottom w:w="70" w:type="dxa"/>
              <w:end w:w="90" w:type="dxa"/>
            </w:tcMar>
          </w:tcPr>
          <w:p>
            <w:pPr>
              <w:jc w:val="center"/>
            </w:pPr>
            <w:r>
              <w:rPr>
                <w:b/>
                <w:sz w:val="19"/>
              </w:rPr>
              <w:t>Input highlights</w:t>
            </w:r>
          </w:p>
        </w:tc>
        <w:tc>
          <w:tcPr>
            <w:tcW w:type="dxa" w:w="3742"/>
            <w:vAlign w:val="center"/>
            <w:shd w:fill="DCE6F1"/>
            <w:tcMar>
              <w:top w:w="70" w:type="dxa"/>
              <w:start w:w="90" w:type="dxa"/>
              <w:bottom w:w="70" w:type="dxa"/>
              <w:end w:w="90" w:type="dxa"/>
            </w:tcMar>
          </w:tcPr>
          <w:p>
            <w:pPr>
              <w:jc w:val="center"/>
            </w:pPr>
            <w:r>
              <w:rPr>
                <w:b/>
                <w:sz w:val="19"/>
              </w:rPr>
              <w:t>Output highlights</w:t>
            </w:r>
          </w:p>
        </w:tc>
      </w:tr>
      <w:tr>
        <w:tc>
          <w:tcPr>
            <w:tcW w:type="dxa" w:w="2551"/>
            <w:vAlign w:val="center"/>
            <w:tcMar>
              <w:top w:w="80" w:type="dxa"/>
              <w:start w:w="90" w:type="dxa"/>
              <w:bottom w:w="80" w:type="dxa"/>
              <w:end w:w="90" w:type="dxa"/>
            </w:tcMar>
          </w:tcPr>
          <w:p>
            <w:pPr>
              <w:spacing w:after="0" w:line="252" w:lineRule="auto"/>
            </w:pPr>
            <w:r>
              <w:rPr>
                <w:sz w:val="18"/>
              </w:rPr>
              <w:t>/body-analysis/run</w:t>
            </w:r>
          </w:p>
        </w:tc>
        <w:tc>
          <w:tcPr>
            <w:tcW w:type="dxa" w:w="2948"/>
            <w:vAlign w:val="center"/>
            <w:tcMar>
              <w:top w:w="80" w:type="dxa"/>
              <w:start w:w="90" w:type="dxa"/>
              <w:bottom w:w="80" w:type="dxa"/>
              <w:end w:w="90" w:type="dxa"/>
            </w:tcMar>
          </w:tcPr>
          <w:p>
            <w:pPr>
              <w:spacing w:after="0" w:line="252" w:lineRule="auto"/>
            </w:pPr>
            <w:r>
              <w:rPr>
                <w:sz w:val="18"/>
              </w:rPr>
              <w:t>source image IDs, processing_mode, rerun flag</w:t>
            </w:r>
          </w:p>
        </w:tc>
        <w:tc>
          <w:tcPr>
            <w:tcW w:type="dxa" w:w="3742"/>
            <w:vAlign w:val="center"/>
            <w:tcMar>
              <w:top w:w="80" w:type="dxa"/>
              <w:start w:w="90" w:type="dxa"/>
              <w:bottom w:w="80" w:type="dxa"/>
              <w:end w:w="90" w:type="dxa"/>
            </w:tcMar>
          </w:tcPr>
          <w:p>
            <w:pPr>
              <w:spacing w:after="0" w:line="252" w:lineRule="auto"/>
            </w:pPr>
            <w:r>
              <w:rPr>
                <w:sz w:val="18"/>
              </w:rPr>
              <w:t>analysis record ID, status, confidence, corrected values placeholder</w:t>
            </w:r>
          </w:p>
        </w:tc>
      </w:tr>
      <w:tr>
        <w:tc>
          <w:tcPr>
            <w:tcW w:type="dxa" w:w="2551"/>
            <w:vAlign w:val="center"/>
            <w:tcMar>
              <w:top w:w="80" w:type="dxa"/>
              <w:start w:w="90" w:type="dxa"/>
              <w:bottom w:w="80" w:type="dxa"/>
              <w:end w:w="90" w:type="dxa"/>
            </w:tcMar>
          </w:tcPr>
          <w:p>
            <w:pPr>
              <w:spacing w:after="0" w:line="252" w:lineRule="auto"/>
            </w:pPr>
            <w:r>
              <w:rPr>
                <w:sz w:val="18"/>
              </w:rPr>
              <w:t>/wardrobe/items/{id}/analyze</w:t>
            </w:r>
          </w:p>
        </w:tc>
        <w:tc>
          <w:tcPr>
            <w:tcW w:type="dxa" w:w="2948"/>
            <w:vAlign w:val="center"/>
            <w:tcMar>
              <w:top w:w="80" w:type="dxa"/>
              <w:start w:w="90" w:type="dxa"/>
              <w:bottom w:w="80" w:type="dxa"/>
              <w:end w:w="90" w:type="dxa"/>
            </w:tcMar>
          </w:tcPr>
          <w:p>
            <w:pPr>
              <w:spacing w:after="0" w:line="252" w:lineRule="auto"/>
            </w:pPr>
            <w:r>
              <w:rPr>
                <w:sz w:val="18"/>
              </w:rPr>
              <w:t>item image ref, processing_mode</w:t>
            </w:r>
          </w:p>
        </w:tc>
        <w:tc>
          <w:tcPr>
            <w:tcW w:type="dxa" w:w="3742"/>
            <w:vAlign w:val="center"/>
            <w:tcMar>
              <w:top w:w="80" w:type="dxa"/>
              <w:start w:w="90" w:type="dxa"/>
              <w:bottom w:w="80" w:type="dxa"/>
              <w:end w:w="90" w:type="dxa"/>
            </w:tcMar>
          </w:tcPr>
          <w:p>
            <w:pPr>
              <w:spacing w:after="0" w:line="252" w:lineRule="auto"/>
            </w:pPr>
            <w:r>
              <w:rPr>
                <w:sz w:val="18"/>
              </w:rPr>
              <w:t>detected attributes, confidence, editable fields</w:t>
            </w:r>
          </w:p>
        </w:tc>
      </w:tr>
      <w:tr>
        <w:tc>
          <w:tcPr>
            <w:tcW w:type="dxa" w:w="2551"/>
            <w:vAlign w:val="center"/>
            <w:tcMar>
              <w:top w:w="80" w:type="dxa"/>
              <w:start w:w="90" w:type="dxa"/>
              <w:bottom w:w="80" w:type="dxa"/>
              <w:end w:w="90" w:type="dxa"/>
            </w:tcMar>
          </w:tcPr>
          <w:p>
            <w:pPr>
              <w:spacing w:after="0" w:line="252" w:lineRule="auto"/>
            </w:pPr>
            <w:r>
              <w:rPr>
                <w:sz w:val="18"/>
              </w:rPr>
              <w:t>/context/today</w:t>
            </w:r>
          </w:p>
        </w:tc>
        <w:tc>
          <w:tcPr>
            <w:tcW w:type="dxa" w:w="2948"/>
            <w:vAlign w:val="center"/>
            <w:tcMar>
              <w:top w:w="80" w:type="dxa"/>
              <w:start w:w="90" w:type="dxa"/>
              <w:bottom w:w="80" w:type="dxa"/>
              <w:end w:w="90" w:type="dxa"/>
            </w:tcMar>
          </w:tcPr>
          <w:p>
            <w:pPr>
              <w:spacing w:after="0" w:line="252" w:lineRule="auto"/>
            </w:pPr>
            <w:r>
              <w:rPr>
                <w:sz w:val="18"/>
              </w:rPr>
              <w:t>optional refresh flag</w:t>
            </w:r>
          </w:p>
        </w:tc>
        <w:tc>
          <w:tcPr>
            <w:tcW w:type="dxa" w:w="3742"/>
            <w:vAlign w:val="center"/>
            <w:tcMar>
              <w:top w:w="80" w:type="dxa"/>
              <w:start w:w="90" w:type="dxa"/>
              <w:bottom w:w="80" w:type="dxa"/>
              <w:end w:w="90" w:type="dxa"/>
            </w:tcMar>
          </w:tcPr>
          <w:p>
            <w:pPr>
              <w:spacing w:after="0" w:line="252" w:lineRule="auto"/>
            </w:pPr>
            <w:r>
              <w:rPr>
                <w:sz w:val="18"/>
              </w:rPr>
              <w:t>weather summary, event summary, routine fallback, staleness metadata</w:t>
            </w:r>
          </w:p>
        </w:tc>
      </w:tr>
      <w:tr>
        <w:tc>
          <w:tcPr>
            <w:tcW w:type="dxa" w:w="2551"/>
            <w:vAlign w:val="center"/>
            <w:tcMar>
              <w:top w:w="80" w:type="dxa"/>
              <w:start w:w="90" w:type="dxa"/>
              <w:bottom w:w="80" w:type="dxa"/>
              <w:end w:w="90" w:type="dxa"/>
            </w:tcMar>
          </w:tcPr>
          <w:p>
            <w:pPr>
              <w:spacing w:after="0" w:line="252" w:lineRule="auto"/>
            </w:pPr>
            <w:r>
              <w:rPr>
                <w:sz w:val="18"/>
              </w:rPr>
              <w:t>/recommendations/today</w:t>
            </w:r>
          </w:p>
        </w:tc>
        <w:tc>
          <w:tcPr>
            <w:tcW w:type="dxa" w:w="2948"/>
            <w:vAlign w:val="center"/>
            <w:tcMar>
              <w:top w:w="80" w:type="dxa"/>
              <w:start w:w="90" w:type="dxa"/>
              <w:bottom w:w="80" w:type="dxa"/>
              <w:end w:w="90" w:type="dxa"/>
            </w:tcMar>
          </w:tcPr>
          <w:p>
            <w:pPr>
              <w:spacing w:after="0" w:line="252" w:lineRule="auto"/>
            </w:pPr>
            <w:r>
              <w:rPr>
                <w:sz w:val="18"/>
              </w:rPr>
              <w:t>preview_type, force_refresh, context override</w:t>
            </w:r>
          </w:p>
        </w:tc>
        <w:tc>
          <w:tcPr>
            <w:tcW w:type="dxa" w:w="3742"/>
            <w:vAlign w:val="center"/>
            <w:tcMar>
              <w:top w:w="80" w:type="dxa"/>
              <w:start w:w="90" w:type="dxa"/>
              <w:bottom w:w="80" w:type="dxa"/>
              <w:end w:w="90" w:type="dxa"/>
            </w:tcMar>
          </w:tcPr>
          <w:p>
            <w:pPr>
              <w:spacing w:after="0" w:line="252" w:lineRule="auto"/>
            </w:pPr>
            <w:r>
              <w:rPr>
                <w:sz w:val="18"/>
              </w:rPr>
              <w:t>main outfit, alt 1, alt 2, explanation tags, preview refs</w:t>
            </w:r>
          </w:p>
        </w:tc>
      </w:tr>
      <w:tr>
        <w:tc>
          <w:tcPr>
            <w:tcW w:type="dxa" w:w="2551"/>
            <w:vAlign w:val="center"/>
            <w:tcMar>
              <w:top w:w="80" w:type="dxa"/>
              <w:start w:w="90" w:type="dxa"/>
              <w:bottom w:w="80" w:type="dxa"/>
              <w:end w:w="90" w:type="dxa"/>
            </w:tcMar>
          </w:tcPr>
          <w:p>
            <w:pPr>
              <w:spacing w:after="0" w:line="252" w:lineRule="auto"/>
            </w:pPr>
            <w:r>
              <w:rPr>
                <w:sz w:val="18"/>
              </w:rPr>
              <w:t>/recommendations/{id}/feedback</w:t>
            </w:r>
          </w:p>
        </w:tc>
        <w:tc>
          <w:tcPr>
            <w:tcW w:type="dxa" w:w="2948"/>
            <w:vAlign w:val="center"/>
            <w:tcMar>
              <w:top w:w="80" w:type="dxa"/>
              <w:start w:w="90" w:type="dxa"/>
              <w:bottom w:w="80" w:type="dxa"/>
              <w:end w:w="90" w:type="dxa"/>
            </w:tcMar>
          </w:tcPr>
          <w:p>
            <w:pPr>
              <w:spacing w:after="0" w:line="252" w:lineRule="auto"/>
            </w:pPr>
            <w:r>
              <w:rPr>
                <w:sz w:val="18"/>
              </w:rPr>
              <w:t>feedback_code, worn_at, is_favorite</w:t>
            </w:r>
          </w:p>
        </w:tc>
        <w:tc>
          <w:tcPr>
            <w:tcW w:type="dxa" w:w="3742"/>
            <w:vAlign w:val="center"/>
            <w:tcMar>
              <w:top w:w="80" w:type="dxa"/>
              <w:start w:w="90" w:type="dxa"/>
              <w:bottom w:w="80" w:type="dxa"/>
              <w:end w:w="90" w:type="dxa"/>
            </w:tcMar>
          </w:tcPr>
          <w:p>
            <w:pPr>
              <w:spacing w:after="0" w:line="252" w:lineRule="auto"/>
            </w:pPr>
            <w:r>
              <w:rPr>
                <w:sz w:val="18"/>
              </w:rPr>
              <w:t>updated history row and next-use learning signal</w:t>
            </w:r>
          </w:p>
        </w:tc>
      </w:tr>
    </w:tbl>
    <w:p>
      <w:pPr>
        <w:spacing w:after="80"/>
      </w:pPr>
    </w:p>
    <w:p>
      <w:pPr>
        <w:pStyle w:val="Heading2"/>
        <w:spacing w:after="60" w:line="274" w:lineRule="auto"/>
      </w:pPr>
      <w:r>
        <w:rPr>
          <w:b w:val="0"/>
        </w:rPr>
        <w:t>Error handling and async behavior</w:t>
      </w:r>
    </w:p>
    <w:p>
      <w:pPr>
        <w:pStyle w:val="ListBullet"/>
        <w:spacing w:after="40" w:line="259" w:lineRule="auto"/>
        <w:ind w:left="227"/>
      </w:pPr>
      <w:r>
        <w:t>Use explicit 4xx validation errors for missing images, unsupported preview types, or invalid processing mode values.</w:t>
      </w:r>
    </w:p>
    <w:p>
      <w:pPr>
        <w:pStyle w:val="ListBullet"/>
        <w:spacing w:after="40" w:line="259" w:lineRule="auto"/>
        <w:ind w:left="227"/>
      </w:pPr>
      <w:r>
        <w:t>Return 202 Accepted for tasks that need longer-running analysis or preview generation.</w:t>
      </w:r>
    </w:p>
    <w:p>
      <w:pPr>
        <w:pStyle w:val="ListBullet"/>
        <w:spacing w:after="40" w:line="259" w:lineRule="auto"/>
        <w:ind w:left="227"/>
      </w:pPr>
      <w:r>
        <w:t>Include task status, last_error, and retry hints in long-running responses where applicable.</w:t>
      </w:r>
    </w:p>
    <w:p>
      <w:pPr>
        <w:pStyle w:val="ListBullet"/>
        <w:spacing w:after="40" w:line="259" w:lineRule="auto"/>
        <w:ind w:left="227"/>
      </w:pPr>
      <w:r>
        <w:t>Use staleness indicators for cached weather or cached context rather than silently treating stale data as fresh.</w:t>
      </w:r>
    </w:p>
    <w:p>
      <w:pPr>
        <w:pStyle w:val="Heading2"/>
        <w:spacing w:after="60" w:line="274" w:lineRule="auto"/>
      </w:pPr>
      <w:r>
        <w:rPr>
          <w:b w:val="0"/>
        </w:rPr>
        <w:t>Example end-to-end transaction</w:t>
      </w:r>
    </w:p>
    <w:p>
      <w:pPr>
        <w:spacing w:after="120" w:line="274" w:lineRule="auto"/>
      </w:pPr>
      <w:r>
        <w:rPr>
          <w:b w:val="0"/>
        </w:rPr>
        <w:t>Example: a user in Sydney has a 9:00 AM client meeting and a 7:00 PM dinner. The client requests GET /context/today to read normalized events and forecast, then POST /recommendations/today with preview_type=collage. The backend filters wardrobe items by meeting suitability, weather, and personal style profile, reranks candidates, stores a recommendation_run, and returns one best outfit plus two alternatives with preview asset references.</w:t>
      </w:r>
    </w:p>
    <w:p>
      <w:pPr>
        <w:pStyle w:val="Heading1"/>
        <w:spacing w:after="60" w:line="274" w:lineRule="auto"/>
      </w:pPr>
      <w:r>
        <w:rPr>
          <w:b w:val="0"/>
        </w:rPr>
        <w:t>6. Implementation appendix: baseline PostgreSQL schema</w:t>
      </w:r>
    </w:p>
    <w:p>
      <w:pPr>
        <w:spacing w:after="120" w:line="274" w:lineRule="auto"/>
      </w:pPr>
      <w:r>
        <w:rPr>
          <w:b w:val="0"/>
        </w:rPr>
        <w:t>The appendix below embeds the baseline SQL so the system design remains self-contained. This schema is aligned with the architecture, relational model, and API catalog described above.</w:t>
      </w:r>
    </w:p>
    <w:p>
      <w:pPr>
        <w:pStyle w:val="CodeBlock"/>
        <w:spacing w:after="0" w:line="240" w:lineRule="auto"/>
        <w:ind w:left="170" w:right="113"/>
      </w:pPr>
      <w:r>
        <w:rPr>
          <w:rFonts w:ascii="Cascadia Mono" w:hAnsi="Cascadia Mono" w:eastAsia="Cascadia Mono"/>
          <w:i/>
          <w:color w:val="5F6B77"/>
          <w:sz w:val="16"/>
        </w:rPr>
        <w:t>-- AI Personal Wardrobe Assistant - PostgreSQL schema</w:t>
      </w:r>
    </w:p>
    <w:p>
      <w:pPr>
        <w:pStyle w:val="CodeBlock"/>
        <w:spacing w:after="0" w:line="240" w:lineRule="auto"/>
        <w:ind w:left="170" w:right="113"/>
      </w:pPr>
      <w:r>
        <w:rPr>
          <w:rFonts w:ascii="Cascadia Mono" w:hAnsi="Cascadia Mono" w:eastAsia="Cascadia Mono"/>
          <w:i/>
          <w:color w:val="5F6B77"/>
          <w:sz w:val="16"/>
        </w:rPr>
        <w:t>-- Group A implementation baseline</w:t>
      </w:r>
    </w:p>
    <w:p>
      <w:pPr>
        <w:pStyle w:val="CodeBlock"/>
        <w:spacing w:after="0" w:line="240" w:lineRule="auto"/>
        <w:ind w:left="170" w:right="113"/>
      </w:pPr>
      <w:r>
        <w:rPr>
          <w:rFonts w:ascii="Cascadia Mono" w:hAnsi="Cascadia Mono" w:eastAsia="Cascadia Mono"/>
          <w:i/>
          <w:color w:val="5F6B77"/>
          <w:sz w:val="16"/>
        </w:rPr>
        <w:t>-- Uses pgcrypto for gen_random_uuid()</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extension if not exists pgcrypto;</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type processing_mode as enum ('auto', 'local_preferred', 'cloud_preferred');</w:t>
      </w:r>
    </w:p>
    <w:p>
      <w:pPr>
        <w:pStyle w:val="CodeBlock"/>
        <w:spacing w:after="0" w:line="240" w:lineRule="auto"/>
        <w:ind w:left="170" w:right="113"/>
      </w:pPr>
      <w:r>
        <w:rPr>
          <w:rFonts w:ascii="Cascadia Mono" w:hAnsi="Cascadia Mono" w:eastAsia="Cascadia Mono"/>
          <w:sz w:val="16"/>
        </w:rPr>
        <w:t>create type image_status as enum ('pending', 'ready', 'failed', 'archived');</w:t>
      </w:r>
    </w:p>
    <w:p>
      <w:pPr>
        <w:pStyle w:val="CodeBlock"/>
        <w:spacing w:after="0" w:line="240" w:lineRule="auto"/>
        <w:ind w:left="170" w:right="113"/>
      </w:pPr>
      <w:r>
        <w:rPr>
          <w:rFonts w:ascii="Cascadia Mono" w:hAnsi="Cascadia Mono" w:eastAsia="Cascadia Mono"/>
          <w:sz w:val="16"/>
        </w:rPr>
        <w:t>create type analysis_status as enum ('pending', 'running', 'ready', 'failed');</w:t>
      </w:r>
    </w:p>
    <w:p>
      <w:pPr>
        <w:pStyle w:val="CodeBlock"/>
        <w:spacing w:after="0" w:line="240" w:lineRule="auto"/>
        <w:ind w:left="170" w:right="113"/>
      </w:pPr>
      <w:r>
        <w:rPr>
          <w:rFonts w:ascii="Cascadia Mono" w:hAnsi="Cascadia Mono" w:eastAsia="Cascadia Mono"/>
          <w:sz w:val="16"/>
        </w:rPr>
        <w:t>create type sync_status as enum ('queued', 'running', 'done', 'failed');</w:t>
      </w:r>
    </w:p>
    <w:p>
      <w:pPr>
        <w:pStyle w:val="CodeBlock"/>
        <w:spacing w:after="0" w:line="240" w:lineRule="auto"/>
        <w:ind w:left="170" w:right="113"/>
      </w:pPr>
      <w:r>
        <w:rPr>
          <w:rFonts w:ascii="Cascadia Mono" w:hAnsi="Cascadia Mono" w:eastAsia="Cascadia Mono"/>
          <w:sz w:val="16"/>
        </w:rPr>
        <w:t>create type preview_type as enum ('combined_card', 'mannequin', 'collage', 'realistic');</w:t>
      </w:r>
    </w:p>
    <w:p>
      <w:pPr>
        <w:pStyle w:val="CodeBlock"/>
        <w:spacing w:after="0" w:line="240" w:lineRule="auto"/>
        <w:ind w:left="170" w:right="113"/>
      </w:pPr>
      <w:r>
        <w:rPr>
          <w:rFonts w:ascii="Cascadia Mono" w:hAnsi="Cascadia Mono" w:eastAsia="Cascadia Mono"/>
          <w:sz w:val="16"/>
        </w:rPr>
        <w:t>create type feedback_code as enum (</w:t>
      </w:r>
    </w:p>
    <w:p>
      <w:pPr>
        <w:pStyle w:val="CodeBlock"/>
        <w:spacing w:after="0" w:line="240" w:lineRule="auto"/>
        <w:ind w:left="170" w:right="113"/>
      </w:pPr>
      <w:r>
        <w:rPr>
          <w:rFonts w:ascii="Cascadia Mono" w:hAnsi="Cascadia Mono" w:eastAsia="Cascadia Mono"/>
          <w:sz w:val="16"/>
        </w:rPr>
        <w:t xml:space="preserve">  'like', 'worn', 'favorite', 'too_hot', 'too_cold',</w:t>
      </w:r>
    </w:p>
    <w:p>
      <w:pPr>
        <w:pStyle w:val="CodeBlock"/>
        <w:spacing w:after="0" w:line="240" w:lineRule="auto"/>
        <w:ind w:left="170" w:right="113"/>
      </w:pPr>
      <w:r>
        <w:rPr>
          <w:rFonts w:ascii="Cascadia Mono" w:hAnsi="Cascadia Mono" w:eastAsia="Cascadia Mono"/>
          <w:sz w:val="16"/>
        </w:rPr>
        <w:t xml:space="preserve">  'too_formal', 'too_casual', 'not_my_style', 'skip'</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users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email text not null unique,</w:t>
      </w:r>
    </w:p>
    <w:p>
      <w:pPr>
        <w:pStyle w:val="CodeBlock"/>
        <w:spacing w:after="0" w:line="240" w:lineRule="auto"/>
        <w:ind w:left="170" w:right="113"/>
      </w:pPr>
      <w:r>
        <w:rPr>
          <w:rFonts w:ascii="Cascadia Mono" w:hAnsi="Cascadia Mono" w:eastAsia="Cascadia Mono"/>
          <w:sz w:val="16"/>
        </w:rPr>
        <w:t xml:space="preserve">  password_hash text not null,</w:t>
      </w:r>
    </w:p>
    <w:p>
      <w:pPr>
        <w:pStyle w:val="CodeBlock"/>
        <w:spacing w:after="0" w:line="240" w:lineRule="auto"/>
        <w:ind w:left="170" w:right="113"/>
      </w:pPr>
      <w:r>
        <w:rPr>
          <w:rFonts w:ascii="Cascadia Mono" w:hAnsi="Cascadia Mono" w:eastAsia="Cascadia Mono"/>
          <w:sz w:val="16"/>
        </w:rPr>
        <w:t xml:space="preserve">  auth_provider_user_id text,</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 xml:space="preserve">  updated_at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user_profiles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user_id uuid not null unique references users(id) on delete cascade,</w:t>
      </w:r>
    </w:p>
    <w:p>
      <w:pPr>
        <w:pStyle w:val="CodeBlock"/>
        <w:spacing w:after="0" w:line="240" w:lineRule="auto"/>
        <w:ind w:left="170" w:right="113"/>
      </w:pPr>
      <w:r>
        <w:rPr>
          <w:rFonts w:ascii="Cascadia Mono" w:hAnsi="Cascadia Mono" w:eastAsia="Cascadia Mono"/>
          <w:sz w:val="16"/>
        </w:rPr>
        <w:t xml:space="preserve">  display_name text,</w:t>
      </w:r>
    </w:p>
    <w:p>
      <w:pPr>
        <w:pStyle w:val="CodeBlock"/>
        <w:spacing w:after="0" w:line="240" w:lineRule="auto"/>
        <w:ind w:left="170" w:right="113"/>
      </w:pPr>
      <w:r>
        <w:rPr>
          <w:rFonts w:ascii="Cascadia Mono" w:hAnsi="Cascadia Mono" w:eastAsia="Cascadia Mono"/>
          <w:sz w:val="16"/>
        </w:rPr>
        <w:t xml:space="preserve">  tone_preference text default 'practical',</w:t>
      </w:r>
    </w:p>
    <w:p>
      <w:pPr>
        <w:pStyle w:val="CodeBlock"/>
        <w:spacing w:after="0" w:line="240" w:lineRule="auto"/>
        <w:ind w:left="170" w:right="113"/>
      </w:pPr>
      <w:r>
        <w:rPr>
          <w:rFonts w:ascii="Cascadia Mono" w:hAnsi="Cascadia Mono" w:eastAsia="Cascadia Mono"/>
          <w:sz w:val="16"/>
        </w:rPr>
        <w:t xml:space="preserve">  processing_mode processing_mode not null default 'auto',</w:t>
      </w:r>
    </w:p>
    <w:p>
      <w:pPr>
        <w:pStyle w:val="CodeBlock"/>
        <w:spacing w:after="0" w:line="240" w:lineRule="auto"/>
        <w:ind w:left="170" w:right="113"/>
      </w:pPr>
      <w:r>
        <w:rPr>
          <w:rFonts w:ascii="Cascadia Mono" w:hAnsi="Cascadia Mono" w:eastAsia="Cascadia Mono"/>
          <w:sz w:val="16"/>
        </w:rPr>
        <w:t xml:space="preserve">  style_profile_json jsonb not null default '{}'::jsonb,</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 xml:space="preserve">  updated_at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body_images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user_profile_id uuid not null references user_profiles(id) on delete cascade,</w:t>
      </w:r>
    </w:p>
    <w:p>
      <w:pPr>
        <w:pStyle w:val="CodeBlock"/>
        <w:spacing w:after="0" w:line="240" w:lineRule="auto"/>
        <w:ind w:left="170" w:right="113"/>
      </w:pPr>
      <w:r>
        <w:rPr>
          <w:rFonts w:ascii="Cascadia Mono" w:hAnsi="Cascadia Mono" w:eastAsia="Cascadia Mono"/>
          <w:sz w:val="16"/>
        </w:rPr>
        <w:t xml:space="preserve">  local_uri text,</w:t>
      </w:r>
    </w:p>
    <w:p>
      <w:pPr>
        <w:pStyle w:val="CodeBlock"/>
        <w:spacing w:after="0" w:line="240" w:lineRule="auto"/>
        <w:ind w:left="170" w:right="113"/>
      </w:pPr>
      <w:r>
        <w:rPr>
          <w:rFonts w:ascii="Cascadia Mono" w:hAnsi="Cascadia Mono" w:eastAsia="Cascadia Mono"/>
          <w:sz w:val="16"/>
        </w:rPr>
        <w:t xml:space="preserve">  cloud_uri text,</w:t>
      </w:r>
    </w:p>
    <w:p>
      <w:pPr>
        <w:pStyle w:val="CodeBlock"/>
        <w:spacing w:after="0" w:line="240" w:lineRule="auto"/>
        <w:ind w:left="170" w:right="113"/>
      </w:pPr>
      <w:r>
        <w:rPr>
          <w:rFonts w:ascii="Cascadia Mono" w:hAnsi="Cascadia Mono" w:eastAsia="Cascadia Mono"/>
          <w:sz w:val="16"/>
        </w:rPr>
        <w:t xml:space="preserve">  image_type text not null default 'full_body',</w:t>
      </w:r>
    </w:p>
    <w:p>
      <w:pPr>
        <w:pStyle w:val="CodeBlock"/>
        <w:spacing w:after="0" w:line="240" w:lineRule="auto"/>
        <w:ind w:left="170" w:right="113"/>
      </w:pPr>
      <w:r>
        <w:rPr>
          <w:rFonts w:ascii="Cascadia Mono" w:hAnsi="Cascadia Mono" w:eastAsia="Cascadia Mono"/>
          <w:sz w:val="16"/>
        </w:rPr>
        <w:t xml:space="preserve">  is_primary boolean not null default false,</w:t>
      </w:r>
    </w:p>
    <w:p>
      <w:pPr>
        <w:pStyle w:val="CodeBlock"/>
        <w:spacing w:after="0" w:line="240" w:lineRule="auto"/>
        <w:ind w:left="170" w:right="113"/>
      </w:pPr>
      <w:r>
        <w:rPr>
          <w:rFonts w:ascii="Cascadia Mono" w:hAnsi="Cascadia Mono" w:eastAsia="Cascadia Mono"/>
          <w:sz w:val="16"/>
        </w:rPr>
        <w:t xml:space="preserve">  status image_status not null default 'pending',</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unique index idx_body_images_one_primary</w:t>
      </w:r>
    </w:p>
    <w:p>
      <w:pPr>
        <w:pStyle w:val="CodeBlock"/>
        <w:spacing w:after="0" w:line="240" w:lineRule="auto"/>
        <w:ind w:left="170" w:right="113"/>
      </w:pPr>
      <w:r>
        <w:rPr>
          <w:rFonts w:ascii="Cascadia Mono" w:hAnsi="Cascadia Mono" w:eastAsia="Cascadia Mono"/>
          <w:sz w:val="16"/>
        </w:rPr>
        <w:t xml:space="preserve">  on body_images(user_profile_id)</w:t>
      </w:r>
    </w:p>
    <w:p>
      <w:pPr>
        <w:pStyle w:val="CodeBlock"/>
        <w:spacing w:after="0" w:line="240" w:lineRule="auto"/>
        <w:ind w:left="170" w:right="113"/>
      </w:pPr>
      <w:r>
        <w:rPr>
          <w:rFonts w:ascii="Cascadia Mono" w:hAnsi="Cascadia Mono" w:eastAsia="Cascadia Mono"/>
          <w:sz w:val="16"/>
        </w:rPr>
        <w:t xml:space="preserve">  where is_primary = true;</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body_analysis_results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user_profile_id uuid not null references user_profiles(id) on delete cascade,</w:t>
      </w:r>
    </w:p>
    <w:p>
      <w:pPr>
        <w:pStyle w:val="CodeBlock"/>
        <w:spacing w:after="0" w:line="240" w:lineRule="auto"/>
        <w:ind w:left="170" w:right="113"/>
      </w:pPr>
      <w:r>
        <w:rPr>
          <w:rFonts w:ascii="Cascadia Mono" w:hAnsi="Cascadia Mono" w:eastAsia="Cascadia Mono"/>
          <w:sz w:val="16"/>
        </w:rPr>
        <w:t xml:space="preserve">  source_image_id uuid references body_images(id) on delete set null,</w:t>
      </w:r>
    </w:p>
    <w:p>
      <w:pPr>
        <w:pStyle w:val="CodeBlock"/>
        <w:spacing w:after="0" w:line="240" w:lineRule="auto"/>
        <w:ind w:left="170" w:right="113"/>
      </w:pPr>
      <w:r>
        <w:rPr>
          <w:rFonts w:ascii="Cascadia Mono" w:hAnsi="Cascadia Mono" w:eastAsia="Cascadia Mono"/>
          <w:sz w:val="16"/>
        </w:rPr>
        <w:t xml:space="preserve">  status analysis_status not null default 'pending',</w:t>
      </w:r>
    </w:p>
    <w:p>
      <w:pPr>
        <w:pStyle w:val="CodeBlock"/>
        <w:spacing w:after="0" w:line="240" w:lineRule="auto"/>
        <w:ind w:left="170" w:right="113"/>
      </w:pPr>
      <w:r>
        <w:rPr>
          <w:rFonts w:ascii="Cascadia Mono" w:hAnsi="Cascadia Mono" w:eastAsia="Cascadia Mono"/>
          <w:sz w:val="16"/>
        </w:rPr>
        <w:t xml:space="preserve">  body_shape text,</w:t>
      </w:r>
    </w:p>
    <w:p>
      <w:pPr>
        <w:pStyle w:val="CodeBlock"/>
        <w:spacing w:after="0" w:line="240" w:lineRule="auto"/>
        <w:ind w:left="170" w:right="113"/>
      </w:pPr>
      <w:r>
        <w:rPr>
          <w:rFonts w:ascii="Cascadia Mono" w:hAnsi="Cascadia Mono" w:eastAsia="Cascadia Mono"/>
          <w:sz w:val="16"/>
        </w:rPr>
        <w:t xml:space="preserve">  proportions_json jsonb not null default '{}'::jsonb,</w:t>
      </w:r>
    </w:p>
    <w:p>
      <w:pPr>
        <w:pStyle w:val="CodeBlock"/>
        <w:spacing w:after="0" w:line="240" w:lineRule="auto"/>
        <w:ind w:left="170" w:right="113"/>
      </w:pPr>
      <w:r>
        <w:rPr>
          <w:rFonts w:ascii="Cascadia Mono" w:hAnsi="Cascadia Mono" w:eastAsia="Cascadia Mono"/>
          <w:sz w:val="16"/>
        </w:rPr>
        <w:t xml:space="preserve">  skin_tone text,</w:t>
      </w:r>
    </w:p>
    <w:p>
      <w:pPr>
        <w:pStyle w:val="CodeBlock"/>
        <w:spacing w:after="0" w:line="240" w:lineRule="auto"/>
        <w:ind w:left="170" w:right="113"/>
      </w:pPr>
      <w:r>
        <w:rPr>
          <w:rFonts w:ascii="Cascadia Mono" w:hAnsi="Cascadia Mono" w:eastAsia="Cascadia Mono"/>
          <w:sz w:val="16"/>
        </w:rPr>
        <w:t xml:space="preserve">  face_shape text,</w:t>
      </w:r>
    </w:p>
    <w:p>
      <w:pPr>
        <w:pStyle w:val="CodeBlock"/>
        <w:spacing w:after="0" w:line="240" w:lineRule="auto"/>
        <w:ind w:left="170" w:right="113"/>
      </w:pPr>
      <w:r>
        <w:rPr>
          <w:rFonts w:ascii="Cascadia Mono" w:hAnsi="Cascadia Mono" w:eastAsia="Cascadia Mono"/>
          <w:sz w:val="16"/>
        </w:rPr>
        <w:t xml:space="preserve">  confidence numeric(5,2),</w:t>
      </w:r>
    </w:p>
    <w:p>
      <w:pPr>
        <w:pStyle w:val="CodeBlock"/>
        <w:spacing w:after="0" w:line="240" w:lineRule="auto"/>
        <w:ind w:left="170" w:right="113"/>
      </w:pPr>
      <w:r>
        <w:rPr>
          <w:rFonts w:ascii="Cascadia Mono" w:hAnsi="Cascadia Mono" w:eastAsia="Cascadia Mono"/>
          <w:sz w:val="16"/>
        </w:rPr>
        <w:t xml:space="preserve">  corrected_json jsonb not null default '{}'::jsonb,</w:t>
      </w:r>
    </w:p>
    <w:p>
      <w:pPr>
        <w:pStyle w:val="CodeBlock"/>
        <w:spacing w:after="0" w:line="240" w:lineRule="auto"/>
        <w:ind w:left="170" w:right="113"/>
      </w:pPr>
      <w:r>
        <w:rPr>
          <w:rFonts w:ascii="Cascadia Mono" w:hAnsi="Cascadia Mono" w:eastAsia="Cascadia Mono"/>
          <w:sz w:val="16"/>
        </w:rPr>
        <w:t xml:space="preserve">  detector_version text,</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wardrobe_items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user_profile_id uuid not null references user_profiles(id) on delete cascade,</w:t>
      </w:r>
    </w:p>
    <w:p>
      <w:pPr>
        <w:pStyle w:val="CodeBlock"/>
        <w:spacing w:after="0" w:line="240" w:lineRule="auto"/>
        <w:ind w:left="170" w:right="113"/>
      </w:pPr>
      <w:r>
        <w:rPr>
          <w:rFonts w:ascii="Cascadia Mono" w:hAnsi="Cascadia Mono" w:eastAsia="Cascadia Mono"/>
          <w:sz w:val="16"/>
        </w:rPr>
        <w:t xml:space="preserve">  name text,</w:t>
      </w:r>
    </w:p>
    <w:p>
      <w:pPr>
        <w:pStyle w:val="CodeBlock"/>
        <w:spacing w:after="0" w:line="240" w:lineRule="auto"/>
        <w:ind w:left="170" w:right="113"/>
      </w:pPr>
      <w:r>
        <w:rPr>
          <w:rFonts w:ascii="Cascadia Mono" w:hAnsi="Cascadia Mono" w:eastAsia="Cascadia Mono"/>
          <w:sz w:val="16"/>
        </w:rPr>
        <w:t xml:space="preserve">  category text not null,</w:t>
      </w:r>
    </w:p>
    <w:p>
      <w:pPr>
        <w:pStyle w:val="CodeBlock"/>
        <w:spacing w:after="0" w:line="240" w:lineRule="auto"/>
        <w:ind w:left="170" w:right="113"/>
      </w:pPr>
      <w:r>
        <w:rPr>
          <w:rFonts w:ascii="Cascadia Mono" w:hAnsi="Cascadia Mono" w:eastAsia="Cascadia Mono"/>
          <w:sz w:val="16"/>
        </w:rPr>
        <w:t xml:space="preserve">  subcategory text,</w:t>
      </w:r>
    </w:p>
    <w:p>
      <w:pPr>
        <w:pStyle w:val="CodeBlock"/>
        <w:spacing w:after="0" w:line="240" w:lineRule="auto"/>
        <w:ind w:left="170" w:right="113"/>
      </w:pPr>
      <w:r>
        <w:rPr>
          <w:rFonts w:ascii="Cascadia Mono" w:hAnsi="Cascadia Mono" w:eastAsia="Cascadia Mono"/>
          <w:sz w:val="16"/>
        </w:rPr>
        <w:t xml:space="preserve">  color text,</w:t>
      </w:r>
    </w:p>
    <w:p>
      <w:pPr>
        <w:pStyle w:val="CodeBlock"/>
        <w:spacing w:after="0" w:line="240" w:lineRule="auto"/>
        <w:ind w:left="170" w:right="113"/>
      </w:pPr>
      <w:r>
        <w:rPr>
          <w:rFonts w:ascii="Cascadia Mono" w:hAnsi="Cascadia Mono" w:eastAsia="Cascadia Mono"/>
          <w:sz w:val="16"/>
        </w:rPr>
        <w:t xml:space="preserve">  material text,</w:t>
      </w:r>
    </w:p>
    <w:p>
      <w:pPr>
        <w:pStyle w:val="CodeBlock"/>
        <w:spacing w:after="0" w:line="240" w:lineRule="auto"/>
        <w:ind w:left="170" w:right="113"/>
      </w:pPr>
      <w:r>
        <w:rPr>
          <w:rFonts w:ascii="Cascadia Mono" w:hAnsi="Cascadia Mono" w:eastAsia="Cascadia Mono"/>
          <w:sz w:val="16"/>
        </w:rPr>
        <w:t xml:space="preserve">  formality text,</w:t>
      </w:r>
    </w:p>
    <w:p>
      <w:pPr>
        <w:pStyle w:val="CodeBlock"/>
        <w:spacing w:after="0" w:line="240" w:lineRule="auto"/>
        <w:ind w:left="170" w:right="113"/>
      </w:pPr>
      <w:r>
        <w:rPr>
          <w:rFonts w:ascii="Cascadia Mono" w:hAnsi="Cascadia Mono" w:eastAsia="Cascadia Mono"/>
          <w:sz w:val="16"/>
        </w:rPr>
        <w:t xml:space="preserve">  season text,</w:t>
      </w:r>
    </w:p>
    <w:p>
      <w:pPr>
        <w:pStyle w:val="CodeBlock"/>
        <w:spacing w:after="0" w:line="240" w:lineRule="auto"/>
        <w:ind w:left="170" w:right="113"/>
      </w:pPr>
      <w:r>
        <w:rPr>
          <w:rFonts w:ascii="Cascadia Mono" w:hAnsi="Cascadia Mono" w:eastAsia="Cascadia Mono"/>
          <w:sz w:val="16"/>
        </w:rPr>
        <w:t xml:space="preserve">  fit text,</w:t>
      </w:r>
    </w:p>
    <w:p>
      <w:pPr>
        <w:pStyle w:val="CodeBlock"/>
        <w:spacing w:after="0" w:line="240" w:lineRule="auto"/>
        <w:ind w:left="170" w:right="113"/>
      </w:pPr>
      <w:r>
        <w:rPr>
          <w:rFonts w:ascii="Cascadia Mono" w:hAnsi="Cascadia Mono" w:eastAsia="Cascadia Mono"/>
          <w:sz w:val="16"/>
        </w:rPr>
        <w:t xml:space="preserve">  brand text,</w:t>
      </w:r>
    </w:p>
    <w:p>
      <w:pPr>
        <w:pStyle w:val="CodeBlock"/>
        <w:spacing w:after="0" w:line="240" w:lineRule="auto"/>
        <w:ind w:left="170" w:right="113"/>
      </w:pPr>
      <w:r>
        <w:rPr>
          <w:rFonts w:ascii="Cascadia Mono" w:hAnsi="Cascadia Mono" w:eastAsia="Cascadia Mono"/>
          <w:sz w:val="16"/>
        </w:rPr>
        <w:t xml:space="preserve">  tags_json jsonb not null default '{}'::jsonb,</w:t>
      </w:r>
    </w:p>
    <w:p>
      <w:pPr>
        <w:pStyle w:val="CodeBlock"/>
        <w:spacing w:after="0" w:line="240" w:lineRule="auto"/>
        <w:ind w:left="170" w:right="113"/>
      </w:pPr>
      <w:r>
        <w:rPr>
          <w:rFonts w:ascii="Cascadia Mono" w:hAnsi="Cascadia Mono" w:eastAsia="Cascadia Mono"/>
          <w:sz w:val="16"/>
        </w:rPr>
        <w:t xml:space="preserve">  is_active boolean not null default true,</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 xml:space="preserve">  updated_at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index idx_wardrobe_items_user on wardrobe_items(user_profile_id);</w:t>
      </w:r>
    </w:p>
    <w:p>
      <w:pPr>
        <w:pStyle w:val="CodeBlock"/>
        <w:spacing w:after="0" w:line="240" w:lineRule="auto"/>
        <w:ind w:left="170" w:right="113"/>
      </w:pPr>
      <w:r>
        <w:rPr>
          <w:rFonts w:ascii="Cascadia Mono" w:hAnsi="Cascadia Mono" w:eastAsia="Cascadia Mono"/>
          <w:sz w:val="16"/>
        </w:rPr>
        <w:t>create index idx_wardrobe_items_filters on wardrobe_items(user_profile_id, category, formality, season, color);</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wardrobe_images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wardrobe_item_id uuid not null references wardrobe_items(id) on delete cascade,</w:t>
      </w:r>
    </w:p>
    <w:p>
      <w:pPr>
        <w:pStyle w:val="CodeBlock"/>
        <w:spacing w:after="0" w:line="240" w:lineRule="auto"/>
        <w:ind w:left="170" w:right="113"/>
      </w:pPr>
      <w:r>
        <w:rPr>
          <w:rFonts w:ascii="Cascadia Mono" w:hAnsi="Cascadia Mono" w:eastAsia="Cascadia Mono"/>
          <w:sz w:val="16"/>
        </w:rPr>
        <w:t xml:space="preserve">  local_uri text,</w:t>
      </w:r>
    </w:p>
    <w:p>
      <w:pPr>
        <w:pStyle w:val="CodeBlock"/>
        <w:spacing w:after="0" w:line="240" w:lineRule="auto"/>
        <w:ind w:left="170" w:right="113"/>
      </w:pPr>
      <w:r>
        <w:rPr>
          <w:rFonts w:ascii="Cascadia Mono" w:hAnsi="Cascadia Mono" w:eastAsia="Cascadia Mono"/>
          <w:sz w:val="16"/>
        </w:rPr>
        <w:t xml:space="preserve">  cloud_uri text,</w:t>
      </w:r>
    </w:p>
    <w:p>
      <w:pPr>
        <w:pStyle w:val="CodeBlock"/>
        <w:spacing w:after="0" w:line="240" w:lineRule="auto"/>
        <w:ind w:left="170" w:right="113"/>
      </w:pPr>
      <w:r>
        <w:rPr>
          <w:rFonts w:ascii="Cascadia Mono" w:hAnsi="Cascadia Mono" w:eastAsia="Cascadia Mono"/>
          <w:sz w:val="16"/>
        </w:rPr>
        <w:t xml:space="preserve">  is_primary boolean not null default false,</w:t>
      </w:r>
    </w:p>
    <w:p>
      <w:pPr>
        <w:pStyle w:val="CodeBlock"/>
        <w:spacing w:after="0" w:line="240" w:lineRule="auto"/>
        <w:ind w:left="170" w:right="113"/>
      </w:pPr>
      <w:r>
        <w:rPr>
          <w:rFonts w:ascii="Cascadia Mono" w:hAnsi="Cascadia Mono" w:eastAsia="Cascadia Mono"/>
          <w:sz w:val="16"/>
        </w:rPr>
        <w:t xml:space="preserve">  status image_status not null default 'pending',</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unique index idx_wardrobe_images_one_primary</w:t>
      </w:r>
    </w:p>
    <w:p>
      <w:pPr>
        <w:pStyle w:val="CodeBlock"/>
        <w:spacing w:after="0" w:line="240" w:lineRule="auto"/>
        <w:ind w:left="170" w:right="113"/>
      </w:pPr>
      <w:r>
        <w:rPr>
          <w:rFonts w:ascii="Cascadia Mono" w:hAnsi="Cascadia Mono" w:eastAsia="Cascadia Mono"/>
          <w:sz w:val="16"/>
        </w:rPr>
        <w:t xml:space="preserve">  on wardrobe_images(wardrobe_item_id)</w:t>
      </w:r>
    </w:p>
    <w:p>
      <w:pPr>
        <w:pStyle w:val="CodeBlock"/>
        <w:spacing w:after="0" w:line="240" w:lineRule="auto"/>
        <w:ind w:left="170" w:right="113"/>
      </w:pPr>
      <w:r>
        <w:rPr>
          <w:rFonts w:ascii="Cascadia Mono" w:hAnsi="Cascadia Mono" w:eastAsia="Cascadia Mono"/>
          <w:sz w:val="16"/>
        </w:rPr>
        <w:t xml:space="preserve">  where is_primary = true;</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item_analysis_results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wardrobe_item_id uuid not null references wardrobe_items(id) on delete cascade,</w:t>
      </w:r>
    </w:p>
    <w:p>
      <w:pPr>
        <w:pStyle w:val="CodeBlock"/>
        <w:spacing w:after="0" w:line="240" w:lineRule="auto"/>
        <w:ind w:left="170" w:right="113"/>
      </w:pPr>
      <w:r>
        <w:rPr>
          <w:rFonts w:ascii="Cascadia Mono" w:hAnsi="Cascadia Mono" w:eastAsia="Cascadia Mono"/>
          <w:sz w:val="16"/>
        </w:rPr>
        <w:t xml:space="preserve">  status analysis_status not null default 'pending',</w:t>
      </w:r>
    </w:p>
    <w:p>
      <w:pPr>
        <w:pStyle w:val="CodeBlock"/>
        <w:spacing w:after="0" w:line="240" w:lineRule="auto"/>
        <w:ind w:left="170" w:right="113"/>
      </w:pPr>
      <w:r>
        <w:rPr>
          <w:rFonts w:ascii="Cascadia Mono" w:hAnsi="Cascadia Mono" w:eastAsia="Cascadia Mono"/>
          <w:sz w:val="16"/>
        </w:rPr>
        <w:t xml:space="preserve">  detector_version text,</w:t>
      </w:r>
    </w:p>
    <w:p>
      <w:pPr>
        <w:pStyle w:val="CodeBlock"/>
        <w:spacing w:after="0" w:line="240" w:lineRule="auto"/>
        <w:ind w:left="170" w:right="113"/>
      </w:pPr>
      <w:r>
        <w:rPr>
          <w:rFonts w:ascii="Cascadia Mono" w:hAnsi="Cascadia Mono" w:eastAsia="Cascadia Mono"/>
          <w:sz w:val="16"/>
        </w:rPr>
        <w:t xml:space="preserve">  attributes_json jsonb not null default '{}'::jsonb,</w:t>
      </w:r>
    </w:p>
    <w:p>
      <w:pPr>
        <w:pStyle w:val="CodeBlock"/>
        <w:spacing w:after="0" w:line="240" w:lineRule="auto"/>
        <w:ind w:left="170" w:right="113"/>
      </w:pPr>
      <w:r>
        <w:rPr>
          <w:rFonts w:ascii="Cascadia Mono" w:hAnsi="Cascadia Mono" w:eastAsia="Cascadia Mono"/>
          <w:sz w:val="16"/>
        </w:rPr>
        <w:t xml:space="preserve">  confidence numeric(5,2),</w:t>
      </w:r>
    </w:p>
    <w:p>
      <w:pPr>
        <w:pStyle w:val="CodeBlock"/>
        <w:spacing w:after="0" w:line="240" w:lineRule="auto"/>
        <w:ind w:left="170" w:right="113"/>
      </w:pPr>
      <w:r>
        <w:rPr>
          <w:rFonts w:ascii="Cascadia Mono" w:hAnsi="Cascadia Mono" w:eastAsia="Cascadia Mono"/>
          <w:sz w:val="16"/>
        </w:rPr>
        <w:t xml:space="preserve">  user_corrected boolean not null default false,</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calendar_events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user_profile_id uuid not null references user_profiles(id) on delete cascade,</w:t>
      </w:r>
    </w:p>
    <w:p>
      <w:pPr>
        <w:pStyle w:val="CodeBlock"/>
        <w:spacing w:after="0" w:line="240" w:lineRule="auto"/>
        <w:ind w:left="170" w:right="113"/>
      </w:pPr>
      <w:r>
        <w:rPr>
          <w:rFonts w:ascii="Cascadia Mono" w:hAnsi="Cascadia Mono" w:eastAsia="Cascadia Mono"/>
          <w:sz w:val="16"/>
        </w:rPr>
        <w:t xml:space="preserve">  source text not null default 'device_calendar',</w:t>
      </w:r>
    </w:p>
    <w:p>
      <w:pPr>
        <w:pStyle w:val="CodeBlock"/>
        <w:spacing w:after="0" w:line="240" w:lineRule="auto"/>
        <w:ind w:left="170" w:right="113"/>
      </w:pPr>
      <w:r>
        <w:rPr>
          <w:rFonts w:ascii="Cascadia Mono" w:hAnsi="Cascadia Mono" w:eastAsia="Cascadia Mono"/>
          <w:sz w:val="16"/>
        </w:rPr>
        <w:t xml:space="preserve">  external_id text,</w:t>
      </w:r>
    </w:p>
    <w:p>
      <w:pPr>
        <w:pStyle w:val="CodeBlock"/>
        <w:spacing w:after="0" w:line="240" w:lineRule="auto"/>
        <w:ind w:left="170" w:right="113"/>
      </w:pPr>
      <w:r>
        <w:rPr>
          <w:rFonts w:ascii="Cascadia Mono" w:hAnsi="Cascadia Mono" w:eastAsia="Cascadia Mono"/>
          <w:sz w:val="16"/>
        </w:rPr>
        <w:t xml:space="preserve">  title text not null,</w:t>
      </w:r>
    </w:p>
    <w:p>
      <w:pPr>
        <w:pStyle w:val="CodeBlock"/>
        <w:spacing w:after="0" w:line="240" w:lineRule="auto"/>
        <w:ind w:left="170" w:right="113"/>
      </w:pPr>
      <w:r>
        <w:rPr>
          <w:rFonts w:ascii="Cascadia Mono" w:hAnsi="Cascadia Mono" w:eastAsia="Cascadia Mono"/>
          <w:sz w:val="16"/>
        </w:rPr>
        <w:t xml:space="preserve">  start_ts timestamptz not null,</w:t>
      </w:r>
    </w:p>
    <w:p>
      <w:pPr>
        <w:pStyle w:val="CodeBlock"/>
        <w:spacing w:after="0" w:line="240" w:lineRule="auto"/>
        <w:ind w:left="170" w:right="113"/>
      </w:pPr>
      <w:r>
        <w:rPr>
          <w:rFonts w:ascii="Cascadia Mono" w:hAnsi="Cascadia Mono" w:eastAsia="Cascadia Mono"/>
          <w:sz w:val="16"/>
        </w:rPr>
        <w:t xml:space="preserve">  end_ts timestamptz,</w:t>
      </w:r>
    </w:p>
    <w:p>
      <w:pPr>
        <w:pStyle w:val="CodeBlock"/>
        <w:spacing w:after="0" w:line="240" w:lineRule="auto"/>
        <w:ind w:left="170" w:right="113"/>
      </w:pPr>
      <w:r>
        <w:rPr>
          <w:rFonts w:ascii="Cascadia Mono" w:hAnsi="Cascadia Mono" w:eastAsia="Cascadia Mono"/>
          <w:sz w:val="16"/>
        </w:rPr>
        <w:t xml:space="preserve">  location text,</w:t>
      </w:r>
    </w:p>
    <w:p>
      <w:pPr>
        <w:pStyle w:val="CodeBlock"/>
        <w:spacing w:after="0" w:line="240" w:lineRule="auto"/>
        <w:ind w:left="170" w:right="113"/>
      </w:pPr>
      <w:r>
        <w:rPr>
          <w:rFonts w:ascii="Cascadia Mono" w:hAnsi="Cascadia Mono" w:eastAsia="Cascadia Mono"/>
          <w:sz w:val="16"/>
        </w:rPr>
        <w:t xml:space="preserve">  inferred_event_type text,</w:t>
      </w:r>
    </w:p>
    <w:p>
      <w:pPr>
        <w:pStyle w:val="CodeBlock"/>
        <w:spacing w:after="0" w:line="240" w:lineRule="auto"/>
        <w:ind w:left="170" w:right="113"/>
      </w:pPr>
      <w:r>
        <w:rPr>
          <w:rFonts w:ascii="Cascadia Mono" w:hAnsi="Cascadia Mono" w:eastAsia="Cascadia Mono"/>
          <w:sz w:val="16"/>
        </w:rPr>
        <w:t xml:space="preserve">  inferred_formality text,</w:t>
      </w:r>
    </w:p>
    <w:p>
      <w:pPr>
        <w:pStyle w:val="CodeBlock"/>
        <w:spacing w:after="0" w:line="240" w:lineRule="auto"/>
        <w:ind w:left="170" w:right="113"/>
      </w:pPr>
      <w:r>
        <w:rPr>
          <w:rFonts w:ascii="Cascadia Mono" w:hAnsi="Cascadia Mono" w:eastAsia="Cascadia Mono"/>
          <w:sz w:val="16"/>
        </w:rPr>
        <w:t xml:space="preserve">  context_json jsonb not null default '{}'::jsonb,</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index idx_calendar_events_user_time on calendar_events(user_profile_id, start_ts);</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routines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user_profile_id uuid not null references user_profiles(id) on delete cascade,</w:t>
      </w:r>
    </w:p>
    <w:p>
      <w:pPr>
        <w:pStyle w:val="CodeBlock"/>
        <w:spacing w:after="0" w:line="240" w:lineRule="auto"/>
        <w:ind w:left="170" w:right="113"/>
      </w:pPr>
      <w:r>
        <w:rPr>
          <w:rFonts w:ascii="Cascadia Mono" w:hAnsi="Cascadia Mono" w:eastAsia="Cascadia Mono"/>
          <w:sz w:val="16"/>
        </w:rPr>
        <w:t xml:space="preserve">  name text not null,</w:t>
      </w:r>
    </w:p>
    <w:p>
      <w:pPr>
        <w:pStyle w:val="CodeBlock"/>
        <w:spacing w:after="0" w:line="240" w:lineRule="auto"/>
        <w:ind w:left="170" w:right="113"/>
      </w:pPr>
      <w:r>
        <w:rPr>
          <w:rFonts w:ascii="Cascadia Mono" w:hAnsi="Cascadia Mono" w:eastAsia="Cascadia Mono"/>
          <w:sz w:val="16"/>
        </w:rPr>
        <w:t xml:space="preserve">  recurrence_rule text not null,</w:t>
      </w:r>
    </w:p>
    <w:p>
      <w:pPr>
        <w:pStyle w:val="CodeBlock"/>
        <w:spacing w:after="0" w:line="240" w:lineRule="auto"/>
        <w:ind w:left="170" w:right="113"/>
      </w:pPr>
      <w:r>
        <w:rPr>
          <w:rFonts w:ascii="Cascadia Mono" w:hAnsi="Cascadia Mono" w:eastAsia="Cascadia Mono"/>
          <w:sz w:val="16"/>
        </w:rPr>
        <w:t xml:space="preserve">  time_block text,</w:t>
      </w:r>
    </w:p>
    <w:p>
      <w:pPr>
        <w:pStyle w:val="CodeBlock"/>
        <w:spacing w:after="0" w:line="240" w:lineRule="auto"/>
        <w:ind w:left="170" w:right="113"/>
      </w:pPr>
      <w:r>
        <w:rPr>
          <w:rFonts w:ascii="Cascadia Mono" w:hAnsi="Cascadia Mono" w:eastAsia="Cascadia Mono"/>
          <w:sz w:val="16"/>
        </w:rPr>
        <w:t xml:space="preserve">  default_event_type text,</w:t>
      </w:r>
    </w:p>
    <w:p>
      <w:pPr>
        <w:pStyle w:val="CodeBlock"/>
        <w:spacing w:after="0" w:line="240" w:lineRule="auto"/>
        <w:ind w:left="170" w:right="113"/>
      </w:pPr>
      <w:r>
        <w:rPr>
          <w:rFonts w:ascii="Cascadia Mono" w:hAnsi="Cascadia Mono" w:eastAsia="Cascadia Mono"/>
          <w:sz w:val="16"/>
        </w:rPr>
        <w:t xml:space="preserve">  notes text,</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weather_cache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user_profile_id uuid not null references user_profiles(id) on delete cascade,</w:t>
      </w:r>
    </w:p>
    <w:p>
      <w:pPr>
        <w:pStyle w:val="CodeBlock"/>
        <w:spacing w:after="0" w:line="240" w:lineRule="auto"/>
        <w:ind w:left="170" w:right="113"/>
      </w:pPr>
      <w:r>
        <w:rPr>
          <w:rFonts w:ascii="Cascadia Mono" w:hAnsi="Cascadia Mono" w:eastAsia="Cascadia Mono"/>
          <w:sz w:val="16"/>
        </w:rPr>
        <w:t xml:space="preserve">  location_hash text not null,</w:t>
      </w:r>
    </w:p>
    <w:p>
      <w:pPr>
        <w:pStyle w:val="CodeBlock"/>
        <w:spacing w:after="0" w:line="240" w:lineRule="auto"/>
        <w:ind w:left="170" w:right="113"/>
      </w:pPr>
      <w:r>
        <w:rPr>
          <w:rFonts w:ascii="Cascadia Mono" w:hAnsi="Cascadia Mono" w:eastAsia="Cascadia Mono"/>
          <w:sz w:val="16"/>
        </w:rPr>
        <w:t xml:space="preserve">  fetched_at timestamptz not null default now(),</w:t>
      </w:r>
    </w:p>
    <w:p>
      <w:pPr>
        <w:pStyle w:val="CodeBlock"/>
        <w:spacing w:after="0" w:line="240" w:lineRule="auto"/>
        <w:ind w:left="170" w:right="113"/>
      </w:pPr>
      <w:r>
        <w:rPr>
          <w:rFonts w:ascii="Cascadia Mono" w:hAnsi="Cascadia Mono" w:eastAsia="Cascadia Mono"/>
          <w:sz w:val="16"/>
        </w:rPr>
        <w:t xml:space="preserve">  expires_at timestamptz,</w:t>
      </w:r>
    </w:p>
    <w:p>
      <w:pPr>
        <w:pStyle w:val="CodeBlock"/>
        <w:spacing w:after="0" w:line="240" w:lineRule="auto"/>
        <w:ind w:left="170" w:right="113"/>
      </w:pPr>
      <w:r>
        <w:rPr>
          <w:rFonts w:ascii="Cascadia Mono" w:hAnsi="Cascadia Mono" w:eastAsia="Cascadia Mono"/>
          <w:sz w:val="16"/>
        </w:rPr>
        <w:t xml:space="preserve">  forecast_json jsonb not null default '{}'::jsonb</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index idx_weather_cache_user_fetch on weather_cache(user_profile_id, fetched_at desc);</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outfits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user_profile_id uuid not null references user_profiles(id) on delete cascade,</w:t>
      </w:r>
    </w:p>
    <w:p>
      <w:pPr>
        <w:pStyle w:val="CodeBlock"/>
        <w:spacing w:after="0" w:line="240" w:lineRule="auto"/>
        <w:ind w:left="170" w:right="113"/>
      </w:pPr>
      <w:r>
        <w:rPr>
          <w:rFonts w:ascii="Cascadia Mono" w:hAnsi="Cascadia Mono" w:eastAsia="Cascadia Mono"/>
          <w:sz w:val="16"/>
        </w:rPr>
        <w:t xml:space="preserve">  top_item_id uuid references wardrobe_items(id) on delete set null,</w:t>
      </w:r>
    </w:p>
    <w:p>
      <w:pPr>
        <w:pStyle w:val="CodeBlock"/>
        <w:spacing w:after="0" w:line="240" w:lineRule="auto"/>
        <w:ind w:left="170" w:right="113"/>
      </w:pPr>
      <w:r>
        <w:rPr>
          <w:rFonts w:ascii="Cascadia Mono" w:hAnsi="Cascadia Mono" w:eastAsia="Cascadia Mono"/>
          <w:sz w:val="16"/>
        </w:rPr>
        <w:t xml:space="preserve">  bottom_item_id uuid references wardrobe_items(id) on delete set null,</w:t>
      </w:r>
    </w:p>
    <w:p>
      <w:pPr>
        <w:pStyle w:val="CodeBlock"/>
        <w:spacing w:after="0" w:line="240" w:lineRule="auto"/>
        <w:ind w:left="170" w:right="113"/>
      </w:pPr>
      <w:r>
        <w:rPr>
          <w:rFonts w:ascii="Cascadia Mono" w:hAnsi="Cascadia Mono" w:eastAsia="Cascadia Mono"/>
          <w:sz w:val="16"/>
        </w:rPr>
        <w:t xml:space="preserve">  outerwear_item_id uuid references wardrobe_items(id) on delete set null,</w:t>
      </w:r>
    </w:p>
    <w:p>
      <w:pPr>
        <w:pStyle w:val="CodeBlock"/>
        <w:spacing w:after="0" w:line="240" w:lineRule="auto"/>
        <w:ind w:left="170" w:right="113"/>
      </w:pPr>
      <w:r>
        <w:rPr>
          <w:rFonts w:ascii="Cascadia Mono" w:hAnsi="Cascadia Mono" w:eastAsia="Cascadia Mono"/>
          <w:sz w:val="16"/>
        </w:rPr>
        <w:t xml:space="preserve">  shoe_item_id uuid references wardrobe_items(id) on delete set null,</w:t>
      </w:r>
    </w:p>
    <w:p>
      <w:pPr>
        <w:pStyle w:val="CodeBlock"/>
        <w:spacing w:after="0" w:line="240" w:lineRule="auto"/>
        <w:ind w:left="170" w:right="113"/>
      </w:pPr>
      <w:r>
        <w:rPr>
          <w:rFonts w:ascii="Cascadia Mono" w:hAnsi="Cascadia Mono" w:eastAsia="Cascadia Mono"/>
          <w:sz w:val="16"/>
        </w:rPr>
        <w:t xml:space="preserve">  accessory_item_ids_json jsonb not null default '[]'::jsonb,</w:t>
      </w:r>
    </w:p>
    <w:p>
      <w:pPr>
        <w:pStyle w:val="CodeBlock"/>
        <w:spacing w:after="0" w:line="240" w:lineRule="auto"/>
        <w:ind w:left="170" w:right="113"/>
      </w:pPr>
      <w:r>
        <w:rPr>
          <w:rFonts w:ascii="Cascadia Mono" w:hAnsi="Cascadia Mono" w:eastAsia="Cascadia Mono"/>
          <w:sz w:val="16"/>
        </w:rPr>
        <w:t xml:space="preserve">  score numeric(7,2),</w:t>
      </w:r>
    </w:p>
    <w:p>
      <w:pPr>
        <w:pStyle w:val="CodeBlock"/>
        <w:spacing w:after="0" w:line="240" w:lineRule="auto"/>
        <w:ind w:left="170" w:right="113"/>
      </w:pPr>
      <w:r>
        <w:rPr>
          <w:rFonts w:ascii="Cascadia Mono" w:hAnsi="Cascadia Mono" w:eastAsia="Cascadia Mono"/>
          <w:sz w:val="16"/>
        </w:rPr>
        <w:t xml:space="preserve">  explanation_tags_json jsonb not null default '[]'::jsonb,</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index idx_outfits_user_created on outfits(user_profile_id, created_at desc);</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recommendation_runs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user_profile_id uuid not null references user_profiles(id) on delete cascade,</w:t>
      </w:r>
    </w:p>
    <w:p>
      <w:pPr>
        <w:pStyle w:val="CodeBlock"/>
        <w:spacing w:after="0" w:line="240" w:lineRule="auto"/>
        <w:ind w:left="170" w:right="113"/>
      </w:pPr>
      <w:r>
        <w:rPr>
          <w:rFonts w:ascii="Cascadia Mono" w:hAnsi="Cascadia Mono" w:eastAsia="Cascadia Mono"/>
          <w:sz w:val="16"/>
        </w:rPr>
        <w:t xml:space="preserve">  context_snapshot_json jsonb not null default '{}'::jsonb,</w:t>
      </w:r>
    </w:p>
    <w:p>
      <w:pPr>
        <w:pStyle w:val="CodeBlock"/>
        <w:spacing w:after="0" w:line="240" w:lineRule="auto"/>
        <w:ind w:left="170" w:right="113"/>
      </w:pPr>
      <w:r>
        <w:rPr>
          <w:rFonts w:ascii="Cascadia Mono" w:hAnsi="Cascadia Mono" w:eastAsia="Cascadia Mono"/>
          <w:sz w:val="16"/>
        </w:rPr>
        <w:t xml:space="preserve">  main_outfit_id uuid references outfits(id) on delete set null,</w:t>
      </w:r>
    </w:p>
    <w:p>
      <w:pPr>
        <w:pStyle w:val="CodeBlock"/>
        <w:spacing w:after="0" w:line="240" w:lineRule="auto"/>
        <w:ind w:left="170" w:right="113"/>
      </w:pPr>
      <w:r>
        <w:rPr>
          <w:rFonts w:ascii="Cascadia Mono" w:hAnsi="Cascadia Mono" w:eastAsia="Cascadia Mono"/>
          <w:sz w:val="16"/>
        </w:rPr>
        <w:t xml:space="preserve">  alt_1_outfit_id uuid references outfits(id) on delete set null,</w:t>
      </w:r>
    </w:p>
    <w:p>
      <w:pPr>
        <w:pStyle w:val="CodeBlock"/>
        <w:spacing w:after="0" w:line="240" w:lineRule="auto"/>
        <w:ind w:left="170" w:right="113"/>
      </w:pPr>
      <w:r>
        <w:rPr>
          <w:rFonts w:ascii="Cascadia Mono" w:hAnsi="Cascadia Mono" w:eastAsia="Cascadia Mono"/>
          <w:sz w:val="16"/>
        </w:rPr>
        <w:t xml:space="preserve">  alt_2_outfit_id uuid references outfits(id) on delete set null,</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index idx_recommendation_runs_user_created</w:t>
      </w:r>
    </w:p>
    <w:p>
      <w:pPr>
        <w:pStyle w:val="CodeBlock"/>
        <w:spacing w:after="0" w:line="240" w:lineRule="auto"/>
        <w:ind w:left="170" w:right="113"/>
      </w:pPr>
      <w:r>
        <w:rPr>
          <w:rFonts w:ascii="Cascadia Mono" w:hAnsi="Cascadia Mono" w:eastAsia="Cascadia Mono"/>
          <w:sz w:val="16"/>
        </w:rPr>
        <w:t xml:space="preserve">  on recommendation_runs(user_profile_id, created_at desc);</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preview_assets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outfit_id uuid not null references outfits(id) on delete cascade,</w:t>
      </w:r>
    </w:p>
    <w:p>
      <w:pPr>
        <w:pStyle w:val="CodeBlock"/>
        <w:spacing w:after="0" w:line="240" w:lineRule="auto"/>
        <w:ind w:left="170" w:right="113"/>
      </w:pPr>
      <w:r>
        <w:rPr>
          <w:rFonts w:ascii="Cascadia Mono" w:hAnsi="Cascadia Mono" w:eastAsia="Cascadia Mono"/>
          <w:sz w:val="16"/>
        </w:rPr>
        <w:t xml:space="preserve">  preview_type preview_type not null,</w:t>
      </w:r>
    </w:p>
    <w:p>
      <w:pPr>
        <w:pStyle w:val="CodeBlock"/>
        <w:spacing w:after="0" w:line="240" w:lineRule="auto"/>
        <w:ind w:left="170" w:right="113"/>
      </w:pPr>
      <w:r>
        <w:rPr>
          <w:rFonts w:ascii="Cascadia Mono" w:hAnsi="Cascadia Mono" w:eastAsia="Cascadia Mono"/>
          <w:sz w:val="16"/>
        </w:rPr>
        <w:t xml:space="preserve">  local_uri text,</w:t>
      </w:r>
    </w:p>
    <w:p>
      <w:pPr>
        <w:pStyle w:val="CodeBlock"/>
        <w:spacing w:after="0" w:line="240" w:lineRule="auto"/>
        <w:ind w:left="170" w:right="113"/>
      </w:pPr>
      <w:r>
        <w:rPr>
          <w:rFonts w:ascii="Cascadia Mono" w:hAnsi="Cascadia Mono" w:eastAsia="Cascadia Mono"/>
          <w:sz w:val="16"/>
        </w:rPr>
        <w:t xml:space="preserve">  cloud_uri text,</w:t>
      </w:r>
    </w:p>
    <w:p>
      <w:pPr>
        <w:pStyle w:val="CodeBlock"/>
        <w:spacing w:after="0" w:line="240" w:lineRule="auto"/>
        <w:ind w:left="170" w:right="113"/>
      </w:pPr>
      <w:r>
        <w:rPr>
          <w:rFonts w:ascii="Cascadia Mono" w:hAnsi="Cascadia Mono" w:eastAsia="Cascadia Mono"/>
          <w:sz w:val="16"/>
        </w:rPr>
        <w:t xml:space="preserve">  status analysis_status not null default 'pending',</w:t>
      </w:r>
    </w:p>
    <w:p>
      <w:pPr>
        <w:pStyle w:val="CodeBlock"/>
        <w:spacing w:after="0" w:line="240" w:lineRule="auto"/>
        <w:ind w:left="170" w:right="113"/>
      </w:pPr>
      <w:r>
        <w:rPr>
          <w:rFonts w:ascii="Cascadia Mono" w:hAnsi="Cascadia Mono" w:eastAsia="Cascadia Mono"/>
          <w:sz w:val="16"/>
        </w:rPr>
        <w:t xml:space="preserve">  metadata_json jsonb not null default '{}'::jsonb,</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outfit_history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user_profile_id uuid not null references user_profiles(id) on delete cascade,</w:t>
      </w:r>
    </w:p>
    <w:p>
      <w:pPr>
        <w:pStyle w:val="CodeBlock"/>
        <w:spacing w:after="0" w:line="240" w:lineRule="auto"/>
        <w:ind w:left="170" w:right="113"/>
      </w:pPr>
      <w:r>
        <w:rPr>
          <w:rFonts w:ascii="Cascadia Mono" w:hAnsi="Cascadia Mono" w:eastAsia="Cascadia Mono"/>
          <w:sz w:val="16"/>
        </w:rPr>
        <w:t xml:space="preserve">  outfit_id uuid not null references outfits(id) on delete cascade,</w:t>
      </w:r>
    </w:p>
    <w:p>
      <w:pPr>
        <w:pStyle w:val="CodeBlock"/>
        <w:spacing w:after="0" w:line="240" w:lineRule="auto"/>
        <w:ind w:left="170" w:right="113"/>
      </w:pPr>
      <w:r>
        <w:rPr>
          <w:rFonts w:ascii="Cascadia Mono" w:hAnsi="Cascadia Mono" w:eastAsia="Cascadia Mono"/>
          <w:sz w:val="16"/>
        </w:rPr>
        <w:t xml:space="preserve">  recommendation_run_id uuid references recommendation_runs(id) on delete set null,</w:t>
      </w:r>
    </w:p>
    <w:p>
      <w:pPr>
        <w:pStyle w:val="CodeBlock"/>
        <w:spacing w:after="0" w:line="240" w:lineRule="auto"/>
        <w:ind w:left="170" w:right="113"/>
      </w:pPr>
      <w:r>
        <w:rPr>
          <w:rFonts w:ascii="Cascadia Mono" w:hAnsi="Cascadia Mono" w:eastAsia="Cascadia Mono"/>
          <w:sz w:val="16"/>
        </w:rPr>
        <w:t xml:space="preserve">  feedback_code feedback_code,</w:t>
      </w:r>
    </w:p>
    <w:p>
      <w:pPr>
        <w:pStyle w:val="CodeBlock"/>
        <w:spacing w:after="0" w:line="240" w:lineRule="auto"/>
        <w:ind w:left="170" w:right="113"/>
      </w:pPr>
      <w:r>
        <w:rPr>
          <w:rFonts w:ascii="Cascadia Mono" w:hAnsi="Cascadia Mono" w:eastAsia="Cascadia Mono"/>
          <w:sz w:val="16"/>
        </w:rPr>
        <w:t xml:space="preserve">  is_favorite boolean not null default false,</w:t>
      </w:r>
    </w:p>
    <w:p>
      <w:pPr>
        <w:pStyle w:val="CodeBlock"/>
        <w:spacing w:after="0" w:line="240" w:lineRule="auto"/>
        <w:ind w:left="170" w:right="113"/>
      </w:pPr>
      <w:r>
        <w:rPr>
          <w:rFonts w:ascii="Cascadia Mono" w:hAnsi="Cascadia Mono" w:eastAsia="Cascadia Mono"/>
          <w:sz w:val="16"/>
        </w:rPr>
        <w:t xml:space="preserve">  worn_at timestamptz,</w:t>
      </w:r>
    </w:p>
    <w:p>
      <w:pPr>
        <w:pStyle w:val="CodeBlock"/>
        <w:spacing w:after="0" w:line="240" w:lineRule="auto"/>
        <w:ind w:left="170" w:right="113"/>
      </w:pPr>
      <w:r>
        <w:rPr>
          <w:rFonts w:ascii="Cascadia Mono" w:hAnsi="Cascadia Mono" w:eastAsia="Cascadia Mono"/>
          <w:sz w:val="16"/>
        </w:rPr>
        <w:t xml:space="preserve">  repeat_group_hash text,</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index idx_outfit_history_user_worn on outfit_history(user_profile_id, worn_at desc);</w:t>
      </w:r>
    </w:p>
    <w:p>
      <w:pPr>
        <w:pStyle w:val="CodeBlock"/>
        <w:spacing w:after="0" w:line="240" w:lineRule="auto"/>
        <w:ind w:left="170" w:right="113"/>
      </w:pPr>
      <w:r>
        <w:rPr>
          <w:rFonts w:ascii="Cascadia Mono" w:hAnsi="Cascadia Mono" w:eastAsia="Cascadia Mono"/>
          <w:sz w:val="16"/>
        </w:rPr>
        <w:t>create index idx_outfit_history_user_created on outfit_history(user_profile_id, created_at desc);</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table sync_queue (</w:t>
      </w:r>
    </w:p>
    <w:p>
      <w:pPr>
        <w:pStyle w:val="CodeBlock"/>
        <w:spacing w:after="0" w:line="240" w:lineRule="auto"/>
        <w:ind w:left="170" w:right="113"/>
      </w:pPr>
      <w:r>
        <w:rPr>
          <w:rFonts w:ascii="Cascadia Mono" w:hAnsi="Cascadia Mono" w:eastAsia="Cascadia Mono"/>
          <w:sz w:val="16"/>
        </w:rPr>
        <w:t xml:space="preserve">  id uuid primary key default gen_random_uuid(),</w:t>
      </w:r>
    </w:p>
    <w:p>
      <w:pPr>
        <w:pStyle w:val="CodeBlock"/>
        <w:spacing w:after="0" w:line="240" w:lineRule="auto"/>
        <w:ind w:left="170" w:right="113"/>
      </w:pPr>
      <w:r>
        <w:rPr>
          <w:rFonts w:ascii="Cascadia Mono" w:hAnsi="Cascadia Mono" w:eastAsia="Cascadia Mono"/>
          <w:sz w:val="16"/>
        </w:rPr>
        <w:t xml:space="preserve">  user_id uuid not null references users(id) on delete cascade,</w:t>
      </w:r>
    </w:p>
    <w:p>
      <w:pPr>
        <w:pStyle w:val="CodeBlock"/>
        <w:spacing w:after="0" w:line="240" w:lineRule="auto"/>
        <w:ind w:left="170" w:right="113"/>
      </w:pPr>
      <w:r>
        <w:rPr>
          <w:rFonts w:ascii="Cascadia Mono" w:hAnsi="Cascadia Mono" w:eastAsia="Cascadia Mono"/>
          <w:sz w:val="16"/>
        </w:rPr>
        <w:t xml:space="preserve">  object_type text not null,</w:t>
      </w:r>
    </w:p>
    <w:p>
      <w:pPr>
        <w:pStyle w:val="CodeBlock"/>
        <w:spacing w:after="0" w:line="240" w:lineRule="auto"/>
        <w:ind w:left="170" w:right="113"/>
      </w:pPr>
      <w:r>
        <w:rPr>
          <w:rFonts w:ascii="Cascadia Mono" w:hAnsi="Cascadia Mono" w:eastAsia="Cascadia Mono"/>
          <w:sz w:val="16"/>
        </w:rPr>
        <w:t xml:space="preserve">  object_id uuid not null,</w:t>
      </w:r>
    </w:p>
    <w:p>
      <w:pPr>
        <w:pStyle w:val="CodeBlock"/>
        <w:spacing w:after="0" w:line="240" w:lineRule="auto"/>
        <w:ind w:left="170" w:right="113"/>
      </w:pPr>
      <w:r>
        <w:rPr>
          <w:rFonts w:ascii="Cascadia Mono" w:hAnsi="Cascadia Mono" w:eastAsia="Cascadia Mono"/>
          <w:sz w:val="16"/>
        </w:rPr>
        <w:t xml:space="preserve">  action text not null,</w:t>
      </w:r>
    </w:p>
    <w:p>
      <w:pPr>
        <w:pStyle w:val="CodeBlock"/>
        <w:spacing w:after="0" w:line="240" w:lineRule="auto"/>
        <w:ind w:left="170" w:right="113"/>
      </w:pPr>
      <w:r>
        <w:rPr>
          <w:rFonts w:ascii="Cascadia Mono" w:hAnsi="Cascadia Mono" w:eastAsia="Cascadia Mono"/>
          <w:sz w:val="16"/>
        </w:rPr>
        <w:t xml:space="preserve">  payload_json jsonb not null default '{}'::jsonb,</w:t>
      </w:r>
    </w:p>
    <w:p>
      <w:pPr>
        <w:pStyle w:val="CodeBlock"/>
        <w:spacing w:after="0" w:line="240" w:lineRule="auto"/>
        <w:ind w:left="170" w:right="113"/>
      </w:pPr>
      <w:r>
        <w:rPr>
          <w:rFonts w:ascii="Cascadia Mono" w:hAnsi="Cascadia Mono" w:eastAsia="Cascadia Mono"/>
          <w:sz w:val="16"/>
        </w:rPr>
        <w:t xml:space="preserve">  status sync_status not null default 'queued',</w:t>
      </w:r>
    </w:p>
    <w:p>
      <w:pPr>
        <w:pStyle w:val="CodeBlock"/>
        <w:spacing w:after="0" w:line="240" w:lineRule="auto"/>
        <w:ind w:left="170" w:right="113"/>
      </w:pPr>
      <w:r>
        <w:rPr>
          <w:rFonts w:ascii="Cascadia Mono" w:hAnsi="Cascadia Mono" w:eastAsia="Cascadia Mono"/>
          <w:sz w:val="16"/>
        </w:rPr>
        <w:t xml:space="preserve">  retry_count integer not null default 0,</w:t>
      </w:r>
    </w:p>
    <w:p>
      <w:pPr>
        <w:pStyle w:val="CodeBlock"/>
        <w:spacing w:after="0" w:line="240" w:lineRule="auto"/>
        <w:ind w:left="170" w:right="113"/>
      </w:pPr>
      <w:r>
        <w:rPr>
          <w:rFonts w:ascii="Cascadia Mono" w:hAnsi="Cascadia Mono" w:eastAsia="Cascadia Mono"/>
          <w:sz w:val="16"/>
        </w:rPr>
        <w:t xml:space="preserve">  last_error text,</w:t>
      </w:r>
    </w:p>
    <w:p>
      <w:pPr>
        <w:pStyle w:val="CodeBlock"/>
        <w:spacing w:after="0" w:line="240" w:lineRule="auto"/>
        <w:ind w:left="170" w:right="113"/>
      </w:pPr>
      <w:r>
        <w:rPr>
          <w:rFonts w:ascii="Cascadia Mono" w:hAnsi="Cascadia Mono" w:eastAsia="Cascadia Mono"/>
          <w:sz w:val="16"/>
        </w:rPr>
        <w:t xml:space="preserve">  created_at timestamptz not null default now(),</w:t>
      </w:r>
    </w:p>
    <w:p>
      <w:pPr>
        <w:pStyle w:val="CodeBlock"/>
        <w:spacing w:after="0" w:line="240" w:lineRule="auto"/>
        <w:ind w:left="170" w:right="113"/>
      </w:pPr>
      <w:r>
        <w:rPr>
          <w:rFonts w:ascii="Cascadia Mono" w:hAnsi="Cascadia Mono" w:eastAsia="Cascadia Mono"/>
          <w:sz w:val="16"/>
        </w:rPr>
        <w:t xml:space="preserve">  updated_at timestamptz not null default now()</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index idx_sync_queue_status on sync_queue(user_id, status, created_at);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i/>
          <w:color w:val="5F6B77"/>
          <w:sz w:val="16"/>
        </w:rPr>
        <w:t>-- simple updated_at trigger</w:t>
      </w:r>
    </w:p>
    <w:p>
      <w:pPr>
        <w:pStyle w:val="CodeBlock"/>
        <w:spacing w:after="0" w:line="240" w:lineRule="auto"/>
        <w:ind w:left="170" w:right="113"/>
      </w:pPr>
      <w:r>
        <w:rPr>
          <w:rFonts w:ascii="Cascadia Mono" w:hAnsi="Cascadia Mono" w:eastAsia="Cascadia Mono"/>
          <w:sz w:val="16"/>
        </w:rPr>
        <w:t>create or replace function set_updated_at()</w:t>
      </w:r>
    </w:p>
    <w:p>
      <w:pPr>
        <w:pStyle w:val="CodeBlock"/>
        <w:spacing w:after="0" w:line="240" w:lineRule="auto"/>
        <w:ind w:left="170" w:right="113"/>
      </w:pPr>
      <w:r>
        <w:rPr>
          <w:rFonts w:ascii="Cascadia Mono" w:hAnsi="Cascadia Mono" w:eastAsia="Cascadia Mono"/>
          <w:sz w:val="16"/>
        </w:rPr>
        <w:t>returns trigger language plpgsql as $$</w:t>
      </w:r>
    </w:p>
    <w:p>
      <w:pPr>
        <w:pStyle w:val="CodeBlock"/>
        <w:spacing w:after="0" w:line="240" w:lineRule="auto"/>
        <w:ind w:left="170" w:right="113"/>
      </w:pPr>
      <w:r>
        <w:rPr>
          <w:rFonts w:ascii="Cascadia Mono" w:hAnsi="Cascadia Mono" w:eastAsia="Cascadia Mono"/>
          <w:sz w:val="16"/>
        </w:rPr>
        <w:t>begin</w:t>
      </w:r>
    </w:p>
    <w:p>
      <w:pPr>
        <w:pStyle w:val="CodeBlock"/>
        <w:spacing w:after="0" w:line="240" w:lineRule="auto"/>
        <w:ind w:left="170" w:right="113"/>
      </w:pPr>
      <w:r>
        <w:rPr>
          <w:rFonts w:ascii="Cascadia Mono" w:hAnsi="Cascadia Mono" w:eastAsia="Cascadia Mono"/>
          <w:sz w:val="16"/>
        </w:rPr>
        <w:t xml:space="preserve">  new.updated_at = now();</w:t>
      </w:r>
    </w:p>
    <w:p>
      <w:pPr>
        <w:pStyle w:val="CodeBlock"/>
        <w:spacing w:after="0" w:line="240" w:lineRule="auto"/>
        <w:ind w:left="170" w:right="113"/>
      </w:pPr>
      <w:r>
        <w:rPr>
          <w:rFonts w:ascii="Cascadia Mono" w:hAnsi="Cascadia Mono" w:eastAsia="Cascadia Mono"/>
          <w:sz w:val="16"/>
        </w:rPr>
        <w:t xml:space="preserve">  return new;</w:t>
      </w:r>
    </w:p>
    <w:p>
      <w:pPr>
        <w:pStyle w:val="CodeBlock"/>
        <w:spacing w:after="0" w:line="240" w:lineRule="auto"/>
        <w:ind w:left="170" w:right="113"/>
      </w:pPr>
      <w:r>
        <w:rPr>
          <w:rFonts w:ascii="Cascadia Mono" w:hAnsi="Cascadia Mono" w:eastAsia="Cascadia Mono"/>
          <w:sz w:val="16"/>
        </w:rPr>
        <w:t>end;</w:t>
      </w:r>
    </w:p>
    <w:p>
      <w:pPr>
        <w:pStyle w:val="CodeBlock"/>
        <w:spacing w:after="0" w:line="240" w:lineRule="auto"/>
        <w:ind w:left="170" w:right="113"/>
      </w:pPr>
      <w:r>
        <w:rPr>
          <w:rFonts w:ascii="Cascadia Mono" w:hAnsi="Cascadia Mono" w:eastAsia="Cascadia Mono"/>
          <w:sz w:val="16"/>
        </w:rPr>
        <w: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trigger trg_users_updated_at</w:t>
      </w:r>
    </w:p>
    <w:p>
      <w:pPr>
        <w:pStyle w:val="CodeBlock"/>
        <w:spacing w:after="0" w:line="240" w:lineRule="auto"/>
        <w:ind w:left="170" w:right="113"/>
      </w:pPr>
      <w:r>
        <w:rPr>
          <w:rFonts w:ascii="Cascadia Mono" w:hAnsi="Cascadia Mono" w:eastAsia="Cascadia Mono"/>
          <w:sz w:val="16"/>
        </w:rPr>
        <w:t>before update on users</w:t>
      </w:r>
    </w:p>
    <w:p>
      <w:pPr>
        <w:pStyle w:val="CodeBlock"/>
        <w:spacing w:after="0" w:line="240" w:lineRule="auto"/>
        <w:ind w:left="170" w:right="113"/>
      </w:pPr>
      <w:r>
        <w:rPr>
          <w:rFonts w:ascii="Cascadia Mono" w:hAnsi="Cascadia Mono" w:eastAsia="Cascadia Mono"/>
          <w:sz w:val="16"/>
        </w:rPr>
        <w:t>for each row execute function set_updated_at();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trigger trg_user_profiles_updated_at</w:t>
      </w:r>
    </w:p>
    <w:p>
      <w:pPr>
        <w:pStyle w:val="CodeBlock"/>
        <w:spacing w:after="0" w:line="240" w:lineRule="auto"/>
        <w:ind w:left="170" w:right="113"/>
      </w:pPr>
      <w:r>
        <w:rPr>
          <w:rFonts w:ascii="Cascadia Mono" w:hAnsi="Cascadia Mono" w:eastAsia="Cascadia Mono"/>
          <w:sz w:val="16"/>
        </w:rPr>
        <w:t>before update on user_profiles</w:t>
      </w:r>
    </w:p>
    <w:p>
      <w:pPr>
        <w:pStyle w:val="CodeBlock"/>
        <w:spacing w:after="0" w:line="240" w:lineRule="auto"/>
        <w:ind w:left="170" w:right="113"/>
      </w:pPr>
      <w:r>
        <w:rPr>
          <w:rFonts w:ascii="Cascadia Mono" w:hAnsi="Cascadia Mono" w:eastAsia="Cascadia Mono"/>
          <w:sz w:val="16"/>
        </w:rPr>
        <w:t>for each row execute function set_updated_at();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trigger trg_wardrobe_items_updated_at</w:t>
      </w:r>
    </w:p>
    <w:p>
      <w:pPr>
        <w:pStyle w:val="CodeBlock"/>
        <w:spacing w:after="0" w:line="240" w:lineRule="auto"/>
        <w:ind w:left="170" w:right="113"/>
      </w:pPr>
      <w:r>
        <w:rPr>
          <w:rFonts w:ascii="Cascadia Mono" w:hAnsi="Cascadia Mono" w:eastAsia="Cascadia Mono"/>
          <w:sz w:val="16"/>
        </w:rPr>
        <w:t>before update on wardrobe_items</w:t>
      </w:r>
    </w:p>
    <w:p>
      <w:pPr>
        <w:pStyle w:val="CodeBlock"/>
        <w:spacing w:after="0" w:line="240" w:lineRule="auto"/>
        <w:ind w:left="170" w:right="113"/>
      </w:pPr>
      <w:r>
        <w:rPr>
          <w:rFonts w:ascii="Cascadia Mono" w:hAnsi="Cascadia Mono" w:eastAsia="Cascadia Mono"/>
          <w:sz w:val="16"/>
        </w:rPr>
        <w:t>for each row execute function set_updated_at();</w:t>
      </w:r>
    </w:p>
    <w:p>
      <w:pPr>
        <w:pStyle w:val="CodeBlock"/>
        <w:spacing w:after="0" w:line="240" w:lineRule="auto"/>
        <w:ind w:left="170" w:right="113"/>
      </w:pPr>
      <w:r>
        <w:rPr>
          <w:rFonts w:ascii="Cascadia Mono" w:hAnsi="Cascadia Mono" w:eastAsia="Cascadia Mono"/>
          <w:sz w:val="16"/>
        </w:rPr>
        <w:t xml:space="preserve"> </w:t>
      </w:r>
    </w:p>
    <w:p>
      <w:pPr>
        <w:pStyle w:val="CodeBlock"/>
        <w:spacing w:after="0" w:line="240" w:lineRule="auto"/>
        <w:ind w:left="170" w:right="113"/>
      </w:pPr>
      <w:r>
        <w:rPr>
          <w:rFonts w:ascii="Cascadia Mono" w:hAnsi="Cascadia Mono" w:eastAsia="Cascadia Mono"/>
          <w:sz w:val="16"/>
        </w:rPr>
        <w:t>create trigger trg_sync_queue_updated_at</w:t>
      </w:r>
    </w:p>
    <w:p>
      <w:pPr>
        <w:pStyle w:val="CodeBlock"/>
        <w:spacing w:after="0" w:line="240" w:lineRule="auto"/>
        <w:ind w:left="170" w:right="113"/>
      </w:pPr>
      <w:r>
        <w:rPr>
          <w:rFonts w:ascii="Cascadia Mono" w:hAnsi="Cascadia Mono" w:eastAsia="Cascadia Mono"/>
          <w:sz w:val="16"/>
        </w:rPr>
        <w:t>before update on sync_queue</w:t>
      </w:r>
    </w:p>
    <w:p>
      <w:pPr>
        <w:pStyle w:val="CodeBlock"/>
        <w:spacing w:after="0" w:line="240" w:lineRule="auto"/>
        <w:ind w:left="170" w:right="113"/>
      </w:pPr>
      <w:r>
        <w:rPr>
          <w:rFonts w:ascii="Cascadia Mono" w:hAnsi="Cascadia Mono" w:eastAsia="Cascadia Mono"/>
          <w:sz w:val="16"/>
        </w:rPr>
        <w:t>for each row execute function set_updated_at();</w:t>
      </w:r>
    </w:p>
    <w:p>
      <w:pPr>
        <w:pStyle w:val="Heading1"/>
        <w:spacing w:after="60" w:line="274" w:lineRule="auto"/>
      </w:pPr>
      <w:r>
        <w:rPr>
          <w:b w:val="0"/>
        </w:rPr>
        <w:t>7. Build notes</w:t>
      </w:r>
    </w:p>
    <w:p>
      <w:pPr>
        <w:pStyle w:val="ListBullet"/>
        <w:spacing w:after="40" w:line="259" w:lineRule="auto"/>
        <w:ind w:left="227"/>
      </w:pPr>
      <w:r>
        <w:t>Keep the SQL schema as the source of truth for implementation, but evolve the API contract and services in lockstep.</w:t>
      </w:r>
    </w:p>
    <w:p>
      <w:pPr>
        <w:pStyle w:val="ListBullet"/>
        <w:spacing w:after="40" w:line="259" w:lineRule="auto"/>
        <w:ind w:left="227"/>
      </w:pPr>
      <w:r>
        <w:t>Do not allow AI provider-specific fields to leak into core business tables; keep them in metadata JSON or provider logs.</w:t>
      </w:r>
    </w:p>
    <w:p>
      <w:pPr>
        <w:pStyle w:val="ListBullet"/>
        <w:spacing w:after="40" w:line="259" w:lineRule="auto"/>
        <w:ind w:left="227"/>
      </w:pPr>
      <w:r>
        <w:t>Treat deterministic collage preview as the guaranteed baseline path, and realistic preview as an enhancement mode.</w:t>
      </w:r>
    </w:p>
    <w:p>
      <w:pPr>
        <w:pStyle w:val="ListBullet"/>
        <w:spacing w:after="40" w:line="259" w:lineRule="auto"/>
        <w:ind w:left="227"/>
      </w:pPr>
      <w:r>
        <w:t>When Group B starts, reuse the same entity names and endpoint names from this document to avoid drift.</w:t>
      </w:r>
    </w:p>
    <w:sectPr w:rsidR="00FC693F" w:rsidRPr="0006063C" w:rsidSect="000346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4496B"/>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335E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Title"/>
    <w:rPr>
      <w:rFonts w:ascii="Aptos" w:hAnsi="Aptos" w:eastAsia="Aptos"/>
      <w:b/>
      <w:color w:val="1F3A5F"/>
      <w:sz w:val="48"/>
    </w:rPr>
  </w:style>
  <w:style w:type="paragraph" w:customStyle="1" w:styleId="CoverSub">
    <w:name w:val="CoverSub"/>
    <w:basedOn w:val="Subtitle"/>
    <w:rPr>
      <w:rFonts w:ascii="Aptos" w:hAnsi="Aptos" w:eastAsia="Aptos"/>
      <w:b w:val="0"/>
      <w:color w:val="5C6F82"/>
      <w:sz w:val="22"/>
    </w:rPr>
  </w:style>
  <w:style w:type="paragraph" w:customStyle="1" w:styleId="SectionLead">
    <w:name w:val="SectionLead"/>
    <w:basedOn w:val="Normal"/>
    <w:rPr>
      <w:rFonts w:ascii="Aptos" w:hAnsi="Aptos" w:eastAsia="Aptos"/>
      <w:b w:val="0"/>
      <w:color w:val="394B5F"/>
      <w:sz w:val="22"/>
    </w:rPr>
  </w:style>
  <w:style w:type="paragraph" w:customStyle="1" w:styleId="CodeBlock">
    <w:name w:val="CodeBlock"/>
    <w:basedOn w:val="Normal"/>
    <w:rPr>
      <w:rFonts w:ascii="Cascadia Mono" w:hAnsi="Cascadia Mono" w:eastAsia="Cascadia Mono"/>
      <w:b w:val="0"/>
      <w:color w:val="222222"/>
      <w:sz w:val="16"/>
    </w:rPr>
  </w:style>
  <w:style w:type="paragraph" w:customStyle="1" w:styleId="SmallCapsMeta">
    <w:name w:val="SmallCapsMeta"/>
    <w:basedOn w:val="Normal"/>
    <w:rPr>
      <w:rFonts w:ascii="Aptos" w:hAnsi="Aptos" w:eastAsia="Aptos"/>
      <w:b/>
      <w:color w:val="5D6D7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