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8E9" w:rsidRPr="0075565B" w:rsidRDefault="009754E2" w:rsidP="000A7D55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75565B">
        <w:rPr>
          <w:rFonts w:ascii="Times New Roman" w:hAnsi="Times New Roman" w:cs="Times New Roman"/>
          <w:b/>
          <w:sz w:val="28"/>
          <w:lang w:val="en-US"/>
        </w:rPr>
        <w:t>SHANU THAKUR -20070243037</w:t>
      </w:r>
    </w:p>
    <w:p w:rsidR="0075565B" w:rsidRDefault="0075565B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5565B">
        <w:rPr>
          <w:rFonts w:ascii="Times New Roman" w:hAnsi="Times New Roman" w:cs="Times New Roman"/>
          <w:sz w:val="24"/>
          <w:lang w:val="en-US"/>
        </w:rPr>
        <w:t>SUBJECT:</w:t>
      </w:r>
      <w:r>
        <w:rPr>
          <w:rFonts w:ascii="Times New Roman" w:hAnsi="Times New Roman" w:cs="Times New Roman"/>
          <w:sz w:val="24"/>
          <w:lang w:val="en-US"/>
        </w:rPr>
        <w:t xml:space="preserve"> Programming for Spatial Sciences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   (</w:t>
      </w:r>
      <w:proofErr w:type="gramEnd"/>
      <w:r>
        <w:rPr>
          <w:rFonts w:ascii="Times New Roman" w:hAnsi="Times New Roman" w:cs="Times New Roman"/>
          <w:sz w:val="24"/>
          <w:lang w:val="en-US"/>
        </w:rPr>
        <w:t>Mini-Project)</w:t>
      </w:r>
    </w:p>
    <w:p w:rsidR="0075565B" w:rsidRDefault="0075565B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A7D55" w:rsidRPr="000A7D55" w:rsidRDefault="000A7D55" w:rsidP="000A7D55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A7D55">
        <w:rPr>
          <w:rFonts w:ascii="Times New Roman" w:hAnsi="Times New Roman" w:cs="Times New Roman"/>
          <w:b/>
          <w:sz w:val="32"/>
          <w:lang w:val="en-US"/>
        </w:rPr>
        <w:t>REPORT</w:t>
      </w:r>
    </w:p>
    <w:p w:rsidR="00203E10" w:rsidRDefault="00203E10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INTRODUCTION</w:t>
      </w:r>
    </w:p>
    <w:p w:rsidR="0075565B" w:rsidRDefault="0075565B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Education is a key ingredient for the growth of any sector. The process of learning 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and </w:t>
      </w:r>
      <w:r w:rsidR="00A923DE">
        <w:rPr>
          <w:rFonts w:ascii="Times New Roman" w:hAnsi="Times New Roman" w:cs="Times New Roman"/>
          <w:sz w:val="24"/>
          <w:lang w:val="en-US"/>
        </w:rPr>
        <w:t xml:space="preserve"> the</w:t>
      </w:r>
      <w:proofErr w:type="gramEnd"/>
      <w:r w:rsidR="00A923DE">
        <w:rPr>
          <w:rFonts w:ascii="Times New Roman" w:hAnsi="Times New Roman" w:cs="Times New Roman"/>
          <w:sz w:val="24"/>
          <w:lang w:val="en-US"/>
        </w:rPr>
        <w:t xml:space="preserve"> process of </w:t>
      </w:r>
      <w:r>
        <w:rPr>
          <w:rFonts w:ascii="Times New Roman" w:hAnsi="Times New Roman" w:cs="Times New Roman"/>
          <w:sz w:val="24"/>
          <w:lang w:val="en-US"/>
        </w:rPr>
        <w:t>learn</w:t>
      </w:r>
      <w:r w:rsidR="00AC1B4C">
        <w:rPr>
          <w:rFonts w:ascii="Times New Roman" w:hAnsi="Times New Roman" w:cs="Times New Roman"/>
          <w:sz w:val="24"/>
          <w:lang w:val="en-US"/>
        </w:rPr>
        <w:t xml:space="preserve">ing </w:t>
      </w:r>
      <w:r>
        <w:rPr>
          <w:rFonts w:ascii="Times New Roman" w:hAnsi="Times New Roman" w:cs="Times New Roman"/>
          <w:sz w:val="24"/>
          <w:lang w:val="en-US"/>
        </w:rPr>
        <w:t xml:space="preserve"> how we</w:t>
      </w:r>
      <w:r w:rsidR="00AC1B4C">
        <w:rPr>
          <w:rFonts w:ascii="Times New Roman" w:hAnsi="Times New Roman" w:cs="Times New Roman"/>
          <w:sz w:val="24"/>
          <w:lang w:val="en-US"/>
        </w:rPr>
        <w:t xml:space="preserve"> shall</w:t>
      </w:r>
      <w:r>
        <w:rPr>
          <w:rFonts w:ascii="Times New Roman" w:hAnsi="Times New Roman" w:cs="Times New Roman"/>
          <w:sz w:val="24"/>
          <w:lang w:val="en-US"/>
        </w:rPr>
        <w:t xml:space="preserve"> learn</w:t>
      </w:r>
      <w:r w:rsidR="00AC1B4C">
        <w:rPr>
          <w:rFonts w:ascii="Times New Roman" w:hAnsi="Times New Roman" w:cs="Times New Roman"/>
          <w:sz w:val="24"/>
          <w:lang w:val="en-US"/>
        </w:rPr>
        <w:t xml:space="preserve"> is continuous in nature. With the help of right </w:t>
      </w:r>
      <w:proofErr w:type="gramStart"/>
      <w:r w:rsidR="00AC1B4C">
        <w:rPr>
          <w:rFonts w:ascii="Times New Roman" w:hAnsi="Times New Roman" w:cs="Times New Roman"/>
          <w:sz w:val="24"/>
          <w:lang w:val="en-US"/>
        </w:rPr>
        <w:t>teachers</w:t>
      </w:r>
      <w:proofErr w:type="gramEnd"/>
      <w:r w:rsidR="00AC1B4C">
        <w:rPr>
          <w:rFonts w:ascii="Times New Roman" w:hAnsi="Times New Roman" w:cs="Times New Roman"/>
          <w:sz w:val="24"/>
          <w:lang w:val="en-US"/>
        </w:rPr>
        <w:t xml:space="preserve"> they can drive the mass you</w:t>
      </w:r>
      <w:r w:rsidR="00642E00">
        <w:rPr>
          <w:rFonts w:ascii="Times New Roman" w:hAnsi="Times New Roman" w:cs="Times New Roman"/>
          <w:sz w:val="24"/>
          <w:lang w:val="en-US"/>
        </w:rPr>
        <w:t>th</w:t>
      </w:r>
      <w:r w:rsidR="00AC1B4C">
        <w:rPr>
          <w:rFonts w:ascii="Times New Roman" w:hAnsi="Times New Roman" w:cs="Times New Roman"/>
          <w:sz w:val="24"/>
          <w:lang w:val="en-US"/>
        </w:rPr>
        <w:t xml:space="preserve"> population </w:t>
      </w:r>
      <w:r w:rsidR="00642E00">
        <w:rPr>
          <w:rFonts w:ascii="Times New Roman" w:hAnsi="Times New Roman" w:cs="Times New Roman"/>
          <w:sz w:val="24"/>
          <w:lang w:val="en-US"/>
        </w:rPr>
        <w:t xml:space="preserve">towards a better generation of ideologist, entrepreneurs, growth, and livelihood. </w:t>
      </w:r>
      <w:r w:rsidR="00642E00">
        <w:rPr>
          <w:rFonts w:ascii="Times New Roman" w:hAnsi="Times New Roman" w:cs="Times New Roman"/>
          <w:sz w:val="24"/>
          <w:lang w:val="en-US"/>
        </w:rPr>
        <w:t>Post script education is like a dough in pizza, if you want your pizza to be</w:t>
      </w:r>
      <w:r w:rsidR="00642E00">
        <w:rPr>
          <w:rFonts w:ascii="Times New Roman" w:hAnsi="Times New Roman" w:cs="Times New Roman"/>
          <w:sz w:val="24"/>
          <w:lang w:val="en-US"/>
        </w:rPr>
        <w:t xml:space="preserve"> tasty and</w:t>
      </w:r>
      <w:r w:rsidR="00642E00">
        <w:rPr>
          <w:rFonts w:ascii="Times New Roman" w:hAnsi="Times New Roman" w:cs="Times New Roman"/>
          <w:sz w:val="24"/>
          <w:lang w:val="en-US"/>
        </w:rPr>
        <w:t xml:space="preserve"> complete you necessarily need education in today’s world.</w:t>
      </w:r>
      <w:r w:rsidR="00642E00">
        <w:rPr>
          <w:rFonts w:ascii="Times New Roman" w:hAnsi="Times New Roman" w:cs="Times New Roman"/>
          <w:sz w:val="24"/>
          <w:lang w:val="en-US"/>
        </w:rPr>
        <w:br/>
        <w:t xml:space="preserve">And in order to see that If we’re going in a right direction, I’ll have to go through the data what I can possibly get and interpret optimum valuable information. </w:t>
      </w:r>
      <w:proofErr w:type="gramStart"/>
      <w:r w:rsidR="00642E00">
        <w:rPr>
          <w:rFonts w:ascii="Times New Roman" w:hAnsi="Times New Roman" w:cs="Times New Roman"/>
          <w:sz w:val="24"/>
          <w:lang w:val="en-US"/>
        </w:rPr>
        <w:t>So</w:t>
      </w:r>
      <w:proofErr w:type="gramEnd"/>
      <w:r w:rsidR="00642E00">
        <w:rPr>
          <w:rFonts w:ascii="Times New Roman" w:hAnsi="Times New Roman" w:cs="Times New Roman"/>
          <w:sz w:val="24"/>
          <w:lang w:val="en-US"/>
        </w:rPr>
        <w:t xml:space="preserve"> I went on and selected the </w:t>
      </w:r>
      <w:proofErr w:type="spellStart"/>
      <w:r w:rsidR="00642E00">
        <w:rPr>
          <w:rFonts w:ascii="Times New Roman" w:hAnsi="Times New Roman" w:cs="Times New Roman"/>
          <w:sz w:val="24"/>
          <w:lang w:val="en-US"/>
        </w:rPr>
        <w:t>the</w:t>
      </w:r>
      <w:proofErr w:type="spellEnd"/>
      <w:r w:rsidR="00642E00">
        <w:rPr>
          <w:rFonts w:ascii="Times New Roman" w:hAnsi="Times New Roman" w:cs="Times New Roman"/>
          <w:sz w:val="24"/>
          <w:lang w:val="en-US"/>
        </w:rPr>
        <w:t xml:space="preserve"> domain of Education to study the situation we poses and chose my area of interest as to be the whole natio</w:t>
      </w:r>
      <w:r w:rsidR="00203E10">
        <w:rPr>
          <w:rFonts w:ascii="Times New Roman" w:hAnsi="Times New Roman" w:cs="Times New Roman"/>
          <w:sz w:val="24"/>
          <w:lang w:val="en-US"/>
        </w:rPr>
        <w:t>n</w:t>
      </w:r>
      <w:r w:rsidR="00642E00">
        <w:rPr>
          <w:rFonts w:ascii="Times New Roman" w:hAnsi="Times New Roman" w:cs="Times New Roman"/>
          <w:sz w:val="24"/>
          <w:lang w:val="en-US"/>
        </w:rPr>
        <w:t>.</w:t>
      </w:r>
    </w:p>
    <w:p w:rsidR="001E0D4F" w:rsidRDefault="001E0D4F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1E0D4F" w:rsidRDefault="001E0D4F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470AC">
        <w:rPr>
          <w:rFonts w:ascii="Times New Roman" w:hAnsi="Times New Roman" w:cs="Times New Roman"/>
          <w:b/>
          <w:sz w:val="24"/>
          <w:lang w:val="en-US"/>
        </w:rPr>
        <w:t>Note</w:t>
      </w:r>
      <w:r>
        <w:rPr>
          <w:rFonts w:ascii="Times New Roman" w:hAnsi="Times New Roman" w:cs="Times New Roman"/>
          <w:sz w:val="24"/>
          <w:lang w:val="en-US"/>
        </w:rPr>
        <w:t xml:space="preserve">: </w:t>
      </w:r>
      <w:r w:rsidR="002B0EDF">
        <w:rPr>
          <w:rFonts w:ascii="Times New Roman" w:hAnsi="Times New Roman" w:cs="Times New Roman"/>
          <w:sz w:val="24"/>
          <w:lang w:val="en-US"/>
        </w:rPr>
        <w:t>There are places where it’s mentioned as “we</w:t>
      </w:r>
      <w:proofErr w:type="gramStart"/>
      <w:r w:rsidR="002B0EDF">
        <w:rPr>
          <w:rFonts w:ascii="Times New Roman" w:hAnsi="Times New Roman" w:cs="Times New Roman"/>
          <w:sz w:val="24"/>
          <w:lang w:val="en-US"/>
        </w:rPr>
        <w:t xml:space="preserve">” </w:t>
      </w:r>
      <w:r w:rsidR="00C470AC">
        <w:rPr>
          <w:rFonts w:ascii="Times New Roman" w:hAnsi="Times New Roman" w:cs="Times New Roman"/>
          <w:sz w:val="24"/>
          <w:lang w:val="en-US"/>
        </w:rPr>
        <w:t>,</w:t>
      </w:r>
      <w:proofErr w:type="gramEnd"/>
      <w:r w:rsidR="00C470AC">
        <w:rPr>
          <w:rFonts w:ascii="Times New Roman" w:hAnsi="Times New Roman" w:cs="Times New Roman"/>
          <w:sz w:val="24"/>
          <w:lang w:val="en-US"/>
        </w:rPr>
        <w:t xml:space="preserve"> that we totally in </w:t>
      </w:r>
      <w:proofErr w:type="spellStart"/>
      <w:r w:rsidR="00C470AC">
        <w:rPr>
          <w:rFonts w:ascii="Times New Roman" w:hAnsi="Times New Roman" w:cs="Times New Roman"/>
          <w:sz w:val="24"/>
          <w:lang w:val="en-US"/>
        </w:rPr>
        <w:t>refernce</w:t>
      </w:r>
      <w:proofErr w:type="spellEnd"/>
      <w:r w:rsidR="00C470AC">
        <w:rPr>
          <w:rFonts w:ascii="Times New Roman" w:hAnsi="Times New Roman" w:cs="Times New Roman"/>
          <w:sz w:val="24"/>
          <w:lang w:val="en-US"/>
        </w:rPr>
        <w:t xml:space="preserve"> with me and       me only used that word just for effective reading.</w:t>
      </w:r>
    </w:p>
    <w:p w:rsidR="00203E10" w:rsidRDefault="00203E10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203E10" w:rsidRDefault="00203E10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OBJECTIVE</w:t>
      </w:r>
    </w:p>
    <w:p w:rsidR="00203E10" w:rsidRDefault="00203E10" w:rsidP="000A7D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 study and know about the adequate availability of </w:t>
      </w:r>
      <w:proofErr w:type="gramStart"/>
      <w:r>
        <w:rPr>
          <w:rFonts w:ascii="Times New Roman" w:hAnsi="Times New Roman" w:cs="Times New Roman"/>
          <w:sz w:val="24"/>
          <w:lang w:val="en-US"/>
        </w:rPr>
        <w:t>teachers ,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schools, classrooms with  respect to the population and thereby also analyze literacy proportion.</w:t>
      </w:r>
    </w:p>
    <w:p w:rsidR="00203E10" w:rsidRDefault="00203E10" w:rsidP="000A7D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 study the Literacy proportion with respect to the Quality of Schools we have.</w:t>
      </w:r>
    </w:p>
    <w:p w:rsidR="00203E10" w:rsidRDefault="00203E10" w:rsidP="000A7D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 study the Literacy rate against total population using a scatterplot for better interpretation.</w:t>
      </w:r>
    </w:p>
    <w:p w:rsidR="00203E10" w:rsidRDefault="00203E10" w:rsidP="000A7D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 study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state</w:t>
      </w:r>
      <w:r w:rsidR="009D1F7E">
        <w:rPr>
          <w:rFonts w:ascii="Times New Roman" w:hAnsi="Times New Roman" w:cs="Times New Roman"/>
          <w:sz w:val="24"/>
          <w:lang w:val="en-US"/>
        </w:rPr>
        <w:t>wise</w:t>
      </w:r>
      <w:proofErr w:type="spellEnd"/>
      <w:r w:rsidR="009D1F7E">
        <w:rPr>
          <w:rFonts w:ascii="Times New Roman" w:hAnsi="Times New Roman" w:cs="Times New Roman"/>
          <w:sz w:val="24"/>
          <w:lang w:val="en-US"/>
        </w:rPr>
        <w:t xml:space="preserve"> total number of schools and rank them in terms of number.</w:t>
      </w:r>
    </w:p>
    <w:p w:rsidR="009D1F7E" w:rsidRDefault="009D1F7E" w:rsidP="000A7D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 study the total number of teachers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statewise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ranking in terms of State Size using stacked bar graph.</w:t>
      </w:r>
    </w:p>
    <w:p w:rsidR="003310D8" w:rsidRDefault="009D1F7E" w:rsidP="000A7D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 study some analysis using interactive maps using Leaflet package. </w:t>
      </w:r>
    </w:p>
    <w:p w:rsidR="000A7D55" w:rsidRPr="000A7D55" w:rsidRDefault="000A7D55" w:rsidP="000A7D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C100F2" w:rsidRDefault="00C100F2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FLOW OF PROJECT</w:t>
      </w:r>
    </w:p>
    <w:p w:rsidR="00C100F2" w:rsidRDefault="003310D8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731510" cy="38284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451">
        <w:rPr>
          <w:rFonts w:ascii="Times New Roman" w:hAnsi="Times New Roman" w:cs="Times New Roman"/>
          <w:sz w:val="24"/>
          <w:lang w:val="en-US"/>
        </w:rPr>
        <w:t xml:space="preserve">After selecting the </w:t>
      </w:r>
      <w:proofErr w:type="gramStart"/>
      <w:r w:rsidR="009A7451">
        <w:rPr>
          <w:rFonts w:ascii="Times New Roman" w:hAnsi="Times New Roman" w:cs="Times New Roman"/>
          <w:sz w:val="24"/>
          <w:lang w:val="en-US"/>
        </w:rPr>
        <w:t>topic</w:t>
      </w:r>
      <w:proofErr w:type="gramEnd"/>
      <w:r w:rsidR="009A7451">
        <w:rPr>
          <w:rFonts w:ascii="Times New Roman" w:hAnsi="Times New Roman" w:cs="Times New Roman"/>
          <w:sz w:val="24"/>
          <w:lang w:val="en-US"/>
        </w:rPr>
        <w:t xml:space="preserve"> it was usually the process what we often read about data scientists/ analyst. For reference see the diagram. below </w:t>
      </w:r>
    </w:p>
    <w:p w:rsidR="000A7D55" w:rsidRDefault="000A7D55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A7D55" w:rsidRDefault="000A7D55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A7D55" w:rsidRDefault="000A7D55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A7D55" w:rsidRDefault="003310D8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So yes we first went through the cleaning of the </w:t>
      </w:r>
      <w:proofErr w:type="gramStart"/>
      <w:r>
        <w:rPr>
          <w:rFonts w:ascii="Times New Roman" w:hAnsi="Times New Roman" w:cs="Times New Roman"/>
          <w:sz w:val="24"/>
          <w:lang w:val="en-US"/>
        </w:rPr>
        <w:t>datasets ,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 the data we collected was from an open organization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i.e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hub.arcGIS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along with the data from the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WorldBank</w:t>
      </w:r>
      <w:proofErr w:type="spellEnd"/>
      <w:r>
        <w:rPr>
          <w:rFonts w:ascii="Times New Roman" w:hAnsi="Times New Roman" w:cs="Times New Roman"/>
          <w:sz w:val="24"/>
          <w:lang w:val="en-US"/>
        </w:rPr>
        <w:t>. We tried going throughout out the national data center the NIC and the data.gov but we found that our governments have failed to provide with any such data</w:t>
      </w:r>
      <w:r w:rsidR="00887150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="00887150">
        <w:rPr>
          <w:rFonts w:ascii="Times New Roman" w:hAnsi="Times New Roman" w:cs="Times New Roman"/>
          <w:sz w:val="24"/>
          <w:lang w:val="en-US"/>
        </w:rPr>
        <w:t>So</w:t>
      </w:r>
      <w:proofErr w:type="gramEnd"/>
      <w:r w:rsidR="00887150">
        <w:rPr>
          <w:rFonts w:ascii="Times New Roman" w:hAnsi="Times New Roman" w:cs="Times New Roman"/>
          <w:sz w:val="24"/>
          <w:lang w:val="en-US"/>
        </w:rPr>
        <w:t xml:space="preserve"> had to work with very low resources and they me also seem incomplete or missing information, largely affecting the analytics. But we still had </w:t>
      </w:r>
      <w:proofErr w:type="gramStart"/>
      <w:r w:rsidR="00887150">
        <w:rPr>
          <w:rFonts w:ascii="Times New Roman" w:hAnsi="Times New Roman" w:cs="Times New Roman"/>
          <w:sz w:val="24"/>
          <w:lang w:val="en-US"/>
        </w:rPr>
        <w:t>to  go</w:t>
      </w:r>
      <w:proofErr w:type="gramEnd"/>
      <w:r w:rsidR="00887150">
        <w:rPr>
          <w:rFonts w:ascii="Times New Roman" w:hAnsi="Times New Roman" w:cs="Times New Roman"/>
          <w:sz w:val="24"/>
          <w:lang w:val="en-US"/>
        </w:rPr>
        <w:t xml:space="preserve"> through this so we wrangled and cleaned , sorted and </w:t>
      </w:r>
      <w:proofErr w:type="spellStart"/>
      <w:r w:rsidR="00887150">
        <w:rPr>
          <w:rFonts w:ascii="Times New Roman" w:hAnsi="Times New Roman" w:cs="Times New Roman"/>
          <w:sz w:val="24"/>
          <w:lang w:val="en-US"/>
        </w:rPr>
        <w:t>filyter</w:t>
      </w:r>
      <w:proofErr w:type="spellEnd"/>
      <w:r w:rsidR="00887150">
        <w:rPr>
          <w:rFonts w:ascii="Times New Roman" w:hAnsi="Times New Roman" w:cs="Times New Roman"/>
          <w:sz w:val="24"/>
          <w:lang w:val="en-US"/>
        </w:rPr>
        <w:t xml:space="preserve"> as much as possible. Since the appropriate data wasn’t available at any one source except for the </w:t>
      </w:r>
      <w:proofErr w:type="spellStart"/>
      <w:proofErr w:type="gramStart"/>
      <w:r w:rsidR="00887150">
        <w:rPr>
          <w:rFonts w:ascii="Times New Roman" w:hAnsi="Times New Roman" w:cs="Times New Roman"/>
          <w:sz w:val="24"/>
          <w:lang w:val="en-US"/>
        </w:rPr>
        <w:t>hub.arcGIS</w:t>
      </w:r>
      <w:proofErr w:type="spellEnd"/>
      <w:proofErr w:type="gramEnd"/>
      <w:r w:rsidR="00887150">
        <w:rPr>
          <w:rFonts w:ascii="Times New Roman" w:hAnsi="Times New Roman" w:cs="Times New Roman"/>
          <w:sz w:val="24"/>
          <w:lang w:val="en-US"/>
        </w:rPr>
        <w:t xml:space="preserve">, only they were providing with such a effective data but with a drawback of having recorded information only of 2013. </w:t>
      </w:r>
      <w:r w:rsidR="00092C5F">
        <w:rPr>
          <w:rFonts w:ascii="Times New Roman" w:hAnsi="Times New Roman" w:cs="Times New Roman"/>
          <w:sz w:val="24"/>
          <w:lang w:val="en-US"/>
        </w:rPr>
        <w:br/>
      </w:r>
    </w:p>
    <w:p w:rsidR="000A7D55" w:rsidRDefault="000A7D55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310D8" w:rsidRDefault="00092C5F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ACTUAL  EXPERIENCES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AND THINGS LEARNED</w:t>
      </w:r>
    </w:p>
    <w:p w:rsidR="003310D8" w:rsidRDefault="00092C5F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It started with the taking overview of data we saw each and every column (the attributes of the datasets)</w:t>
      </w:r>
      <w:r w:rsidR="008B32FB">
        <w:rPr>
          <w:rFonts w:ascii="Times New Roman" w:hAnsi="Times New Roman" w:cs="Times New Roman"/>
          <w:sz w:val="24"/>
          <w:lang w:val="en-US"/>
        </w:rPr>
        <w:t xml:space="preserve">, </w:t>
      </w:r>
      <w:r w:rsidR="0007792E">
        <w:rPr>
          <w:rFonts w:ascii="Times New Roman" w:hAnsi="Times New Roman" w:cs="Times New Roman"/>
          <w:sz w:val="24"/>
          <w:lang w:val="en-US"/>
        </w:rPr>
        <w:t xml:space="preserve">and the </w:t>
      </w:r>
      <w:proofErr w:type="spellStart"/>
      <w:r w:rsidR="0007792E">
        <w:rPr>
          <w:rFonts w:ascii="Times New Roman" w:hAnsi="Times New Roman" w:cs="Times New Roman"/>
          <w:sz w:val="24"/>
          <w:lang w:val="en-US"/>
        </w:rPr>
        <w:t>theorrotically</w:t>
      </w:r>
      <w:proofErr w:type="spellEnd"/>
      <w:r w:rsidR="0007792E">
        <w:rPr>
          <w:rFonts w:ascii="Times New Roman" w:hAnsi="Times New Roman" w:cs="Times New Roman"/>
          <w:sz w:val="24"/>
          <w:lang w:val="en-US"/>
        </w:rPr>
        <w:t xml:space="preserve"> we decided what elements to keep and what not, etc.</w:t>
      </w:r>
    </w:p>
    <w:p w:rsidR="0007792E" w:rsidRDefault="0007792E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Later </w:t>
      </w:r>
      <w:proofErr w:type="gramStart"/>
      <w:r>
        <w:rPr>
          <w:rFonts w:ascii="Times New Roman" w:hAnsi="Times New Roman" w:cs="Times New Roman"/>
          <w:sz w:val="24"/>
          <w:lang w:val="en-US"/>
        </w:rPr>
        <w:t>on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we went to clean data following with the wrangling of data to get some columns ready for plotting it later on.</w:t>
      </w:r>
      <w:r w:rsidR="003262CA">
        <w:rPr>
          <w:rFonts w:ascii="Times New Roman" w:hAnsi="Times New Roman" w:cs="Times New Roman"/>
          <w:sz w:val="24"/>
          <w:lang w:val="en-US"/>
        </w:rPr>
        <w:t xml:space="preserve"> Our approach is depicted in below given diagram.</w:t>
      </w:r>
    </w:p>
    <w:p w:rsidR="003262CA" w:rsidRDefault="003262CA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262CA" w:rsidRDefault="003262CA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262CA" w:rsidRDefault="003262CA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262CA" w:rsidRDefault="00DD462A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-895350</wp:posOffset>
            </wp:positionV>
            <wp:extent cx="6559550" cy="3048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0D8" w:rsidRDefault="003310D8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310D8" w:rsidRDefault="003310D8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310D8" w:rsidRDefault="003310D8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310D8" w:rsidRDefault="003310D8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3310D8" w:rsidRDefault="00CD78E8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Data Cl</w:t>
      </w:r>
      <w:r w:rsidR="001E0D4F">
        <w:rPr>
          <w:rFonts w:ascii="Times New Roman" w:hAnsi="Times New Roman" w:cs="Times New Roman"/>
          <w:sz w:val="24"/>
          <w:lang w:val="en-US"/>
        </w:rPr>
        <w:t xml:space="preserve">eaning included removing NA values and deleting certain waste </w:t>
      </w:r>
      <w:proofErr w:type="gramStart"/>
      <w:r w:rsidR="001E0D4F">
        <w:rPr>
          <w:rFonts w:ascii="Times New Roman" w:hAnsi="Times New Roman" w:cs="Times New Roman"/>
          <w:sz w:val="24"/>
          <w:lang w:val="en-US"/>
        </w:rPr>
        <w:t>columns .</w:t>
      </w:r>
      <w:proofErr w:type="gramEnd"/>
      <w:r w:rsidR="001E0D4F">
        <w:rPr>
          <w:rFonts w:ascii="Times New Roman" w:hAnsi="Times New Roman" w:cs="Times New Roman"/>
          <w:sz w:val="24"/>
          <w:lang w:val="en-US"/>
        </w:rPr>
        <w:t xml:space="preserve"> Following the data wrangling part included adding of data and datasets like Ranks, Rank</w:t>
      </w:r>
      <w:proofErr w:type="gramStart"/>
      <w:r w:rsidR="001E0D4F">
        <w:rPr>
          <w:rFonts w:ascii="Times New Roman" w:hAnsi="Times New Roman" w:cs="Times New Roman"/>
          <w:sz w:val="24"/>
          <w:lang w:val="en-US"/>
        </w:rPr>
        <w:t>2 ,</w:t>
      </w:r>
      <w:proofErr w:type="gramEnd"/>
      <w:r w:rsidR="001E0D4F">
        <w:rPr>
          <w:rFonts w:ascii="Times New Roman" w:hAnsi="Times New Roman" w:cs="Times New Roman"/>
          <w:sz w:val="24"/>
          <w:lang w:val="en-US"/>
        </w:rPr>
        <w:t xml:space="preserve"> temp, </w:t>
      </w:r>
      <w:proofErr w:type="spellStart"/>
      <w:r w:rsidR="001E0D4F">
        <w:rPr>
          <w:rFonts w:ascii="Times New Roman" w:hAnsi="Times New Roman" w:cs="Times New Roman"/>
          <w:sz w:val="24"/>
          <w:lang w:val="en-US"/>
        </w:rPr>
        <w:t>etc</w:t>
      </w:r>
      <w:proofErr w:type="spellEnd"/>
    </w:p>
    <w:p w:rsidR="001E0D4F" w:rsidRDefault="001E0D4F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It was often tough choices to select what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attribiute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shall we select to plot against what. Because total population vs anything was a good analytic </w:t>
      </w:r>
      <w:proofErr w:type="gramStart"/>
      <w:r>
        <w:rPr>
          <w:rFonts w:ascii="Times New Roman" w:hAnsi="Times New Roman" w:cs="Times New Roman"/>
          <w:sz w:val="24"/>
          <w:lang w:val="en-US"/>
        </w:rPr>
        <w:t>But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we got through i</w:t>
      </w:r>
      <w:r w:rsidR="005109B6">
        <w:rPr>
          <w:rFonts w:ascii="Times New Roman" w:hAnsi="Times New Roman" w:cs="Times New Roman"/>
          <w:sz w:val="24"/>
          <w:lang w:val="en-US"/>
        </w:rPr>
        <w:t>t and made some amazing plots. That too via notebook HTML.!</w:t>
      </w:r>
      <w:r w:rsidR="00864A1F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64A1F" w:rsidRDefault="00864A1F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Many </w:t>
      </w:r>
      <w:proofErr w:type="gramStart"/>
      <w:r>
        <w:rPr>
          <w:rFonts w:ascii="Times New Roman" w:hAnsi="Times New Roman" w:cs="Times New Roman"/>
          <w:sz w:val="24"/>
          <w:lang w:val="en-US"/>
        </w:rPr>
        <w:t>times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it was some minor understanding that took so long that we had to stay for like 3/ 4 and sometimes 6 hours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straigt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 rectify a minute </w:t>
      </w:r>
      <w:r w:rsidR="0073064E">
        <w:rPr>
          <w:rFonts w:ascii="Times New Roman" w:hAnsi="Times New Roman" w:cs="Times New Roman"/>
          <w:sz w:val="24"/>
          <w:lang w:val="en-US"/>
        </w:rPr>
        <w:t>error. Like sometimes it was about the merging the shape file and the data frame. In my case I was continuously merging in a wa</w:t>
      </w:r>
      <w:r w:rsidR="00E03348">
        <w:rPr>
          <w:rFonts w:ascii="Times New Roman" w:hAnsi="Times New Roman" w:cs="Times New Roman"/>
          <w:sz w:val="24"/>
          <w:lang w:val="en-US"/>
        </w:rPr>
        <w:t xml:space="preserve">y that in output it did not give me a merged shape file instead it gave a data frame with class of list! But after some long R&amp;D it was later rectified, another was that about the stacked bar graph it was not possible to plot more then one numeric attribute at once but </w:t>
      </w:r>
      <w:proofErr w:type="spellStart"/>
      <w:r w:rsidR="00E03348">
        <w:rPr>
          <w:rFonts w:ascii="Times New Roman" w:hAnsi="Times New Roman" w:cs="Times New Roman"/>
          <w:sz w:val="24"/>
          <w:lang w:val="en-US"/>
        </w:rPr>
        <w:t>some how</w:t>
      </w:r>
      <w:proofErr w:type="spellEnd"/>
      <w:r w:rsidR="00E03348">
        <w:rPr>
          <w:rFonts w:ascii="Times New Roman" w:hAnsi="Times New Roman" w:cs="Times New Roman"/>
          <w:sz w:val="24"/>
          <w:lang w:val="en-US"/>
        </w:rPr>
        <w:t xml:space="preserve"> I tricked it into data </w:t>
      </w:r>
      <w:proofErr w:type="gramStart"/>
      <w:r w:rsidR="00E03348">
        <w:rPr>
          <w:rFonts w:ascii="Times New Roman" w:hAnsi="Times New Roman" w:cs="Times New Roman"/>
          <w:sz w:val="24"/>
          <w:lang w:val="en-US"/>
        </w:rPr>
        <w:t>frame(</w:t>
      </w:r>
      <w:proofErr w:type="gramEnd"/>
      <w:r w:rsidR="00E03348">
        <w:rPr>
          <w:rFonts w:ascii="Times New Roman" w:hAnsi="Times New Roman" w:cs="Times New Roman"/>
          <w:sz w:val="24"/>
          <w:lang w:val="en-US"/>
        </w:rPr>
        <w:t>Rank2) and I was then able to complete that too.</w:t>
      </w:r>
    </w:p>
    <w:p w:rsidR="003310D8" w:rsidRPr="00C100F2" w:rsidRDefault="003310D8" w:rsidP="000A7D55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3310D8" w:rsidRPr="00C10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30664"/>
    <w:multiLevelType w:val="hybridMultilevel"/>
    <w:tmpl w:val="D8444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E2"/>
    <w:rsid w:val="0007792E"/>
    <w:rsid w:val="00092C5F"/>
    <w:rsid w:val="000A7D55"/>
    <w:rsid w:val="001E0D4F"/>
    <w:rsid w:val="00203E10"/>
    <w:rsid w:val="00274FE2"/>
    <w:rsid w:val="002B0EDF"/>
    <w:rsid w:val="003262CA"/>
    <w:rsid w:val="003310D8"/>
    <w:rsid w:val="004A7B5D"/>
    <w:rsid w:val="005109B6"/>
    <w:rsid w:val="00642E00"/>
    <w:rsid w:val="006D6C21"/>
    <w:rsid w:val="0073064E"/>
    <w:rsid w:val="0075565B"/>
    <w:rsid w:val="007F6667"/>
    <w:rsid w:val="00864A1F"/>
    <w:rsid w:val="00887150"/>
    <w:rsid w:val="008B32FB"/>
    <w:rsid w:val="008C124B"/>
    <w:rsid w:val="009754E2"/>
    <w:rsid w:val="009A7451"/>
    <w:rsid w:val="009D1F7E"/>
    <w:rsid w:val="00A923DE"/>
    <w:rsid w:val="00AC1B4C"/>
    <w:rsid w:val="00B92BD2"/>
    <w:rsid w:val="00C100F2"/>
    <w:rsid w:val="00C470AC"/>
    <w:rsid w:val="00C568E9"/>
    <w:rsid w:val="00CD78E8"/>
    <w:rsid w:val="00DD462A"/>
    <w:rsid w:val="00E0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A999"/>
  <w15:chartTrackingRefBased/>
  <w15:docId w15:val="{D1A59CFB-283D-4BA8-BB15-F4093395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675</Words>
  <Characters>3333</Characters>
  <Application>Microsoft Office Word</Application>
  <DocSecurity>0</DocSecurity>
  <Lines>104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SHANU</dc:creator>
  <cp:keywords/>
  <dc:description/>
  <cp:lastModifiedBy>THAKUR SHANU</cp:lastModifiedBy>
  <cp:revision>15</cp:revision>
  <dcterms:created xsi:type="dcterms:W3CDTF">2021-05-03T05:29:00Z</dcterms:created>
  <dcterms:modified xsi:type="dcterms:W3CDTF">2021-05-03T11:20:00Z</dcterms:modified>
</cp:coreProperties>
</file>