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  <w:lang w:val="en"/>
        </w:rPr>
      </w:pPr>
      <w:r>
        <w:rPr>
          <w:rFonts w:hint="default"/>
          <w:b/>
          <w:bCs/>
          <w:sz w:val="24"/>
          <w:szCs w:val="24"/>
          <w:u w:val="single"/>
          <w:lang w:val="en"/>
        </w:rPr>
        <w:t>APEX CPU Simulator Usage</w:t>
      </w:r>
    </w:p>
    <w:p>
      <w:pPr>
        <w:rPr>
          <w:rFonts w:hint="default"/>
          <w:b/>
          <w:bCs/>
          <w:sz w:val="24"/>
          <w:szCs w:val="24"/>
          <w:u w:val="single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  <w:r>
        <w:rPr>
          <w:rFonts w:hint="default"/>
          <w:b w:val="0"/>
          <w:bCs w:val="0"/>
          <w:sz w:val="21"/>
          <w:szCs w:val="21"/>
          <w:u w:val="none"/>
          <w:lang w:val="en"/>
        </w:rPr>
        <w:t>Suppose, the name of the executable is apex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  <w:r>
        <w:rPr>
          <w:rFonts w:hint="default"/>
          <w:b w:val="0"/>
          <w:bCs w:val="0"/>
          <w:sz w:val="21"/>
          <w:szCs w:val="21"/>
          <w:u w:val="none"/>
          <w:lang w:val="en"/>
        </w:rPr>
        <w:t>We can run 10 cycles of the input file this way -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</w:p>
    <w:p>
      <w:pPr>
        <w:rPr>
          <w:rFonts w:hint="default"/>
          <w:b/>
          <w:bCs/>
          <w:sz w:val="21"/>
          <w:szCs w:val="21"/>
          <w:u w:val="none"/>
          <w:lang w:val="en"/>
        </w:rPr>
      </w:pPr>
      <w:r>
        <w:rPr>
          <w:rFonts w:hint="default"/>
          <w:b/>
          <w:bCs/>
          <w:sz w:val="21"/>
          <w:szCs w:val="21"/>
          <w:u w:val="none"/>
          <w:lang w:val="en"/>
        </w:rPr>
        <w:t>./apex input.asm simulate 10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  <w:r>
        <w:rPr>
          <w:rFonts w:hint="default"/>
          <w:b w:val="0"/>
          <w:bCs w:val="0"/>
          <w:sz w:val="21"/>
          <w:szCs w:val="21"/>
          <w:u w:val="none"/>
          <w:lang w:val="en"/>
        </w:rPr>
        <w:t>The above command takes input from the “input.asm” file.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  <w:r>
        <w:rPr>
          <w:rFonts w:hint="default"/>
          <w:b w:val="0"/>
          <w:bCs w:val="0"/>
          <w:sz w:val="21"/>
          <w:szCs w:val="21"/>
          <w:u w:val="none"/>
          <w:lang w:val="en"/>
        </w:rPr>
        <w:t>It displays the registers and memory after simulation ends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</w:p>
    <w:p>
      <w:pPr>
        <w:rPr>
          <w:rFonts w:hint="default"/>
          <w:b/>
          <w:bCs/>
          <w:sz w:val="21"/>
          <w:szCs w:val="21"/>
          <w:u w:val="none"/>
          <w:lang w:val="en"/>
        </w:rPr>
      </w:pPr>
      <w:r>
        <w:rPr>
          <w:rFonts w:hint="default"/>
          <w:b/>
          <w:bCs/>
          <w:sz w:val="21"/>
          <w:szCs w:val="21"/>
          <w:u w:val="none"/>
          <w:lang w:val="en"/>
        </w:rPr>
        <w:t>./apex input.asm display 10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  <w:r>
        <w:rPr>
          <w:rFonts w:hint="default"/>
          <w:b w:val="0"/>
          <w:bCs w:val="0"/>
          <w:sz w:val="21"/>
          <w:szCs w:val="21"/>
          <w:u w:val="none"/>
          <w:lang w:val="en"/>
        </w:rPr>
        <w:t>The above command takes input from the “input.asm” file.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  <w:r>
        <w:rPr>
          <w:rFonts w:hint="default"/>
          <w:b w:val="0"/>
          <w:bCs w:val="0"/>
          <w:sz w:val="21"/>
          <w:szCs w:val="21"/>
          <w:u w:val="none"/>
          <w:lang w:val="en"/>
        </w:rPr>
        <w:t>It displays the stages for each cycle. It also shows the registers and memory after simulation ends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D389C"/>
    <w:rsid w:val="BFB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2019-11-12T00:22:00Z</dcterms:created>
  <dc:creator>thomas</dc:creator>
  <cp:lastModifiedBy>thomas</cp:lastModifiedBy>
  <dcterms:modified xsi:type="dcterms:W3CDTF">2019-11-12T00:26:32Z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