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Meeting Minutes Sprint 2 Meeting 2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FC-soen341projectW2024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Date:</w:t>
      </w:r>
      <w:r w:rsidDel="00000000" w:rsidR="00000000" w:rsidRPr="00000000">
        <w:rPr>
          <w:rtl w:val="0"/>
        </w:rPr>
        <w:t xml:space="preserve"> February 26, 2024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Duration</w:t>
      </w:r>
      <w:r w:rsidDel="00000000" w:rsidR="00000000" w:rsidRPr="00000000">
        <w:rPr>
          <w:rtl w:val="0"/>
        </w:rPr>
        <w:t xml:space="preserve">: 1 hour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Meeting Mode</w:t>
      </w:r>
      <w:r w:rsidDel="00000000" w:rsidR="00000000" w:rsidRPr="00000000">
        <w:rPr>
          <w:rtl w:val="0"/>
        </w:rPr>
        <w:t xml:space="preserve">: online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Members: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Atai 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Michael Shokralla 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Mamadou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Idris 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Lina Taalba 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Shanvin Luo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Online 9PM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Meeting Agenda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Progress Sprint 2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Discussion Points</w:t>
      </w:r>
    </w:p>
    <w:p w:rsidR="00000000" w:rsidDel="00000000" w:rsidP="00000000" w:rsidRDefault="00000000" w:rsidRPr="00000000" w14:paraId="00000017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Progress Sprint 2</w:t>
      </w:r>
    </w:p>
    <w:p w:rsidR="00000000" w:rsidDel="00000000" w:rsidP="00000000" w:rsidRDefault="00000000" w:rsidRPr="00000000" w14:paraId="00000018">
      <w:pPr>
        <w:spacing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59" w:lineRule="auto"/>
        <w:rPr/>
      </w:pPr>
      <w:r w:rsidDel="00000000" w:rsidR="00000000" w:rsidRPr="00000000">
        <w:rPr>
          <w:rtl w:val="0"/>
        </w:rPr>
        <w:t xml:space="preserve">CRUD on reservation was completed. We all removed user story tasks that were completed and looked at what we had to do next.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b w:val="1"/>
          <w:u w:val="single"/>
          <w:rtl w:val="0"/>
        </w:rPr>
        <w:t xml:space="preserve">Next Steps: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Continuous integration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Acceptance test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Connect back end front end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Adjourned at 10pm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