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iOS 面试高频题（精华浓缩版）</w:t>
      </w:r>
    </w:p>
    <w:p>
      <w:r>
        <w:rPr>
          <w:b/>
          <w:sz w:val="26"/>
        </w:rPr>
        <w:t>一、基础概念类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核心要点</w:t>
            </w:r>
          </w:p>
        </w:tc>
        <w:tc>
          <w:tcPr>
            <w:tcW w:type="dxa" w:w="2880"/>
          </w:tcPr>
          <w:p>
            <w:r>
              <w:t>简明回答</w:t>
            </w:r>
          </w:p>
        </w:tc>
      </w:tr>
      <w:tr>
        <w:tc>
          <w:tcPr>
            <w:tcW w:type="dxa" w:w="2880"/>
          </w:tcPr>
          <w:p>
            <w:r>
              <w:t>ARC/MRC</w:t>
            </w:r>
          </w:p>
        </w:tc>
        <w:tc>
          <w:tcPr>
            <w:tcW w:type="dxa" w:w="2880"/>
          </w:tcPr>
          <w:p>
            <w:r>
              <w:t>内存管理</w:t>
            </w:r>
          </w:p>
        </w:tc>
        <w:tc>
          <w:tcPr>
            <w:tcW w:type="dxa" w:w="2880"/>
          </w:tcPr>
          <w:p>
            <w:r>
              <w:t>ARC 是编译器自动帮你加 retain/release，开发者只需关注循环引用。MRC 已淘汰。</w:t>
            </w:r>
          </w:p>
        </w:tc>
      </w:tr>
      <w:tr>
        <w:tc>
          <w:tcPr>
            <w:tcW w:type="dxa" w:w="2880"/>
          </w:tcPr>
          <w:p>
            <w:r>
              <w:t>循环引用</w:t>
            </w:r>
          </w:p>
        </w:tc>
        <w:tc>
          <w:tcPr>
            <w:tcW w:type="dxa" w:w="2880"/>
          </w:tcPr>
          <w:p>
            <w:r>
              <w:t>内存泄漏</w:t>
            </w:r>
          </w:p>
        </w:tc>
        <w:tc>
          <w:tcPr>
            <w:tcW w:type="dxa" w:w="2880"/>
          </w:tcPr>
          <w:p>
            <w:r>
              <w:t>A持有B，B持有A，谁都无法释放。用 __weak 修饰符打破。</w:t>
            </w:r>
          </w:p>
        </w:tc>
      </w:tr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闭包/回调</w:t>
            </w:r>
          </w:p>
        </w:tc>
        <w:tc>
          <w:tcPr>
            <w:tcW w:type="dxa" w:w="2880"/>
          </w:tcPr>
          <w:p>
            <w:r>
              <w:t>封装代码块的对象。注意在 Block 内部捕获 self 会造成循环引用。</w:t>
            </w:r>
          </w:p>
        </w:tc>
      </w:tr>
      <w:tr>
        <w:tc>
          <w:tcPr>
            <w:tcW w:type="dxa" w:w="2880"/>
          </w:tcPr>
          <w:p>
            <w:r>
              <w:t>Category/Extension</w:t>
            </w:r>
          </w:p>
        </w:tc>
        <w:tc>
          <w:tcPr>
            <w:tcW w:type="dxa" w:w="2880"/>
          </w:tcPr>
          <w:p>
            <w:r>
              <w:t>代码扩展</w:t>
            </w:r>
          </w:p>
        </w:tc>
        <w:tc>
          <w:tcPr>
            <w:tcW w:type="dxa" w:w="2880"/>
          </w:tcPr>
          <w:p>
            <w:r>
              <w:t>Category 为已有类增加方法（不能加属性）。Extension 为本类增加私有属性和方法。</w:t>
            </w:r>
          </w:p>
        </w:tc>
      </w:tr>
      <w:tr>
        <w:tc>
          <w:tcPr>
            <w:tcW w:type="dxa" w:w="2880"/>
          </w:tcPr>
          <w:p>
            <w:r>
              <w:t>KVO/KVC</w:t>
            </w:r>
          </w:p>
        </w:tc>
        <w:tc>
          <w:tcPr>
            <w:tcW w:type="dxa" w:w="2880"/>
          </w:tcPr>
          <w:p>
            <w:r>
              <w:t>动态访问</w:t>
            </w:r>
          </w:p>
        </w:tc>
        <w:tc>
          <w:tcPr>
            <w:tcW w:type="dxa" w:w="2880"/>
          </w:tcPr>
          <w:p>
            <w:r>
              <w:t>KVC 通过字符串 key 访问对象属性。KVO 观察属性变化。</w:t>
            </w:r>
          </w:p>
        </w:tc>
      </w:tr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属性特性</w:t>
            </w:r>
          </w:p>
        </w:tc>
        <w:tc>
          <w:tcPr>
            <w:tcW w:type="dxa" w:w="2880"/>
          </w:tcPr>
          <w:p>
            <w:r>
              <w:t>atomic (线程安全, 默认) / nonatomic (性能高)；strong (持有) / weak (不持有) / copy (拷贝) / assign (赋值)。</w:t>
            </w:r>
          </w:p>
        </w:tc>
      </w:tr>
    </w:tbl>
    <w:p>
      <w:r>
        <w:rPr>
          <w:b/>
          <w:sz w:val="26"/>
        </w:rPr>
        <w:t>二、核心技术类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核心要点</w:t>
            </w:r>
          </w:p>
        </w:tc>
        <w:tc>
          <w:tcPr>
            <w:tcW w:type="dxa" w:w="2880"/>
          </w:tcPr>
          <w:p>
            <w:r>
              <w:t>简明回答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运行时机制</w:t>
            </w:r>
          </w:p>
        </w:tc>
        <w:tc>
          <w:tcPr>
            <w:tcW w:type="dxa" w:w="2880"/>
          </w:tcPr>
          <w:p>
            <w:r>
              <w:t>“消息传递”机制。可以动态地添加方法、替换方法、获取属性列表等，是黑魔法的来源。</w:t>
            </w:r>
          </w:p>
        </w:tc>
      </w:tr>
      <w:tr>
        <w:tc>
          <w:tcPr>
            <w:tcW w:type="dxa" w:w="2880"/>
          </w:tcPr>
          <w:p>
            <w:r>
              <w:t>RunLoop</w:t>
            </w:r>
          </w:p>
        </w:tc>
        <w:tc>
          <w:tcPr>
            <w:tcW w:type="dxa" w:w="2880"/>
          </w:tcPr>
          <w:p>
            <w:r>
              <w:t>事件循环</w:t>
            </w:r>
          </w:p>
        </w:tc>
        <w:tc>
          <w:tcPr>
            <w:tcW w:type="dxa" w:w="2880"/>
          </w:tcPr>
          <w:p>
            <w:r>
              <w:t>主线程的“永动机”。负责处理触摸、定时器、网络回调等事件。</w:t>
            </w:r>
          </w:p>
        </w:tc>
      </w:tr>
      <w:tr>
        <w:tc>
          <w:tcPr>
            <w:tcW w:type="dxa" w:w="2880"/>
          </w:tcPr>
          <w:p>
            <w:r>
              <w:t>GCD</w:t>
            </w:r>
          </w:p>
        </w:tc>
        <w:tc>
          <w:tcPr>
            <w:tcW w:type="dxa" w:w="2880"/>
          </w:tcPr>
          <w:p>
            <w:r>
              <w:t>多线程</w:t>
            </w:r>
          </w:p>
        </w:tc>
        <w:tc>
          <w:tcPr>
            <w:tcW w:type="dxa" w:w="2880"/>
          </w:tcPr>
          <w:p>
            <w:r>
              <w:t>dispatch_async 执行异步任务。常用 主队列(UI) 和 全局队列(后台)。</w:t>
            </w:r>
          </w:p>
        </w:tc>
      </w:tr>
      <w:tr>
        <w:tc>
          <w:tcPr>
            <w:tcW w:type="dxa" w:w="2880"/>
          </w:tcPr>
          <w:p>
            <w:r>
              <w:t>NSTimer</w:t>
            </w:r>
          </w:p>
        </w:tc>
        <w:tc>
          <w:tcPr>
            <w:tcW w:type="dxa" w:w="2880"/>
          </w:tcPr>
          <w:p>
            <w:r>
              <w:t>定时器</w:t>
            </w:r>
          </w:p>
        </w:tc>
        <w:tc>
          <w:tcPr>
            <w:tcW w:type="dxa" w:w="2880"/>
          </w:tcPr>
          <w:p>
            <w:r>
              <w:t>注意：Timer 会强引用 target，容易造成循环引用。用 NSProxy 或 WeakTimer 解决。</w:t>
            </w:r>
          </w:p>
        </w:tc>
      </w:tr>
      <w:tr>
        <w:tc>
          <w:tcPr>
            <w:tcW w:type="dxa" w:w="2880"/>
          </w:tcPr>
          <w:p>
            <w:r>
              <w:t>多线程安全</w:t>
            </w:r>
          </w:p>
        </w:tc>
        <w:tc>
          <w:tcPr>
            <w:tcW w:type="dxa" w:w="2880"/>
          </w:tcPr>
          <w:p>
            <w:r>
              <w:t>锁机制</w:t>
            </w:r>
          </w:p>
        </w:tc>
        <w:tc>
          <w:tcPr>
            <w:tcW w:type="dxa" w:w="2880"/>
          </w:tcPr>
          <w:p>
            <w:r>
              <w:t>@synchronized, NSLock, dispatch_semaphore 等。防止多个线程同时修改同一份数据。</w:t>
            </w:r>
          </w:p>
        </w:tc>
      </w:tr>
    </w:tbl>
    <w:p>
      <w:r>
        <w:rPr>
          <w:b/>
          <w:sz w:val="26"/>
        </w:rPr>
        <w:t>三、实战场景类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核心要点</w:t>
            </w:r>
          </w:p>
        </w:tc>
        <w:tc>
          <w:tcPr>
            <w:tcW w:type="dxa" w:w="2880"/>
          </w:tcPr>
          <w:p>
            <w:r>
              <w:t>简明回答</w:t>
            </w:r>
          </w:p>
        </w:tc>
      </w:tr>
      <w:tr>
        <w:tc>
          <w:tcPr>
            <w:tcW w:type="dxa" w:w="2880"/>
          </w:tcPr>
          <w:p>
            <w:r>
              <w:t>UITableView 优化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核心是 Cell 复用。不在 cellForRowAtIndexPath 里做耗时操作（如图片解码）。</w:t>
            </w:r>
          </w:p>
        </w:tc>
      </w:tr>
      <w:tr>
        <w:tc>
          <w:tcPr>
            <w:tcW w:type="dxa" w:w="2880"/>
          </w:tcPr>
          <w:p>
            <w:r>
              <w:t>内存泄漏检测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用 Instruments 的 Leaks 工具。重点排查 Block、Delegate、Timer、NSNotification。</w:t>
            </w:r>
          </w:p>
        </w:tc>
      </w:tr>
      <w:tr>
        <w:tc>
          <w:tcPr>
            <w:tcW w:type="dxa" w:w="2880"/>
          </w:tcPr>
          <w:p>
            <w:r>
              <w:t>App 启动优化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dyld 阶段：减少动态库。main 阶段：异步初始化、懒加载、延迟任务。</w:t>
            </w:r>
          </w:p>
        </w:tc>
      </w:tr>
      <w:tr>
        <w:tc>
          <w:tcPr>
            <w:tcW w:type="dxa" w:w="2880"/>
          </w:tcPr>
          <w:p>
            <w:r>
              <w:t>离屏渲染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圆角、阴影、遮罩等可能导致离屏渲染。用 Core Graphics 预合成圆角图片。</w:t>
            </w:r>
          </w:p>
        </w:tc>
      </w:tr>
      <w:tr>
        <w:tc>
          <w:tcPr>
            <w:tcW w:type="dxa" w:w="2880"/>
          </w:tcPr>
          <w:p>
            <w:r>
              <w:t>卡顿检测</w:t>
            </w:r>
          </w:p>
        </w:tc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监控主线程 RunLoop 的状态间隔判断是否卡顿。</w:t>
            </w:r>
          </w:p>
        </w:tc>
      </w:tr>
      <w:tr>
        <w:tc>
          <w:tcPr>
            <w:tcW w:type="dxa" w:w="2880"/>
          </w:tcPr>
          <w:p>
            <w:r>
              <w:t>网络优化</w:t>
            </w:r>
          </w:p>
        </w:tc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启用 HTTP/2，合理使用缓存，压缩图片，合并接口。</w:t>
            </w:r>
          </w:p>
        </w:tc>
      </w:tr>
    </w:tbl>
    <w:p>
      <w:r>
        <w:rPr>
          <w:b/>
          <w:sz w:val="26"/>
        </w:rPr>
        <w:t>四、架构设计类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核心要点</w:t>
            </w:r>
          </w:p>
        </w:tc>
        <w:tc>
          <w:tcPr>
            <w:tcW w:type="dxa" w:w="2880"/>
          </w:tcPr>
          <w:p>
            <w:r>
              <w:t>简明回答</w:t>
            </w:r>
          </w:p>
        </w:tc>
      </w:tr>
      <w:tr>
        <w:tc>
          <w:tcPr>
            <w:tcW w:type="dxa" w:w="2880"/>
          </w:tcPr>
          <w:p>
            <w:r>
              <w:t>MVC/MVVM</w:t>
            </w:r>
          </w:p>
        </w:tc>
        <w:tc>
          <w:tcPr>
            <w:tcW w:type="dxa" w:w="2880"/>
          </w:tcPr>
          <w:p>
            <w:r>
              <w:t>架构模式</w:t>
            </w:r>
          </w:p>
        </w:tc>
        <w:tc>
          <w:tcPr>
            <w:tcW w:type="dxa" w:w="2880"/>
          </w:tcPr>
          <w:p>
            <w:r>
              <w:t>MVC：Controller 容易臃肿。MVVM：引入 ViewModel 分离 UI 逻辑。</w:t>
            </w:r>
          </w:p>
        </w:tc>
      </w:tr>
      <w:tr>
        <w:tc>
          <w:tcPr>
            <w:tcW w:type="dxa" w:w="2880"/>
          </w:tcPr>
          <w:p>
            <w:r>
              <w:t>设计模式</w:t>
            </w:r>
          </w:p>
        </w:tc>
        <w:tc>
          <w:tcPr>
            <w:tcW w:type="dxa" w:w="2880"/>
          </w:tcPr>
          <w:p>
            <w:r>
              <w:t>架构模式</w:t>
            </w:r>
          </w:p>
        </w:tc>
        <w:tc>
          <w:tcPr>
            <w:tcW w:type="dxa" w:w="2880"/>
          </w:tcPr>
          <w:p>
            <w:r>
              <w:t>单例、工厂、代理是 iOS 最常用模式。</w:t>
            </w:r>
          </w:p>
        </w:tc>
      </w:tr>
    </w:tbl>
    <w:p>
      <w:r>
        <w:rPr>
          <w:b/>
          <w:sz w:val="26"/>
        </w:rPr>
        <w:t>五、Swift 相关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题目</w:t>
            </w:r>
          </w:p>
        </w:tc>
        <w:tc>
          <w:tcPr>
            <w:tcW w:type="dxa" w:w="2880"/>
          </w:tcPr>
          <w:p>
            <w:r>
              <w:t>核心要点</w:t>
            </w:r>
          </w:p>
        </w:tc>
        <w:tc>
          <w:tcPr>
            <w:tcW w:type="dxa" w:w="2880"/>
          </w:tcPr>
          <w:p>
            <w:r>
              <w:t>简明回答</w:t>
            </w:r>
          </w:p>
        </w:tc>
      </w:tr>
      <w:tr>
        <w:tc>
          <w:tcPr>
            <w:tcW w:type="dxa" w:w="2880"/>
          </w:tcPr>
          <w:p>
            <w:r>
              <w:t>Swift 与 OC 区别</w:t>
            </w:r>
          </w:p>
        </w:tc>
        <w:tc>
          <w:tcPr>
            <w:tcW w:type="dxa" w:w="2880"/>
          </w:tcPr>
          <w:p>
            <w:r>
              <w:t>语言对比</w:t>
            </w:r>
          </w:p>
        </w:tc>
        <w:tc>
          <w:tcPr>
            <w:tcW w:type="dxa" w:w="2880"/>
          </w:tcPr>
          <w:p>
            <w:r>
              <w:t>Swift 更安全简洁，OC 动态性更强、兼容性更广。</w:t>
            </w:r>
          </w:p>
        </w:tc>
      </w:tr>
      <w:tr>
        <w:tc>
          <w:tcPr>
            <w:tcW w:type="dxa" w:w="2880"/>
          </w:tcPr>
          <w:p>
            <w:r>
              <w:t>Swift 闭包</w:t>
            </w:r>
          </w:p>
        </w:tc>
        <w:tc>
          <w:tcPr>
            <w:tcW w:type="dxa" w:w="2880"/>
          </w:tcPr>
          <w:p>
            <w:r>
              <w:t>闭包</w:t>
            </w:r>
          </w:p>
        </w:tc>
        <w:tc>
          <w:tcPr>
            <w:tcW w:type="dxa" w:w="2880"/>
          </w:tcPr>
          <w:p>
            <w:r>
              <w:t>类似 OC Block，语法更简洁，用 [weak self] 避免循环引用。</w:t>
            </w:r>
          </w:p>
        </w:tc>
      </w:tr>
    </w:tbl>
    <w:p/>
    <w:p>
      <w:r>
        <w:rPr>
          <w:b/>
          <w:sz w:val="26"/>
        </w:rPr>
        <w:t>💡 面试技巧提示</w:t>
      </w:r>
    </w:p>
    <w:p>
      <w:r>
        <w:t>• 先说结论，再说细节：先给核心定义，再展开细节。</w:t>
      </w:r>
    </w:p>
    <w:p>
      <w:r>
        <w:t>• 结合代码：能用代码举例尽量说明，体现动手能力。</w:t>
      </w:r>
    </w:p>
    <w:p>
      <w:r>
        <w:t>• 区分场景：说明技术适用场景，如 GCD 与 NSOperation 区别。</w:t>
      </w:r>
    </w:p>
    <w:p>
      <w:r>
        <w:t>• 诚实回答：不会就坦诚说明，表达学习意愿。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