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SwiftUI 流式布局（瀑布流）实现及 WrappingCollectionView 调用</w:t>
      </w:r>
    </w:p>
    <w:p>
      <w:pPr>
        <w:pStyle w:val="text"/>
      </w:pPr>
      <w:r>
        <w:t xml:space="preserve">SwiftUI 流式布局（瀑布流）实现详解</w:t>
      </w:r>
    </w:p>
    <w:p>
      <w:pPr>
        <w:pStyle w:val="text"/>
      </w:pPr>
      <w:r>
        <w:t xml:space="preserve">（纯 SwiftUI 实现控件自动换行布局）</w:t>
      </w:r>
    </w:p>
    <w:p>
      <w:pPr>
        <w:pStyle w:val="Heading2"/>
      </w:pPr>
      <w:r>
        <w:t xml:space="preserve">一、核心布局算法（大脑中枢）</w:t>
      </w:r>
    </w:p>
    <w:p>
      <w:pPr>
        <w:pStyle w:val="text"/>
      </w:pPr>
      <w:r>
        <w:t xml:space="preserve">流式布局的核心是「智能排列计算器」，通过追踪行内宽度和高度，实现控件自动换行。关键方法为 </w:t>
      </w:r>
      <w:r>
        <w:rPr>
          <w:highlight w:val="cyan"/>
          <w:highlightCs w:val="cyan"/>
          <w:bdr w:val="single" w:color="dee0e3" w:sz="4" w:space="0"/>
        </w:rPr>
        <w:t xml:space="preserve">generateContent(in geometry: GeometryProxy)</w:t>
      </w:r>
      <w:r>
        <w:t xml:space="preserve">，核心逻辑如下：</w:t>
      </w:r>
    </w:p>
    <w:p>
      <w:pPr>
        <w:pStyle w:val="Heading3"/>
      </w:pPr>
      <w:r>
        <w:t xml:space="preserve">伪代码理解核心算法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var 当前行宽度 = 0</w:t>
            </w:r>
          </w:p>
          <w:p>
            <w:pPr>
              <w:pStyle w:val="text"/>
            </w:pPr>
            <w:r>
              <w:t xml:space="preserve">var 当前行高度 = 0</w:t>
            </w:r>
          </w:p>
          <w:p>
            <w:pPr>
              <w:pStyle w:val="text"/>
            </w:pPr>
            <w:r>
              <w:t xml:space="preserve">for 每个item in 数据 {</w:t>
            </w:r>
          </w:p>
          <w:p>
            <w:pPr>
              <w:pStyle w:val="text"/>
            </w:pPr>
            <w:r>
              <w:t xml:space="preserve">  if 当前行剩余宽度 &lt; item宽度 {</w:t>
            </w:r>
          </w:p>
          <w:p>
            <w:pPr>
              <w:pStyle w:val="text"/>
            </w:pPr>
            <w:r>
              <w:t xml:space="preserve">    // 换行：重置宽度，累加高度</w:t>
            </w:r>
          </w:p>
          <w:p>
            <w:pPr>
              <w:pStyle w:val="text"/>
            </w:pPr>
            <w:r>
              <w:t xml:space="preserve">    当前行宽度 = 0</w:t>
            </w:r>
          </w:p>
          <w:p>
            <w:pPr>
              <w:pStyle w:val="text"/>
            </w:pPr>
            <w:r>
              <w:t xml:space="preserve">    当前行高度 = 当前行高度 + item高度 + 间距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  </w:t>
            </w:r>
          </w:p>
          <w:p>
            <w:pPr>
              <w:pStyle w:val="text"/>
            </w:pPr>
            <w:r>
              <w:t xml:space="preserve">  // 放置item：设置当前item的位置</w:t>
            </w:r>
          </w:p>
          <w:p>
            <w:pPr>
              <w:pStyle w:val="text"/>
            </w:pPr>
            <w:r>
              <w:t xml:space="preserve">  item.x = 当前行宽度</w:t>
            </w:r>
          </w:p>
          <w:p>
            <w:pPr>
              <w:pStyle w:val="text"/>
            </w:pPr>
            <w:r>
              <w:t xml:space="preserve">  item.y = 当前行高度</w:t>
            </w:r>
          </w:p>
          <w:p>
            <w:pPr>
              <w:pStyle w:val="text"/>
            </w:pPr>
            <w:r>
              <w:t xml:space="preserve">  </w:t>
            </w:r>
          </w:p>
          <w:p>
            <w:pPr>
              <w:pStyle w:val="text"/>
            </w:pPr>
            <w:r>
              <w:t xml:space="preserve">  // 更新当前行已用宽度</w:t>
            </w:r>
          </w:p>
          <w:p>
            <w:pPr>
              <w:pStyle w:val="text"/>
            </w:pPr>
            <w:r>
              <w:t xml:space="preserve">  当前行宽度 = 当前行宽度 + item宽度 + 间距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二、代码实现细节（手把手拆解）</w:t>
      </w:r>
    </w:p>
    <w:p>
      <w:pPr>
        <w:pStyle w:val="Heading3"/>
      </w:pPr>
      <w:r>
        <w:t xml:space="preserve">1. 测量可用空间（获取容器宽度）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body中通过GeometryReader获取父容器宽度</w:t>
            </w:r>
          </w:p>
          <w:p>
            <w:pPr>
              <w:pStyle w:val="text"/>
            </w:pPr>
            <w:r>
              <w:t xml:space="preserve">GeometryReader { geometry in</w:t>
            </w:r>
          </w:p>
          <w:p>
            <w:pPr>
              <w:pStyle w:val="text"/>
            </w:pPr>
            <w:r>
              <w:t xml:space="preserve">  generateContent(in: geometry) // 将宽度信息传递给布局算法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</w:pPr>
      <w:r>
        <w:rPr>
          <w:highlight w:val="cyan"/>
          <w:highlightCs w:val="cyan"/>
          <w:bdr w:val="single" w:color="dee0e3" w:sz="4" w:space="0"/>
        </w:rPr>
        <w:t xml:space="preserve">geometry.size.width</w:t>
      </w:r>
      <w:r>
        <w:t xml:space="preserve"> 即当前容器的可用宽度（如屏幕宽度减去边距）。</w:t>
      </w:r>
    </w:p>
    <w:p>
      <w:pPr>
        <w:pStyle w:val="Heading3"/>
      </w:pPr>
      <w:r>
        <w:t xml:space="preserve">2. 计算 item 位置（alignmentGuide 魔法）</w:t>
      </w:r>
    </w:p>
    <w:p>
      <w:pPr>
        <w:pStyle w:val="text"/>
      </w:pPr>
      <w:r>
        <w:t xml:space="preserve">SwiftUI 默认布局为「从上到下、从左到右」，通过重写 </w:t>
      </w:r>
      <w:r>
        <w:rPr>
          <w:highlight w:val="cyan"/>
          <w:highlightCs w:val="cyan"/>
          <w:bdr w:val="single" w:color="dee0e3" w:sz="4" w:space="0"/>
        </w:rPr>
        <w:t xml:space="preserve">alignmentGuide</w:t>
      </w:r>
      <w:r>
        <w:t xml:space="preserve"> 打破默认规则，实现自定义位置计算：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.alignmentGuide(.leading, computeValue: { dimension in</w:t>
            </w:r>
          </w:p>
          <w:p>
            <w:pPr>
              <w:pStyle w:val="text"/>
            </w:pPr>
            <w:r>
              <w:t xml:space="preserve">  // 判断是否需要换行</w:t>
            </w:r>
          </w:p>
          <w:p>
            <w:pPr>
              <w:pStyle w:val="text"/>
            </w:pPr>
            <w:r>
              <w:t xml:space="preserve">  if abs(width - dimension.width) &gt; geometry.size.width {</w:t>
            </w:r>
          </w:p>
          <w:p>
            <w:pPr>
              <w:pStyle w:val="text"/>
            </w:pPr>
            <w:r>
              <w:t xml:space="preserve">    width = 0 // 重置当前行宽度</w:t>
            </w:r>
          </w:p>
          <w:p>
            <w:pPr>
              <w:pStyle w:val="text"/>
            </w:pPr>
            <w:r>
              <w:t xml:space="preserve">    height -= dimension.height + spacing // 累加行高（负数因SwiftUI坐标系统特性）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  </w:t>
            </w:r>
          </w:p>
          <w:p>
            <w:pPr>
              <w:pStyle w:val="text"/>
            </w:pPr>
            <w:r>
              <w:t xml:space="preserve">  let result = width // 当前item的x坐标</w:t>
            </w:r>
          </w:p>
          <w:p>
            <w:pPr>
              <w:pStyle w:val="text"/>
            </w:pPr>
            <w:r>
              <w:t xml:space="preserve">  // 更新下一个item的起始位置</w:t>
            </w:r>
          </w:p>
          <w:p>
            <w:pPr>
              <w:pStyle w:val="text"/>
            </w:pPr>
            <w:r>
              <w:t xml:space="preserve">  width -= dimension.width + spacing</w:t>
            </w:r>
          </w:p>
          <w:p>
            <w:pPr>
              <w:pStyle w:val="text"/>
            </w:pPr>
            <w:r>
              <w:t xml:space="preserve">  return result</w:t>
            </w:r>
          </w:p>
          <w:p>
            <w:pPr>
              <w:pStyle w:val="text"/>
            </w:pPr>
            <w:r>
              <w:t xml:space="preserve">})</w:t>
            </w:r>
          </w:p>
        </w:tc>
      </w:tr>
    </w:tbl>
    <w:p>
      <w:pPr>
        <w:pStyle w:val="text"/>
      </w:pPr>
      <w:r>
        <w:rPr>
          <w:b/>
          <w:bCs/>
        </w:rPr>
        <w:t xml:space="preserve">为什么用负数？</w:t>
      </w:r>
    </w:p>
    <w:p>
      <w:pPr>
        <w:pStyle w:val="text"/>
      </w:pPr>
      <w:r>
        <w:t xml:space="preserve">SwiftUI 的 </w:t>
      </w:r>
      <w:r>
        <w:rPr>
          <w:highlight w:val="cyan"/>
          <w:highlightCs w:val="cyan"/>
          <w:bdr w:val="single" w:color="dee0e3" w:sz="4" w:space="0"/>
        </w:rPr>
        <w:t xml:space="preserve">alignmentGuide</w:t>
      </w:r>
      <w:r>
        <w:t xml:space="preserve"> 中，返回值是「相对于参考线的偏移量」，通过负数值实现「向左移动下一个 item 起始位置」，模拟宽度累加效果。</w:t>
      </w:r>
    </w:p>
    <w:p>
      <w:pPr>
        <w:pStyle w:val="Heading3"/>
      </w:pPr>
      <w:r>
        <w:t xml:space="preserve">3. 自适应容器高度（避免内容被截断）</w:t>
      </w:r>
    </w:p>
    <w:p>
      <w:pPr>
        <w:pStyle w:val="Heading4"/>
      </w:pPr>
      <w:r>
        <w:t xml:space="preserve">步骤 1：定义高度偏好键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1. 定义高度偏好键</w:t>
            </w:r>
          </w:p>
          <w:p>
            <w:pPr>
              <w:pStyle w:val="text"/>
            </w:pPr>
            <w:r>
              <w:t xml:space="preserve">struct HeightPreferenceKey: PreferenceKey {</w:t>
            </w:r>
          </w:p>
          <w:p>
            <w:pPr>
              <w:pStyle w:val="text"/>
            </w:pPr>
            <w:r>
              <w:t xml:space="preserve">  static var defaultValue: CGFloat = 0</w:t>
            </w:r>
          </w:p>
          <w:p>
            <w:pPr>
              <w:pStyle w:val="text"/>
            </w:pPr>
            <w:r>
              <w:t xml:space="preserve">  static func reduce(value: inout CGFloat, nextValue: () -&gt; CGFloat) {</w:t>
            </w:r>
          </w:p>
          <w:p>
            <w:pPr>
              <w:pStyle w:val="text"/>
            </w:pPr>
            <w:r>
              <w:t xml:space="preserve">    value += nextValue() // 累加所有子视图高度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步骤 2：测量并应用总高度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2. 测量并应用总高度</w:t>
            </w:r>
          </w:p>
          <w:p>
            <w:pPr>
              <w:pStyle w:val="text"/>
            </w:pPr>
            <w:r>
              <w:t xml:space="preserve">.background(GeometryReader { geo in</w:t>
            </w:r>
          </w:p>
          <w:p>
            <w:pPr>
              <w:pStyle w:val="text"/>
            </w:pPr>
            <w:r>
              <w:t xml:space="preserve">  Color.clear.preference(key: HeightPreferenceKey.self, value: geo.size.height)</w:t>
            </w:r>
          </w:p>
          <w:p>
            <w:pPr>
              <w:pStyle w:val="text"/>
            </w:pPr>
            <w:r>
              <w:t xml:space="preserve">})</w:t>
            </w:r>
          </w:p>
          <w:p>
            <w:pPr>
              <w:pStyle w:val="text"/>
            </w:pPr>
            <w:r>
              <w:t xml:space="preserve">.onPreferenceChange(HeightPreferenceKey.self) { height in</w:t>
            </w:r>
          </w:p>
          <w:p>
            <w:pPr>
              <w:pStyle w:val="text"/>
            </w:pPr>
            <w:r>
              <w:t xml:space="preserve">  totalHeight = height // 更新总高度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.frame(height: totalHeight) // 设置容器高度</w:t>
            </w:r>
          </w:p>
        </w:tc>
      </w:tr>
    </w:tbl>
    <w:p>
      <w:pPr>
        <w:pStyle w:val="text"/>
      </w:pPr>
      <w:r>
        <w:t xml:space="preserve">相当于给容器装「高度传感器」，自动撑开展示所有内容。</w:t>
      </w:r>
    </w:p>
    <w:p>
      <w:pPr>
        <w:pStyle w:val="Heading2"/>
      </w:pPr>
      <w:r>
        <w:t xml:space="preserve">三、完整工作流程图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┌───────────────┐     ┌───────────────┐     ┌───────────────┐</w:t>
            </w:r>
          </w:p>
          <w:p>
            <w:pPr>
              <w:pStyle w:val="text"/>
            </w:pPr>
            <w:r>
              <w:t xml:space="preserve">│  测量容器宽度  │────&gt;│  遍历所有item  │────&gt;│  计算item位置  │</w:t>
            </w:r>
          </w:p>
          <w:p>
            <w:pPr>
              <w:pStyle w:val="text"/>
            </w:pPr>
            <w:r>
              <w:t xml:space="preserve">└───────────────┘     └───────────────┘     └───────┬───────┘</w:t>
            </w:r>
          </w:p>
          <w:p>
            <w:pPr>
              <w:pStyle w:val="text"/>
            </w:pPr>
            <w:r>
              <w:t xml:space="preserve">                                                    │</w:t>
            </w:r>
          </w:p>
          <w:p>
            <w:pPr>
              <w:pStyle w:val="text"/>
            </w:pPr>
            <w:r>
              <w:t xml:space="preserve">┌───────────────┐     ┌───────────────┐            │</w:t>
            </w:r>
          </w:p>
          <w:p>
            <w:pPr>
              <w:pStyle w:val="text"/>
            </w:pPr>
            <w:r>
              <w:t xml:space="preserve">│  设置容器高度  │&lt;────│  累加总高度   │&lt;───────────┘</w:t>
            </w:r>
          </w:p>
          <w:p>
            <w:pPr>
              <w:pStyle w:val="text"/>
            </w:pPr>
            <w:r>
              <w:t xml:space="preserve">└───────────────┘     └───────────────┘</w:t>
            </w:r>
          </w:p>
        </w:tc>
      </w:tr>
    </w:tbl>
    <w:p>
      <w:pPr>
        <w:pStyle w:val="Heading2"/>
      </w:pPr>
      <w:r>
        <w:t xml:space="preserve">四、实际效果演示</w:t>
      </w:r>
    </w:p>
    <w:p>
      <w:pPr>
        <w:pStyle w:val="text"/>
      </w:pPr>
      <w:r>
        <w:t xml:space="preserve">假设屏幕宽度 320px，item 宽度 100px，间距 8px：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[item1(100)] [item2(100)] [item3(100)] // 第1行：3个item（100×3 + 8×2=316 &lt; 320）</w:t>
            </w:r>
          </w:p>
          <w:p>
            <w:pPr>
              <w:pStyle w:val="text"/>
            </w:pPr>
            <w:r>
              <w:t xml:space="preserve">[item4(100)] [item5(80)]                // 第2行：剩余宽度不够放第三个item，自动换行</w:t>
            </w:r>
          </w:p>
        </w:tc>
      </w:tr>
    </w:tbl>
    <w:p>
      <w:pPr>
        <w:pStyle w:val="Heading2"/>
      </w:pPr>
      <w:r>
        <w:t xml:space="preserve">五、优缺点分析</w:t>
      </w:r>
    </w:p>
    <w:p>
      <w:pPr>
        <w:pStyle w:val="Heading3"/>
      </w:pPr>
      <w:r>
        <w:t xml:space="preserve">✅ 优点</w:t>
      </w:r>
    </w:p>
    <w:p>
      <w:pPr>
        <w:pStyle w:val="text"/>
        <w:numPr>
          <w:ilvl w:val="0"/>
          <w:numId w:val="2"/>
        </w:numPr>
      </w:pPr>
      <w:r>
        <w:t xml:space="preserve">纯 SwiftUI 实现，无需依赖 UIKit 的 UICollectionView</w:t>
      </w:r>
    </w:p>
    <w:p>
      <w:pPr>
        <w:pStyle w:val="text"/>
        <w:numPr>
          <w:ilvl w:val="0"/>
          <w:numId w:val="2"/>
        </w:numPr>
      </w:pPr>
      <w:r>
        <w:t xml:space="preserve">自动适应不同屏幕宽度</w:t>
      </w:r>
    </w:p>
    <w:p>
      <w:pPr>
        <w:pStyle w:val="text"/>
        <w:numPr>
          <w:ilvl w:val="0"/>
          <w:numId w:val="2"/>
        </w:numPr>
      </w:pPr>
      <w:r>
        <w:t xml:space="preserve">高度自适应，内容不会被截断</w:t>
      </w:r>
    </w:p>
    <w:p>
      <w:pPr>
        <w:pStyle w:val="text"/>
        <w:numPr>
          <w:ilvl w:val="0"/>
          <w:numId w:val="2"/>
        </w:numPr>
      </w:pPr>
      <w:r>
        <w:t xml:space="preserve">使用简单，只需传入数据和 item 样式</w:t>
      </w:r>
    </w:p>
    <w:p>
      <w:pPr>
        <w:pStyle w:val="Heading3"/>
      </w:pPr>
      <w:r>
        <w:t xml:space="preserve">❌ 局限性</w:t>
      </w:r>
    </w:p>
    <w:p>
      <w:pPr>
        <w:pStyle w:val="text"/>
        <w:numPr>
          <w:ilvl w:val="0"/>
          <w:numId w:val="2"/>
        </w:numPr>
      </w:pPr>
      <w:r>
        <w:t xml:space="preserve">每个 item 高度固定（通过 </w:t>
      </w:r>
      <w:r>
        <w:rPr>
          <w:highlight w:val="cyan"/>
          <w:highlightCs w:val="cyan"/>
          <w:bdr w:val="single" w:color="dee0e3" w:sz="4" w:space="0"/>
        </w:rPr>
        <w:t xml:space="preserve">singleItemHeight</w:t>
      </w:r>
      <w:r>
        <w:t xml:space="preserve"> 参数设置）</w:t>
      </w:r>
    </w:p>
    <w:p>
      <w:pPr>
        <w:pStyle w:val="text"/>
        <w:numPr>
          <w:ilvl w:val="0"/>
          <w:numId w:val="2"/>
        </w:numPr>
      </w:pPr>
      <w:r>
        <w:t xml:space="preserve">不支持 item 横向滚动</w:t>
      </w:r>
    </w:p>
    <w:p>
      <w:pPr>
        <w:pStyle w:val="text"/>
        <w:numPr>
          <w:ilvl w:val="0"/>
          <w:numId w:val="2"/>
        </w:numPr>
      </w:pPr>
      <w:r>
        <w:t xml:space="preserve">不支持复杂的对齐方式（只能顶对齐）</w:t>
      </w:r>
    </w:p>
    <w:p>
      <w:pPr>
        <w:pStyle w:val="Heading2"/>
      </w:pPr>
      <w:r>
        <w:t xml:space="preserve">六、关键代码对应表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代码片段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作用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类比说明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GeometryProxy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获取容器宽度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尺子测量桌面宽度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alignmentGuide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计算 item 位置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规划书本在书架上的摆放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HeightPreferenceKey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测量总高度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卷尺测量一摞书总高度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width / height</w:t>
            </w:r>
            <w:r>
              <w:t xml:space="preserve"> 变量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追踪布局状态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记账本记录当前花费</w:t>
            </w:r>
          </w:p>
        </w:tc>
      </w:tr>
    </w:tbl>
    <w:p>
      <w:pPr>
        <w:pStyle w:val="Heading2"/>
      </w:pPr>
      <w:r>
        <w:t xml:space="preserve">七、使用场景与注意事项</w:t>
      </w:r>
    </w:p>
    <w:p>
      <w:pPr>
        <w:pStyle w:val="Heading3"/>
      </w:pPr>
      <w:r>
        <w:t xml:space="preserve">最佳使用场景</w:t>
      </w:r>
    </w:p>
    <w:p>
      <w:pPr>
        <w:pStyle w:val="text"/>
        <w:numPr>
          <w:ilvl w:val="0"/>
          <w:numId w:val="2"/>
        </w:numPr>
      </w:pPr>
      <w:r>
        <w:t xml:space="preserve">标签云（如 #旅行 #美食 等标签）</w:t>
      </w:r>
    </w:p>
    <w:p>
      <w:pPr>
        <w:pStyle w:val="text"/>
        <w:numPr>
          <w:ilvl w:val="0"/>
          <w:numId w:val="2"/>
        </w:numPr>
      </w:pPr>
      <w:r>
        <w:t xml:space="preserve">按钮组（如筛选条件按钮）</w:t>
      </w:r>
    </w:p>
    <w:p>
      <w:pPr>
        <w:pStyle w:val="text"/>
        <w:numPr>
          <w:ilvl w:val="0"/>
          <w:numId w:val="2"/>
        </w:numPr>
      </w:pPr>
      <w:r>
        <w:t xml:space="preserve">小卡片列表（如联系人头像）</w:t>
      </w:r>
    </w:p>
    <w:p>
      <w:pPr>
        <w:pStyle w:val="Heading3"/>
      </w:pPr>
      <w:r>
        <w:t xml:space="preserve">使用时注意</w:t>
      </w:r>
    </w:p>
    <w:p>
      <w:pPr>
        <w:pStyle w:val="text"/>
        <w:numPr>
          <w:ilvl w:val="0"/>
          <w:numId w:val="3"/>
        </w:numPr>
      </w:pPr>
      <w:r>
        <w:t xml:space="preserve">确保 item 的宽度是可预测的（避免动态宽度导致排版错乱）</w:t>
      </w:r>
    </w:p>
    <w:p>
      <w:pPr>
        <w:pStyle w:val="text"/>
        <w:numPr>
          <w:ilvl w:val="0"/>
          <w:numId w:val="3"/>
        </w:numPr>
      </w:pPr>
      <w:r>
        <w:t xml:space="preserve">单个 item 高度固定，如需动态高度需修改源码</w:t>
      </w:r>
    </w:p>
    <w:p>
      <w:pPr>
        <w:pStyle w:val="text"/>
        <w:numPr>
          <w:ilvl w:val="0"/>
          <w:numId w:val="3"/>
        </w:numPr>
      </w:pPr>
      <w:r>
        <w:t xml:space="preserve">数据量过大时可能影响性能（建议分页加载）</w:t>
      </w:r>
    </w:p>
    <w:p>
      <w:pPr>
        <w:pStyle w:val="Heading2"/>
      </w:pPr>
      <w:r>
        <w:t xml:space="preserve">WrappingCollectionView 在项目中的调用方式及代码解释</w:t>
      </w:r>
    </w:p>
    <w:p>
      <w:pPr>
        <w:pStyle w:val="Heading3"/>
      </w:pPr>
      <w:r>
        <w:t xml:space="preserve">1. 基础调用格式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SwiftUI</w:t>
            </w:r>
          </w:p>
          <w:p>
            <w:pPr>
              <w:pStyle w:val="text"/>
            </w:pPr>
            <w:r>
              <w:t xml:space="preserve">struct TagDemoView: View {</w:t>
            </w:r>
          </w:p>
          <w:p>
            <w:pPr>
              <w:pStyle w:val="text"/>
            </w:pPr>
            <w:r>
              <w:t xml:space="preserve">    // 数据源：需要展示的标签数组</w:t>
            </w:r>
          </w:p>
          <w:p>
            <w:pPr>
              <w:pStyle w:val="text"/>
            </w:pPr>
            <w:r>
              <w:t xml:space="preserve">    let tags = ["旅行", "美食", "音乐", "电影", "运动", "阅读", "摄影", "编程"]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VStack(alignment: .leading, spacing: 16) {</w:t>
            </w:r>
          </w:p>
          <w:p>
            <w:pPr>
              <w:pStyle w:val="text"/>
            </w:pPr>
            <w:r>
              <w:t xml:space="preserve">            Text("兴趣标签")</w:t>
            </w:r>
          </w:p>
          <w:p>
            <w:pPr>
              <w:pStyle w:val="text"/>
            </w:pPr>
            <w:r>
              <w:t xml:space="preserve">                .font(.headline)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// 调用WrappingCollectionView</w:t>
            </w:r>
          </w:p>
          <w:p>
            <w:pPr>
              <w:pStyle w:val="text"/>
            </w:pPr>
            <w:r>
              <w:t xml:space="preserve">            WrappingCollectionView(</w:t>
            </w:r>
          </w:p>
          <w:p>
            <w:pPr>
              <w:pStyle w:val="text"/>
            </w:pPr>
            <w:r>
              <w:t xml:space="preserve">                items: tags,</w:t>
            </w:r>
          </w:p>
          <w:p>
            <w:pPr>
              <w:pStyle w:val="text"/>
            </w:pPr>
            <w:r>
              <w:t xml:space="preserve">                spacing: 8,          // 标签之间的水平间距</w:t>
            </w:r>
          </w:p>
          <w:p>
            <w:pPr>
              <w:pStyle w:val="text"/>
            </w:pPr>
            <w:r>
              <w:t xml:space="preserve">                lineSpacing: 12      // 行与行之间的垂直间距</w:t>
            </w:r>
          </w:p>
          <w:p>
            <w:pPr>
              <w:pStyle w:val="text"/>
            </w:pPr>
            <w:r>
              <w:t xml:space="preserve">            ) { tag in</w:t>
            </w:r>
          </w:p>
          <w:p>
            <w:pPr>
              <w:pStyle w:val="text"/>
            </w:pPr>
            <w:r>
              <w:t xml:space="preserve">                // 每个标签的视图样式</w:t>
            </w:r>
          </w:p>
          <w:p>
            <w:pPr>
              <w:pStyle w:val="text"/>
            </w:pPr>
            <w:r>
              <w:t xml:space="preserve">                TagView(text: tag)</w:t>
            </w:r>
          </w:p>
          <w:p>
            <w:pPr>
              <w:pStyle w:val="text"/>
            </w:pPr>
            <w:r>
              <w:t xml:space="preserve">                    .padding(.horizontal, 12)</w:t>
            </w:r>
          </w:p>
          <w:p>
            <w:pPr>
              <w:pStyle w:val="text"/>
            </w:pPr>
            <w:r>
              <w:t xml:space="preserve">                    .padding(.vertical, 6)</w:t>
            </w:r>
          </w:p>
          <w:p>
            <w:pPr>
              <w:pStyle w:val="text"/>
            </w:pPr>
            <w:r>
              <w:t xml:space="preserve">                    .background(Color.purple.opacity(0.1))</w:t>
            </w:r>
          </w:p>
          <w:p>
            <w:pPr>
              <w:pStyle w:val="text"/>
            </w:pPr>
            <w:r>
              <w:t xml:space="preserve">                    .cornerRadius(20)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.padding()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关键参数说明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参数名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作用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默认值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items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[T]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需要展示的数据源数组（泛型支持任意类型）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无（必填）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spacing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CGFloat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子视图之间的水平间距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lineSpacing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CGFloat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两行之间的垂直间距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(T) -&gt; some View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闭包，定义每个子项的视图样式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无（必填）</w:t>
            </w:r>
          </w:p>
        </w:tc>
      </w:tr>
    </w:tbl>
    <w:p>
      <w:pPr>
        <w:pStyle w:val="Heading3"/>
      </w:pPr>
      <w:r>
        <w:t xml:space="preserve">3. 与 TagView 结合使用的完整示例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struct InterestTagsView: View {</w:t>
            </w:r>
          </w:p>
          <w:p>
            <w:pPr>
              <w:pStyle w:val="text"/>
            </w:pPr>
            <w:r>
              <w:t xml:space="preserve">    @State private var selectedTags = Set&lt;String&gt;()</w:t>
            </w:r>
          </w:p>
          <w:p>
            <w:pPr>
              <w:pStyle w:val="text"/>
            </w:pPr>
            <w:r>
              <w:t xml:space="preserve">    let allTags = ["旅行", "美食", "音乐", "电影", "运动", "阅读", "摄影", "编程", "游戏", </w:t>
            </w:r>
          </w:p>
          <w:p>
            <w:pPr>
              <w:pStyle w:val="text"/>
            </w:pPr>
            <w:r>
              <w:t xml:space="preserve">    "宠物"]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ScrollView {</w:t>
            </w:r>
          </w:p>
          <w:p>
            <w:pPr>
              <w:pStyle w:val="text"/>
            </w:pPr>
            <w:r>
              <w:t xml:space="preserve">            WrappingCollectionView(items: allTags, spacing: 10, lineSpacing: 15) { </w:t>
            </w:r>
          </w:p>
          <w:p>
            <w:pPr>
              <w:pStyle w:val="text"/>
            </w:pPr>
            <w:r>
              <w:t xml:space="preserve">            tag in</w:t>
            </w:r>
          </w:p>
          <w:p>
            <w:pPr>
              <w:pStyle w:val="text"/>
            </w:pPr>
            <w:r>
              <w:t xml:space="preserve">                TagView(</w:t>
            </w:r>
          </w:p>
          <w:p>
            <w:pPr>
              <w:pStyle w:val="text"/>
            </w:pPr>
            <w:r>
              <w:t xml:space="preserve">                    text: tag,</w:t>
            </w:r>
          </w:p>
          <w:p>
            <w:pPr>
              <w:pStyle w:val="text"/>
            </w:pPr>
            <w:r>
              <w:t xml:space="preserve">                    isSelected: selectedTags.contains(tag)</w:t>
            </w:r>
          </w:p>
          <w:p>
            <w:pPr>
              <w:pStyle w:val="text"/>
            </w:pPr>
            <w:r>
              <w:t xml:space="preserve">                )</w:t>
            </w:r>
          </w:p>
          <w:p>
            <w:pPr>
              <w:pStyle w:val="text"/>
            </w:pPr>
            <w:r>
              <w:t xml:space="preserve">                .onTapGesture {</w:t>
            </w:r>
          </w:p>
          <w:p>
            <w:pPr>
              <w:pStyle w:val="text"/>
            </w:pPr>
            <w:r>
              <w:t xml:space="preserve">                    // 处理标签选择状态切换</w:t>
            </w:r>
          </w:p>
          <w:p>
            <w:pPr>
              <w:pStyle w:val="text"/>
            </w:pPr>
            <w:r>
              <w:t xml:space="preserve">                    if selectedTags.contains(tag) {</w:t>
            </w:r>
          </w:p>
          <w:p>
            <w:pPr>
              <w:pStyle w:val="text"/>
            </w:pPr>
            <w:r>
              <w:t xml:space="preserve">                        selectedTags.remove(tag)</w:t>
            </w:r>
          </w:p>
          <w:p>
            <w:pPr>
              <w:pStyle w:val="text"/>
            </w:pPr>
            <w:r>
              <w:t xml:space="preserve">                    } else {</w:t>
            </w:r>
          </w:p>
          <w:p>
            <w:pPr>
              <w:pStyle w:val="text"/>
            </w:pPr>
            <w:r>
              <w:t xml:space="preserve">                        selectedTags.insert(tag)</w:t>
            </w:r>
          </w:p>
          <w:p>
            <w:pPr>
              <w:pStyle w:val="text"/>
            </w:pPr>
            <w:r>
              <w:t xml:space="preserve">                    }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.padding()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.navigationTitle("选择兴趣标签")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4. 工作原理说明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数据绑定</w:t>
      </w:r>
      <w:r>
        <w:t xml:space="preserve">：通过 </w:t>
      </w:r>
      <w:r>
        <w:rPr>
          <w:highlight w:val="cyan"/>
          <w:highlightCs w:val="cyan"/>
          <w:bdr w:val="single" w:color="dee0e3" w:sz="4" w:space="0"/>
        </w:rPr>
        <w:t xml:space="preserve">items</w:t>
      </w:r>
      <w:r>
        <w:t xml:space="preserve"> 参数传入数据源，WrappingCollectionView 自动遍历数组并为每个元素创建对应视图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布局计算</w:t>
      </w:r>
      <w:r>
        <w:t xml:space="preserve">：内部通过 </w:t>
      </w:r>
      <w:r>
        <w:rPr>
          <w:highlight w:val="cyan"/>
          <w:highlightCs w:val="cyan"/>
          <w:bdr w:val="single" w:color="dee0e3" w:sz="4" w:space="0"/>
        </w:rPr>
        <w:t xml:space="preserve">GeometryReader</w:t>
      </w:r>
      <w:r>
        <w:t xml:space="preserve"> 获取父容器宽度，结合 </w:t>
      </w:r>
      <w:r>
        <w:rPr>
          <w:highlight w:val="cyan"/>
          <w:highlightCs w:val="cyan"/>
          <w:bdr w:val="single" w:color="dee0e3" w:sz="4" w:space="0"/>
        </w:rPr>
        <w:t xml:space="preserve">alignmentGuide</w:t>
      </w:r>
      <w:r>
        <w:t xml:space="preserve"> 计算每个子视图位置，行内空间不足时自动换行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高度自适应</w:t>
      </w:r>
      <w:r>
        <w:t xml:space="preserve">：通过 </w:t>
      </w:r>
      <w:r>
        <w:rPr>
          <w:highlight w:val="cyan"/>
          <w:highlightCs w:val="cyan"/>
          <w:bdr w:val="single" w:color="dee0e3" w:sz="4" w:space="0"/>
        </w:rPr>
        <w:t xml:space="preserve">HeightPreferenceKey</w:t>
      </w:r>
      <w:r>
        <w:t xml:space="preserve"> 跟踪内容总高度，使父视图（如 ScrollView）正确适应内容高度</w:t>
      </w:r>
    </w:p>
    <w:p>
      <w:pPr>
        <w:pStyle w:val="Heading3"/>
      </w:pPr>
      <w:r>
        <w:t xml:space="preserve">5. 高级用法</w:t>
      </w:r>
    </w:p>
    <w:p>
      <w:pPr>
        <w:pStyle w:val="Heading4"/>
      </w:pPr>
      <w:r>
        <w:t xml:space="preserve">动态数据源</w:t>
      </w:r>
    </w:p>
    <w:p>
      <w:pPr>
        <w:pStyle w:val="text"/>
      </w:pPr>
      <w:r>
        <w:t xml:space="preserve">结合 </w:t>
      </w:r>
      <w:r>
        <w:rPr>
          <w:highlight w:val="cyan"/>
          <w:highlightCs w:val="cyan"/>
          <w:bdr w:val="single" w:color="dee0e3" w:sz="4" w:space="0"/>
        </w:rPr>
        <w:t xml:space="preserve">@State</w:t>
      </w:r>
      <w:r>
        <w:t xml:space="preserve"> 或 </w:t>
      </w:r>
      <w:r>
        <w:rPr>
          <w:highlight w:val="cyan"/>
          <w:highlightCs w:val="cyan"/>
          <w:bdr w:val="single" w:color="dee0e3" w:sz="4" w:space="0"/>
        </w:rPr>
        <w:t xml:space="preserve">@Binding</w:t>
      </w:r>
      <w:r>
        <w:t xml:space="preserve"> 实现数据源动态更新，布局自动刷新：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动态调整示例</w:t>
            </w:r>
          </w:p>
          <w:p>
            <w:pPr>
              <w:pStyle w:val="text"/>
            </w:pPr>
            <w:r>
              <w:t xml:space="preserve">@State private var containerWidth: CGFloat = 0</w:t>
            </w:r>
          </w:p>
          <w:p>
            <w:pPr>
              <w:pStyle w:val="text"/>
            </w:pPr>
            <w:r>
              <w:t xml:space="preserve">WrappingCollectionView(items: tags) { tag in</w:t>
            </w:r>
          </w:p>
          <w:p>
            <w:pPr>
              <w:pStyle w:val="text"/>
            </w:pPr>
            <w:r>
              <w:t xml:space="preserve">    Text(tag)</w:t>
            </w:r>
          </w:p>
          <w:p>
            <w:pPr>
              <w:pStyle w:val="text"/>
            </w:pPr>
            <w:r>
              <w:t xml:space="preserve">} </w:t>
            </w:r>
          </w:p>
          <w:p>
            <w:pPr>
              <w:pStyle w:val="text"/>
            </w:pPr>
            <w:r>
              <w:t xml:space="preserve">.background(GeometryReader { proxy in</w:t>
            </w:r>
          </w:p>
          <w:p>
            <w:pPr>
              <w:pStyle w:val="text"/>
            </w:pPr>
            <w:r>
              <w:t xml:space="preserve">    Color.clear</w:t>
            </w:r>
          </w:p>
          <w:p>
            <w:pPr>
              <w:pStyle w:val="text"/>
            </w:pPr>
            <w:r>
              <w:t xml:space="preserve">        .onAppear { containerWidth = proxy.size.width }</w:t>
            </w:r>
          </w:p>
          <w:p>
            <w:pPr>
              <w:pStyle w:val="text"/>
            </w:pPr>
            <w:r>
              <w:t xml:space="preserve">        .onChange(of: proxy.size.width) { containerWidth = $0 }</w:t>
            </w:r>
          </w:p>
          <w:p>
            <w:pPr>
              <w:pStyle w:val="text"/>
            </w:pPr>
            <w:r>
              <w:t xml:space="preserve">})</w:t>
            </w:r>
          </w:p>
        </w:tc>
      </w:tr>
    </w:tbl>
    <w:p>
      <w:pPr>
        <w:pStyle w:val="Heading4"/>
      </w:pPr>
      <w:r>
        <w:t xml:space="preserve">复杂子视图</w:t>
      </w:r>
    </w:p>
    <w:p>
      <w:pPr>
        <w:pStyle w:val="text"/>
      </w:pPr>
      <w:r>
        <w:rPr>
          <w:highlight w:val="cyan"/>
          <w:highlightCs w:val="cyan"/>
          <w:bdr w:val="single" w:color="dee0e3" w:sz="4" w:space="0"/>
        </w:rPr>
        <w:t xml:space="preserve">content</w:t>
      </w:r>
      <w:r>
        <w:t xml:space="preserve"> 闭包支持任意 SwiftUI 视图，可嵌套图片、按钮等组件：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WrappingCollectionView(items: userList) { user in</w:t>
            </w:r>
          </w:p>
          <w:p>
            <w:pPr>
              <w:pStyle w:val="text"/>
            </w:pPr>
            <w:r>
              <w:t xml:space="preserve">    HStack {</w:t>
            </w:r>
          </w:p>
          <w:p>
            <w:pPr>
              <w:pStyle w:val="text"/>
            </w:pPr>
            <w:r>
              <w:t xml:space="preserve">        Image(user.avatar)</w:t>
            </w:r>
          </w:p>
          <w:p>
            <w:pPr>
              <w:pStyle w:val="text"/>
            </w:pPr>
            <w:r>
              <w:t xml:space="preserve">            .resizable()</w:t>
            </w:r>
          </w:p>
          <w:p>
            <w:pPr>
              <w:pStyle w:val="text"/>
            </w:pPr>
            <w:r>
              <w:t xml:space="preserve">            .frame(width: 30, height: 30)</w:t>
            </w:r>
          </w:p>
          <w:p>
            <w:pPr>
              <w:pStyle w:val="text"/>
            </w:pPr>
            <w:r>
              <w:t xml:space="preserve">            .clipShape(Circle())</w:t>
            </w:r>
          </w:p>
          <w:p>
            <w:pPr>
              <w:pStyle w:val="text"/>
            </w:pPr>
            <w:r>
              <w:t xml:space="preserve">        Text(user.name)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6. 项目中典型应用场景</w:t>
      </w:r>
    </w:p>
    <w:p>
      <w:pPr>
        <w:pStyle w:val="text"/>
        <w:numPr>
          <w:ilvl w:val="0"/>
          <w:numId w:val="2"/>
        </w:numPr>
      </w:pPr>
      <w:r>
        <w:t xml:space="preserve">个人资料标签展示（如 </w:t>
      </w:r>
      <w:r>
        <w:rPr>
          <w:highlight w:val="cyan"/>
          <w:highlightCs w:val="cyan"/>
          <w:bdr w:val="single" w:color="dee0e3" w:sz="4" w:space="0"/>
        </w:rPr>
        <w:t xml:space="preserve">ProfileView.swift</w:t>
      </w:r>
      <w:r>
        <w:t xml:space="preserve">）</w:t>
      </w:r>
    </w:p>
    <w:p>
      <w:pPr>
        <w:pStyle w:val="text"/>
        <w:numPr>
          <w:ilvl w:val="0"/>
          <w:numId w:val="2"/>
        </w:numPr>
      </w:pPr>
      <w:r>
        <w:t xml:space="preserve">兴趣选择页面（如上述示例）</w:t>
      </w:r>
    </w:p>
    <w:p>
      <w:pPr>
        <w:pStyle w:val="text"/>
        <w:numPr>
          <w:ilvl w:val="0"/>
          <w:numId w:val="2"/>
        </w:numPr>
      </w:pPr>
      <w:r>
        <w:t xml:space="preserve">搜索历史标签流</w:t>
      </w:r>
    </w:p>
    <w:p>
      <w:pPr>
        <w:pStyle w:val="text"/>
        <w:numPr>
          <w:ilvl w:val="0"/>
          <w:numId w:val="2"/>
        </w:numPr>
      </w:pPr>
      <w:r>
        <w:t xml:space="preserve">动态话题标签展示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2025-09-10T07:46:39.696Z</dcterms:created>
  <dcterms:modified xsi:type="dcterms:W3CDTF">2025-09-10T07:46:39.696Z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